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6A" w:rsidRDefault="00087B6A" w:rsidP="00087B6A">
      <w:pPr>
        <w:ind w:right="1133"/>
        <w:jc w:val="both"/>
        <w:rPr>
          <w:sz w:val="28"/>
          <w:szCs w:val="28"/>
        </w:rPr>
      </w:pPr>
    </w:p>
    <w:p w:rsidR="00087B6A" w:rsidRDefault="00087B6A" w:rsidP="00087B6A">
      <w:pPr>
        <w:ind w:right="1133"/>
        <w:jc w:val="both"/>
        <w:rPr>
          <w:sz w:val="28"/>
          <w:szCs w:val="28"/>
        </w:rPr>
      </w:pPr>
      <w:r>
        <w:rPr>
          <w:sz w:val="28"/>
          <w:szCs w:val="28"/>
        </w:rPr>
        <w:t>Internet, voce VENTURI M. ANSILMO, BREUE INSTITUTIONE ....</w:t>
      </w:r>
    </w:p>
    <w:p w:rsidR="00A45784" w:rsidRDefault="00A45784" w:rsidP="00087B6A">
      <w:pPr>
        <w:ind w:right="1133"/>
        <w:jc w:val="both"/>
        <w:rPr>
          <w:sz w:val="28"/>
          <w:szCs w:val="28"/>
        </w:rPr>
      </w:pPr>
      <w:r>
        <w:rPr>
          <w:sz w:val="28"/>
          <w:szCs w:val="28"/>
        </w:rPr>
        <w:t>Pag. 111v-112r  (interrotta )</w:t>
      </w:r>
    </w:p>
    <w:p w:rsidR="008904BE" w:rsidRDefault="00C404EF" w:rsidP="00087B6A">
      <w:pPr>
        <w:ind w:right="1133"/>
        <w:jc w:val="both"/>
        <w:rPr>
          <w:sz w:val="28"/>
          <w:szCs w:val="28"/>
        </w:rPr>
      </w:pPr>
      <w:r>
        <w:rPr>
          <w:sz w:val="28"/>
          <w:szCs w:val="28"/>
        </w:rPr>
        <w:t xml:space="preserve">M. FROSINO </w:t>
      </w:r>
      <w:r w:rsidR="00F62027">
        <w:rPr>
          <w:sz w:val="28"/>
          <w:szCs w:val="28"/>
        </w:rPr>
        <w:t>L</w:t>
      </w:r>
      <w:r>
        <w:rPr>
          <w:sz w:val="28"/>
          <w:szCs w:val="28"/>
        </w:rPr>
        <w:t>APINI</w:t>
      </w:r>
    </w:p>
    <w:p w:rsidR="00C404EF" w:rsidRDefault="00C404EF" w:rsidP="00087B6A">
      <w:pPr>
        <w:ind w:right="1133"/>
        <w:jc w:val="both"/>
        <w:rPr>
          <w:sz w:val="28"/>
          <w:szCs w:val="28"/>
        </w:rPr>
      </w:pPr>
      <w:r>
        <w:rPr>
          <w:sz w:val="28"/>
          <w:szCs w:val="28"/>
        </w:rPr>
        <w:t>Al Lettore.</w:t>
      </w:r>
    </w:p>
    <w:p w:rsidR="00087B6A" w:rsidRDefault="00C404EF" w:rsidP="00087B6A">
      <w:pPr>
        <w:ind w:right="1133"/>
        <w:jc w:val="both"/>
        <w:rPr>
          <w:sz w:val="28"/>
          <w:szCs w:val="28"/>
        </w:rPr>
      </w:pPr>
      <w:r>
        <w:rPr>
          <w:sz w:val="28"/>
          <w:szCs w:val="28"/>
        </w:rPr>
        <w:t>Atanasio di natione Egittio huomo di santissima vita, e di sene alla patriA dottrina ammirabile, ferventissimo defensore della vera fede, fu assunto al grado sacerdotale da Alessandro Vescovo di Alessandria sua patria, in compagnia del quale egli andò al conciio Niceno, dove abbassato che hebbe l’orgoglio a Arr</w:t>
      </w:r>
      <w:bookmarkStart w:id="0" w:name="_GoBack"/>
      <w:bookmarkEnd w:id="0"/>
      <w:r>
        <w:rPr>
          <w:sz w:val="28"/>
          <w:szCs w:val="28"/>
        </w:rPr>
        <w:t>io, ritornosene alla patria successe in breve tempo per fivina providentia al detto Vescovo, nella qual dignità egli come vero eletto di Dio, e fedel discepolo del suo maestro Christo patì infinite, et inestmabili persecutioni, dategli per opera de’ seguaci di Arrio; e tutte ad imitatiopne di Christo, sopportandole patientissimamente, lla fine sendo seduto anni XXXX, fu da esse liberato dll providentia di Dio, et a miglior vita chiamato non senza certissimi segni della sua santità, et ammirabile patrientia contro alle insidie, e persecutioni sprissime fattegli da quelli, che con tutte le forze s’ingegnavano per instigatione diabolica impugnare la verità della ortodossa, e catolica</w:t>
      </w:r>
      <w:r w:rsidR="00A45784">
        <w:rPr>
          <w:sz w:val="28"/>
          <w:szCs w:val="28"/>
        </w:rPr>
        <w:t xml:space="preserve">, cioè vera, e universale fede, consegnataci da i santi Apostoli, i quali dalla somma sapientia ammaestrati, tdi Spirito Santo ripieni, havevano dipoi con i loro scirtti illuminate le menti nostre e scopertaci la via che al ciel Cielo sicuramente ne guida, e conduce. Perciò questo santissimo huomo defendendo con la sincera dottrina sua la fede insegnatane dalli Apostoli, compose intra le altre maravigliose opere sue il presente trattato intitolato il simbolo, nel quale si dichiarano con più aperte parole quei dodici articoli, che furono raccolti dalli Apostoli in brevissimi detti, il quale sendo, non ha molto tempo stato dichiarato nella lingua nostra dal venerabile religioso, e padre hon. F. Reginaldo Nerli da Mantova, dell’ordine de Predicatori, S. R. stata per più chiara intelligenzae così sendo da </w:t>
      </w:r>
      <w:r w:rsidR="00087B6A">
        <w:rPr>
          <w:sz w:val="28"/>
          <w:szCs w:val="28"/>
        </w:rPr>
        <w:t>S. R. stata per più chiara intelli-</w:t>
      </w:r>
    </w:p>
    <w:p w:rsidR="00087B6A" w:rsidRDefault="00087B6A" w:rsidP="00087B6A">
      <w:pPr>
        <w:ind w:right="1133"/>
        <w:jc w:val="both"/>
        <w:rPr>
          <w:sz w:val="28"/>
          <w:szCs w:val="28"/>
        </w:rPr>
      </w:pPr>
    </w:p>
    <w:p w:rsidR="00C404EF" w:rsidRDefault="00087B6A" w:rsidP="00087B6A">
      <w:pPr>
        <w:ind w:right="1133"/>
        <w:jc w:val="both"/>
        <w:rPr>
          <w:sz w:val="28"/>
          <w:szCs w:val="28"/>
        </w:rPr>
      </w:pPr>
      <w:r>
        <w:rPr>
          <w:sz w:val="28"/>
          <w:szCs w:val="28"/>
        </w:rPr>
        <w:t>Si passa pag. 113r</w:t>
      </w:r>
    </w:p>
    <w:p w:rsidR="00087B6A" w:rsidRDefault="00087B6A" w:rsidP="00087B6A">
      <w:pPr>
        <w:ind w:right="1133"/>
        <w:jc w:val="both"/>
        <w:rPr>
          <w:sz w:val="28"/>
          <w:szCs w:val="28"/>
        </w:rPr>
      </w:pPr>
    </w:p>
    <w:p w:rsidR="00087B6A" w:rsidRPr="00C404EF" w:rsidRDefault="00087B6A" w:rsidP="00087B6A">
      <w:pPr>
        <w:ind w:right="1133"/>
        <w:jc w:val="both"/>
        <w:rPr>
          <w:sz w:val="28"/>
          <w:szCs w:val="28"/>
        </w:rPr>
      </w:pPr>
      <w:r>
        <w:rPr>
          <w:sz w:val="28"/>
          <w:szCs w:val="28"/>
        </w:rPr>
        <w:t xml:space="preserve">Si passa </w:t>
      </w:r>
    </w:p>
    <w:sectPr w:rsidR="00087B6A" w:rsidRPr="00C404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EF"/>
    <w:rsid w:val="00087B6A"/>
    <w:rsid w:val="008904BE"/>
    <w:rsid w:val="00A45784"/>
    <w:rsid w:val="00C404EF"/>
    <w:rsid w:val="00F62027"/>
    <w:rsid w:val="00FA4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298</Words>
  <Characters>1703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2016-12-15T16:06:00Z</dcterms:created>
  <dcterms:modified xsi:type="dcterms:W3CDTF">2016-12-21T13:35:00Z</dcterms:modified>
</cp:coreProperties>
</file>