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211238" w14:textId="77777777" w:rsidR="00FD1A23" w:rsidRPr="00E6619C" w:rsidRDefault="00FD1A23" w:rsidP="00E6619C">
      <w:pPr>
        <w:jc w:val="both"/>
        <w:rPr>
          <w:b/>
          <w:bCs/>
          <w:sz w:val="28"/>
          <w:szCs w:val="28"/>
        </w:rPr>
      </w:pPr>
      <w:bookmarkStart w:id="0" w:name="_Hlk103184411"/>
    </w:p>
    <w:p w14:paraId="61940C81" w14:textId="15215A8C" w:rsidR="00FD1A23" w:rsidRDefault="000F6502" w:rsidP="000F6502">
      <w:pPr>
        <w:jc w:val="center"/>
        <w:rPr>
          <w:b/>
          <w:bCs/>
          <w:sz w:val="32"/>
          <w:szCs w:val="32"/>
        </w:rPr>
      </w:pPr>
      <w:r w:rsidRPr="000F6502">
        <w:rPr>
          <w:b/>
          <w:bCs/>
          <w:sz w:val="32"/>
          <w:szCs w:val="32"/>
        </w:rPr>
        <w:t>Padre Secondo Brunelli crs</w:t>
      </w:r>
    </w:p>
    <w:p w14:paraId="3B9B65CF" w14:textId="77777777" w:rsidR="000F6502" w:rsidRDefault="000F6502" w:rsidP="000F6502">
      <w:pPr>
        <w:jc w:val="center"/>
        <w:rPr>
          <w:b/>
          <w:bCs/>
          <w:sz w:val="32"/>
          <w:szCs w:val="32"/>
        </w:rPr>
      </w:pPr>
    </w:p>
    <w:p w14:paraId="7BE30CBF" w14:textId="12F91696" w:rsidR="000F6502" w:rsidRDefault="000F6502" w:rsidP="000F6502">
      <w:pPr>
        <w:jc w:val="center"/>
        <w:rPr>
          <w:b/>
          <w:bCs/>
          <w:sz w:val="32"/>
          <w:szCs w:val="32"/>
        </w:rPr>
      </w:pPr>
      <w:r>
        <w:rPr>
          <w:noProof/>
        </w:rPr>
        <w:drawing>
          <wp:inline distT="0" distB="0" distL="0" distR="0" wp14:anchorId="198D468E" wp14:editId="246A0972">
            <wp:extent cx="4156842" cy="5048992"/>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186730" cy="5085295"/>
                    </a:xfrm>
                    <a:prstGeom prst="rect">
                      <a:avLst/>
                    </a:prstGeom>
                    <a:noFill/>
                    <a:ln>
                      <a:noFill/>
                    </a:ln>
                  </pic:spPr>
                </pic:pic>
              </a:graphicData>
            </a:graphic>
          </wp:inline>
        </w:drawing>
      </w:r>
    </w:p>
    <w:p w14:paraId="78E4267F" w14:textId="63E4E110" w:rsidR="000F6502" w:rsidRDefault="000F6502" w:rsidP="000F6502">
      <w:pPr>
        <w:jc w:val="center"/>
        <w:rPr>
          <w:sz w:val="20"/>
          <w:szCs w:val="20"/>
        </w:rPr>
      </w:pPr>
      <w:r>
        <w:rPr>
          <w:sz w:val="20"/>
          <w:szCs w:val="20"/>
        </w:rPr>
        <w:t>Treviso, chiesa di Santa Maria Maggiore, la Madonna Grande</w:t>
      </w:r>
    </w:p>
    <w:p w14:paraId="5E9AFE99" w14:textId="7B2620F9" w:rsidR="000F6502" w:rsidRDefault="000F6502" w:rsidP="000F6502">
      <w:pPr>
        <w:jc w:val="center"/>
        <w:rPr>
          <w:sz w:val="20"/>
          <w:szCs w:val="20"/>
        </w:rPr>
      </w:pPr>
    </w:p>
    <w:p w14:paraId="00CBF828" w14:textId="0E0EECAF" w:rsidR="000F6502" w:rsidRDefault="000F6502" w:rsidP="000F6502">
      <w:pPr>
        <w:jc w:val="center"/>
        <w:rPr>
          <w:b/>
          <w:bCs/>
          <w:sz w:val="40"/>
          <w:szCs w:val="40"/>
        </w:rPr>
      </w:pPr>
      <w:r>
        <w:rPr>
          <w:b/>
          <w:bCs/>
          <w:sz w:val="40"/>
          <w:szCs w:val="40"/>
        </w:rPr>
        <w:t xml:space="preserve">LE IMMAGINI </w:t>
      </w:r>
    </w:p>
    <w:p w14:paraId="6D9A9B69" w14:textId="122F5A7C" w:rsidR="000F6502" w:rsidRDefault="000F6502" w:rsidP="000F6502">
      <w:pPr>
        <w:jc w:val="center"/>
        <w:rPr>
          <w:b/>
          <w:bCs/>
          <w:sz w:val="40"/>
          <w:szCs w:val="40"/>
        </w:rPr>
      </w:pPr>
      <w:r>
        <w:rPr>
          <w:b/>
          <w:bCs/>
          <w:sz w:val="40"/>
          <w:szCs w:val="40"/>
        </w:rPr>
        <w:t>nella biografia di San Girolamo Miani</w:t>
      </w:r>
    </w:p>
    <w:p w14:paraId="3DAF0F34" w14:textId="7FE714A7" w:rsidR="000F6502" w:rsidRDefault="000F6502" w:rsidP="000F6502">
      <w:pPr>
        <w:jc w:val="center"/>
        <w:rPr>
          <w:b/>
          <w:bCs/>
          <w:sz w:val="40"/>
          <w:szCs w:val="40"/>
        </w:rPr>
      </w:pPr>
    </w:p>
    <w:p w14:paraId="5F1057E8" w14:textId="11094842" w:rsidR="000F6502" w:rsidRDefault="000F6502" w:rsidP="000F6502">
      <w:pPr>
        <w:jc w:val="center"/>
        <w:rPr>
          <w:b/>
          <w:bCs/>
          <w:sz w:val="40"/>
          <w:szCs w:val="40"/>
        </w:rPr>
      </w:pPr>
    </w:p>
    <w:p w14:paraId="2C25D1D0" w14:textId="4C2DFA29" w:rsidR="000F6502" w:rsidRPr="002D3A33" w:rsidRDefault="002D3A33" w:rsidP="000F6502">
      <w:pPr>
        <w:jc w:val="center"/>
        <w:rPr>
          <w:b/>
          <w:bCs/>
          <w:sz w:val="32"/>
          <w:szCs w:val="32"/>
        </w:rPr>
      </w:pPr>
      <w:r>
        <w:rPr>
          <w:b/>
          <w:bCs/>
          <w:sz w:val="32"/>
          <w:szCs w:val="32"/>
        </w:rPr>
        <w:t>Mestre 13.5.2022</w:t>
      </w:r>
    </w:p>
    <w:p w14:paraId="0C464169" w14:textId="77777777" w:rsidR="00A3010C" w:rsidRPr="00E6619C" w:rsidRDefault="00A3010C" w:rsidP="00E6619C">
      <w:pPr>
        <w:jc w:val="both"/>
        <w:rPr>
          <w:b/>
          <w:bCs/>
          <w:sz w:val="28"/>
          <w:szCs w:val="28"/>
        </w:rPr>
      </w:pPr>
    </w:p>
    <w:p w14:paraId="7972C54A" w14:textId="0170B4E7" w:rsidR="00E6619C" w:rsidRDefault="00A3010C" w:rsidP="00E6619C">
      <w:pPr>
        <w:ind w:firstLine="708"/>
        <w:jc w:val="both"/>
        <w:rPr>
          <w:sz w:val="28"/>
          <w:szCs w:val="28"/>
        </w:rPr>
      </w:pPr>
      <w:r w:rsidRPr="00E6619C">
        <w:rPr>
          <w:sz w:val="28"/>
          <w:szCs w:val="28"/>
        </w:rPr>
        <w:t xml:space="preserve">Quando vogliamo immergerci nella storia di San Girolamo Miani, subito compare alla nostra memoria l’immagine della chiesa di San Vidal, che forma quasi un tutt’uno con la casa dei Miani. I due edifici, in campo Santo Stefano, sono separati solo dal Rio San Vidal, non largo più di tre metri. </w:t>
      </w:r>
    </w:p>
    <w:p w14:paraId="7E48221F" w14:textId="5E22D5D9" w:rsidR="00A3010C" w:rsidRPr="00E6619C" w:rsidRDefault="00A3010C" w:rsidP="00E6619C">
      <w:pPr>
        <w:ind w:firstLine="708"/>
        <w:jc w:val="both"/>
        <w:rPr>
          <w:sz w:val="28"/>
          <w:szCs w:val="28"/>
        </w:rPr>
      </w:pPr>
      <w:r w:rsidRPr="00E6619C">
        <w:rPr>
          <w:sz w:val="28"/>
          <w:szCs w:val="28"/>
        </w:rPr>
        <w:t>I più addentro nelle ricerche storiche ricordano la stampa di Jacopo Barbaro, 1500, particolare della visione prospettica della città di Venezia:</w:t>
      </w:r>
    </w:p>
    <w:p w14:paraId="3051FC51" w14:textId="6AEF09D5" w:rsidR="00A3010C" w:rsidRPr="00E6619C" w:rsidRDefault="00A3010C" w:rsidP="00E6619C">
      <w:pPr>
        <w:ind w:firstLine="708"/>
        <w:jc w:val="both"/>
        <w:rPr>
          <w:sz w:val="28"/>
          <w:szCs w:val="28"/>
        </w:rPr>
      </w:pPr>
      <w:r w:rsidRPr="00E6619C">
        <w:rPr>
          <w:sz w:val="28"/>
          <w:szCs w:val="28"/>
        </w:rPr>
        <w:t xml:space="preserve">Per avere una visione completa, quasi fotografica, </w:t>
      </w:r>
      <w:proofErr w:type="gramStart"/>
      <w:r w:rsidRPr="00E6619C">
        <w:rPr>
          <w:sz w:val="28"/>
          <w:szCs w:val="28"/>
        </w:rPr>
        <w:t>( in</w:t>
      </w:r>
      <w:proofErr w:type="gramEnd"/>
      <w:r w:rsidRPr="00E6619C">
        <w:rPr>
          <w:sz w:val="28"/>
          <w:szCs w:val="28"/>
        </w:rPr>
        <w:t xml:space="preserve"> realtà non si riesce a fotografare per intero dal ponticello sul Rio San Vidal ), della facciata del Palazzo Miani,  è necessario ricorrere ad un disegno geometrico:</w:t>
      </w:r>
    </w:p>
    <w:p w14:paraId="54498F68" w14:textId="77777777" w:rsidR="00A3010C" w:rsidRPr="00E6619C" w:rsidRDefault="00A3010C" w:rsidP="00806BF9">
      <w:pPr>
        <w:jc w:val="center"/>
        <w:rPr>
          <w:sz w:val="28"/>
          <w:szCs w:val="28"/>
        </w:rPr>
      </w:pPr>
      <w:r w:rsidRPr="00E6619C">
        <w:rPr>
          <w:noProof/>
          <w:sz w:val="28"/>
          <w:szCs w:val="28"/>
        </w:rPr>
        <w:drawing>
          <wp:inline distT="0" distB="0" distL="0" distR="0" wp14:anchorId="50478D4A" wp14:editId="6404358F">
            <wp:extent cx="4445404" cy="4318176"/>
            <wp:effectExtent l="0" t="0" r="0" b="635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75366" cy="4347280"/>
                    </a:xfrm>
                    <a:prstGeom prst="rect">
                      <a:avLst/>
                    </a:prstGeom>
                    <a:noFill/>
                  </pic:spPr>
                </pic:pic>
              </a:graphicData>
            </a:graphic>
          </wp:inline>
        </w:drawing>
      </w:r>
    </w:p>
    <w:p w14:paraId="250F7CC6" w14:textId="77777777" w:rsidR="00A3010C" w:rsidRPr="00E6619C" w:rsidRDefault="00A3010C" w:rsidP="00806BF9">
      <w:pPr>
        <w:ind w:firstLine="708"/>
        <w:jc w:val="both"/>
        <w:rPr>
          <w:sz w:val="28"/>
          <w:szCs w:val="28"/>
        </w:rPr>
      </w:pPr>
      <w:r w:rsidRPr="00E6619C">
        <w:rPr>
          <w:sz w:val="28"/>
          <w:szCs w:val="28"/>
        </w:rPr>
        <w:t>I due ingressi, via acqua, ci dicono della dignità di questa casa.</w:t>
      </w:r>
    </w:p>
    <w:p w14:paraId="5E32724C" w14:textId="77777777" w:rsidR="00A3010C" w:rsidRPr="00E6619C" w:rsidRDefault="00A3010C" w:rsidP="00806BF9">
      <w:pPr>
        <w:ind w:firstLine="708"/>
        <w:jc w:val="both"/>
        <w:rPr>
          <w:sz w:val="28"/>
          <w:szCs w:val="28"/>
        </w:rPr>
      </w:pPr>
      <w:r w:rsidRPr="00E6619C">
        <w:rPr>
          <w:sz w:val="28"/>
          <w:szCs w:val="28"/>
        </w:rPr>
        <w:t xml:space="preserve">Di essa sappiamo ora qualcosa in più delle vecchie e gloriose biogrfie del Santo. </w:t>
      </w:r>
    </w:p>
    <w:p w14:paraId="5057BA8E" w14:textId="72DA1B29" w:rsidR="00A3010C" w:rsidRPr="00E6619C" w:rsidRDefault="00A3010C" w:rsidP="00806BF9">
      <w:pPr>
        <w:ind w:firstLine="708"/>
        <w:jc w:val="both"/>
        <w:rPr>
          <w:sz w:val="28"/>
          <w:szCs w:val="28"/>
        </w:rPr>
      </w:pPr>
      <w:r w:rsidRPr="00E6619C">
        <w:rPr>
          <w:sz w:val="28"/>
          <w:szCs w:val="28"/>
        </w:rPr>
        <w:t xml:space="preserve">Accanto ad essa, verso il Canal Grande, abitava Giovan Francesco Miani, che possedeva il </w:t>
      </w:r>
      <w:r w:rsidR="00EB08D1">
        <w:rPr>
          <w:sz w:val="28"/>
          <w:szCs w:val="28"/>
        </w:rPr>
        <w:t xml:space="preserve">prezioso </w:t>
      </w:r>
      <w:r w:rsidRPr="00E6619C">
        <w:rPr>
          <w:sz w:val="28"/>
          <w:szCs w:val="28"/>
        </w:rPr>
        <w:t>codice, ora alla Bibli</w:t>
      </w:r>
      <w:r w:rsidR="00EB08D1">
        <w:rPr>
          <w:sz w:val="28"/>
          <w:szCs w:val="28"/>
        </w:rPr>
        <w:t>o</w:t>
      </w:r>
      <w:r w:rsidRPr="00E6619C">
        <w:rPr>
          <w:sz w:val="28"/>
          <w:szCs w:val="28"/>
        </w:rPr>
        <w:t xml:space="preserve">teca Ambrosiana di Milano della </w:t>
      </w:r>
      <w:r w:rsidRPr="00E6619C">
        <w:rPr>
          <w:i/>
          <w:iCs/>
          <w:sz w:val="28"/>
          <w:szCs w:val="28"/>
        </w:rPr>
        <w:t xml:space="preserve">Epistola </w:t>
      </w:r>
      <w:proofErr w:type="gramStart"/>
      <w:r w:rsidRPr="00E6619C">
        <w:rPr>
          <w:i/>
          <w:iCs/>
          <w:sz w:val="28"/>
          <w:szCs w:val="28"/>
        </w:rPr>
        <w:t xml:space="preserve">hortatoria  </w:t>
      </w:r>
      <w:r w:rsidRPr="00E6619C">
        <w:rPr>
          <w:sz w:val="28"/>
          <w:szCs w:val="28"/>
        </w:rPr>
        <w:t>indirizzata</w:t>
      </w:r>
      <w:proofErr w:type="gramEnd"/>
      <w:r w:rsidRPr="00E6619C">
        <w:rPr>
          <w:sz w:val="28"/>
          <w:szCs w:val="28"/>
        </w:rPr>
        <w:t xml:space="preserve"> al giovane Girolamo Miani, padre di Giovan Francesco, non il Fondatore dei Padri Somaschi. Era stato colui che nel </w:t>
      </w:r>
      <w:r w:rsidR="00806BF9">
        <w:rPr>
          <w:sz w:val="28"/>
          <w:szCs w:val="28"/>
        </w:rPr>
        <w:t xml:space="preserve">marzo del </w:t>
      </w:r>
      <w:r w:rsidRPr="00E6619C">
        <w:rPr>
          <w:sz w:val="28"/>
          <w:szCs w:val="28"/>
        </w:rPr>
        <w:t>1528 aveva firmato la famos</w:t>
      </w:r>
      <w:r w:rsidR="00806BF9">
        <w:rPr>
          <w:sz w:val="28"/>
          <w:szCs w:val="28"/>
        </w:rPr>
        <w:t>a l</w:t>
      </w:r>
      <w:r w:rsidRPr="00E6619C">
        <w:rPr>
          <w:sz w:val="28"/>
          <w:szCs w:val="28"/>
        </w:rPr>
        <w:t xml:space="preserve">egge sui poveri, un modello di politica assistenziale. Legatissimo ai nostri Miani </w:t>
      </w:r>
    </w:p>
    <w:p w14:paraId="509CB778" w14:textId="6A7DAA64" w:rsidR="00A3010C" w:rsidRPr="00E6619C" w:rsidRDefault="00A3010C" w:rsidP="00211893">
      <w:pPr>
        <w:ind w:firstLine="708"/>
        <w:jc w:val="both"/>
        <w:rPr>
          <w:sz w:val="28"/>
          <w:szCs w:val="28"/>
        </w:rPr>
      </w:pPr>
      <w:r w:rsidRPr="00E6619C">
        <w:rPr>
          <w:sz w:val="28"/>
          <w:szCs w:val="28"/>
        </w:rPr>
        <w:t>Seguiva poi il caseggiato di Vidal Miani, che</w:t>
      </w:r>
      <w:r w:rsidR="00211893">
        <w:rPr>
          <w:sz w:val="28"/>
          <w:szCs w:val="28"/>
        </w:rPr>
        <w:t>,</w:t>
      </w:r>
      <w:r w:rsidRPr="00E6619C">
        <w:rPr>
          <w:sz w:val="28"/>
          <w:szCs w:val="28"/>
        </w:rPr>
        <w:t xml:space="preserve"> nel 1514</w:t>
      </w:r>
      <w:r w:rsidR="00211893">
        <w:rPr>
          <w:sz w:val="28"/>
          <w:szCs w:val="28"/>
        </w:rPr>
        <w:t>,</w:t>
      </w:r>
      <w:r w:rsidRPr="00E6619C">
        <w:rPr>
          <w:sz w:val="28"/>
          <w:szCs w:val="28"/>
        </w:rPr>
        <w:t xml:space="preserve"> dichiarava di affittare la più part</w:t>
      </w:r>
      <w:r w:rsidR="00211893">
        <w:rPr>
          <w:sz w:val="28"/>
          <w:szCs w:val="28"/>
        </w:rPr>
        <w:t>e</w:t>
      </w:r>
      <w:r w:rsidRPr="00E6619C">
        <w:rPr>
          <w:sz w:val="28"/>
          <w:szCs w:val="28"/>
        </w:rPr>
        <w:t xml:space="preserve"> del suo palazzo alla famiglia dei Vendramin, che</w:t>
      </w:r>
      <w:r w:rsidR="00211893">
        <w:rPr>
          <w:sz w:val="28"/>
          <w:szCs w:val="28"/>
        </w:rPr>
        <w:t xml:space="preserve">, </w:t>
      </w:r>
      <w:r w:rsidRPr="00E6619C">
        <w:rPr>
          <w:sz w:val="28"/>
          <w:szCs w:val="28"/>
        </w:rPr>
        <w:t xml:space="preserve">una </w:t>
      </w:r>
      <w:proofErr w:type="gramStart"/>
      <w:r w:rsidR="00211893">
        <w:rPr>
          <w:sz w:val="28"/>
          <w:szCs w:val="28"/>
        </w:rPr>
        <w:t xml:space="preserve">trentina </w:t>
      </w:r>
      <w:r w:rsidRPr="00E6619C">
        <w:rPr>
          <w:sz w:val="28"/>
          <w:szCs w:val="28"/>
        </w:rPr>
        <w:t xml:space="preserve"> di</w:t>
      </w:r>
      <w:proofErr w:type="gramEnd"/>
      <w:r w:rsidRPr="00E6619C">
        <w:rPr>
          <w:sz w:val="28"/>
          <w:szCs w:val="28"/>
        </w:rPr>
        <w:t xml:space="preserve"> anni prima</w:t>
      </w:r>
      <w:r w:rsidR="00211893">
        <w:rPr>
          <w:sz w:val="28"/>
          <w:szCs w:val="28"/>
        </w:rPr>
        <w:t>,</w:t>
      </w:r>
      <w:r w:rsidRPr="00E6619C">
        <w:rPr>
          <w:sz w:val="28"/>
          <w:szCs w:val="28"/>
        </w:rPr>
        <w:t xml:space="preserve"> si era gloriata di dare un doge alla Repubblica di San Marco.</w:t>
      </w:r>
    </w:p>
    <w:p w14:paraId="2737674A" w14:textId="368A4FCC" w:rsidR="00A3010C" w:rsidRPr="00E6619C" w:rsidRDefault="00A3010C" w:rsidP="00211893">
      <w:pPr>
        <w:ind w:firstLine="708"/>
        <w:jc w:val="both"/>
        <w:rPr>
          <w:sz w:val="28"/>
          <w:szCs w:val="28"/>
        </w:rPr>
      </w:pPr>
      <w:r w:rsidRPr="00E6619C">
        <w:rPr>
          <w:sz w:val="28"/>
          <w:szCs w:val="28"/>
        </w:rPr>
        <w:t>E, nel 1533, la figlia di Tommaso Miani q. Secondo, Angela, vedova di Alvise Zantani, lascia il suo appartamento in eredità a Giovanni Francesco Miani, appartamento confinante</w:t>
      </w:r>
      <w:r w:rsidR="00211893">
        <w:rPr>
          <w:sz w:val="28"/>
          <w:szCs w:val="28"/>
        </w:rPr>
        <w:t>,</w:t>
      </w:r>
      <w:r w:rsidRPr="00E6619C">
        <w:rPr>
          <w:sz w:val="28"/>
          <w:szCs w:val="28"/>
        </w:rPr>
        <w:t xml:space="preserve"> oltre che </w:t>
      </w:r>
      <w:r w:rsidR="00211893">
        <w:rPr>
          <w:sz w:val="28"/>
          <w:szCs w:val="28"/>
        </w:rPr>
        <w:t>c</w:t>
      </w:r>
      <w:r w:rsidRPr="00E6619C">
        <w:rPr>
          <w:sz w:val="28"/>
          <w:szCs w:val="28"/>
        </w:rPr>
        <w:t>on Giovan Francesco</w:t>
      </w:r>
      <w:r w:rsidR="00211893">
        <w:rPr>
          <w:sz w:val="28"/>
          <w:szCs w:val="28"/>
        </w:rPr>
        <w:t>,</w:t>
      </w:r>
      <w:r w:rsidRPr="00E6619C">
        <w:rPr>
          <w:sz w:val="28"/>
          <w:szCs w:val="28"/>
        </w:rPr>
        <w:t xml:space="preserve"> anche con quello di Angelo Miani q. Marco, il defunto fratello di San Girolamo.</w:t>
      </w:r>
    </w:p>
    <w:p w14:paraId="4C16D0F6" w14:textId="77777777" w:rsidR="002D3A33" w:rsidRDefault="002D3A33" w:rsidP="002D3A33">
      <w:pPr>
        <w:jc w:val="center"/>
        <w:rPr>
          <w:sz w:val="28"/>
          <w:szCs w:val="28"/>
        </w:rPr>
      </w:pPr>
    </w:p>
    <w:p w14:paraId="5A8AF9B8" w14:textId="77777777" w:rsidR="002D3A33" w:rsidRDefault="002D3A33">
      <w:pPr>
        <w:rPr>
          <w:sz w:val="28"/>
          <w:szCs w:val="28"/>
        </w:rPr>
      </w:pPr>
      <w:r>
        <w:rPr>
          <w:sz w:val="28"/>
          <w:szCs w:val="28"/>
        </w:rPr>
        <w:br w:type="page"/>
      </w:r>
    </w:p>
    <w:p w14:paraId="13823C8E" w14:textId="592E2695" w:rsidR="00A3010C" w:rsidRPr="002D3A33" w:rsidRDefault="00A3010C" w:rsidP="002D3A33">
      <w:pPr>
        <w:jc w:val="center"/>
        <w:rPr>
          <w:sz w:val="28"/>
          <w:szCs w:val="28"/>
        </w:rPr>
      </w:pPr>
      <w:r w:rsidRPr="002D3A33">
        <w:rPr>
          <w:sz w:val="28"/>
          <w:szCs w:val="28"/>
        </w:rPr>
        <w:t>1</w:t>
      </w:r>
    </w:p>
    <w:p w14:paraId="0659CFAF" w14:textId="77777777" w:rsidR="00A3010C" w:rsidRPr="00E6619C" w:rsidRDefault="00A3010C" w:rsidP="002D3A33">
      <w:pPr>
        <w:ind w:left="708" w:firstLine="708"/>
        <w:jc w:val="both"/>
        <w:rPr>
          <w:sz w:val="28"/>
          <w:szCs w:val="28"/>
        </w:rPr>
      </w:pPr>
      <w:r w:rsidRPr="00E6619C">
        <w:rPr>
          <w:sz w:val="28"/>
          <w:szCs w:val="28"/>
        </w:rPr>
        <w:t xml:space="preserve">E della chiesa di San Vidal? </w:t>
      </w:r>
    </w:p>
    <w:p w14:paraId="3E81139D" w14:textId="77777777" w:rsidR="00A3010C" w:rsidRPr="00E6619C" w:rsidRDefault="00A3010C" w:rsidP="002D3A33">
      <w:pPr>
        <w:jc w:val="center"/>
        <w:rPr>
          <w:sz w:val="28"/>
          <w:szCs w:val="28"/>
        </w:rPr>
      </w:pPr>
      <w:r w:rsidRPr="00E6619C">
        <w:rPr>
          <w:sz w:val="28"/>
          <w:szCs w:val="28"/>
        </w:rPr>
        <w:object w:dxaOrig="7200" w:dyaOrig="5400" w14:anchorId="37DDF2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85pt;height:324.85pt" o:ole="">
            <v:imagedata r:id="rId8" o:title=""/>
          </v:shape>
          <o:OLEObject Type="Embed" ProgID="PowerPoint.Slide.8" ShapeID="_x0000_i1025" DrawAspect="Content" ObjectID="_1713877102" r:id="rId9"/>
        </w:object>
      </w:r>
    </w:p>
    <w:p w14:paraId="78DA39DC" w14:textId="77777777" w:rsidR="00A3010C" w:rsidRPr="002D3A33" w:rsidRDefault="00A3010C" w:rsidP="002D3A33">
      <w:pPr>
        <w:jc w:val="center"/>
        <w:rPr>
          <w:sz w:val="20"/>
          <w:szCs w:val="20"/>
        </w:rPr>
      </w:pPr>
      <w:r w:rsidRPr="002D3A33">
        <w:rPr>
          <w:sz w:val="20"/>
          <w:szCs w:val="20"/>
        </w:rPr>
        <w:t xml:space="preserve">Iacopo de’Barbari, </w:t>
      </w:r>
      <w:r w:rsidRPr="002D3A33">
        <w:rPr>
          <w:i/>
          <w:iCs/>
          <w:sz w:val="20"/>
          <w:szCs w:val="20"/>
        </w:rPr>
        <w:t>Venzia prospettica</w:t>
      </w:r>
      <w:r w:rsidRPr="002D3A33">
        <w:rPr>
          <w:sz w:val="20"/>
          <w:szCs w:val="20"/>
        </w:rPr>
        <w:t>, 1500, la chiesa di San Vida</w:t>
      </w:r>
    </w:p>
    <w:p w14:paraId="66EAA63B" w14:textId="1C0DD196" w:rsidR="00A3010C" w:rsidRPr="00E6619C" w:rsidRDefault="00A3010C" w:rsidP="002D3A33">
      <w:pPr>
        <w:ind w:firstLine="708"/>
        <w:jc w:val="both"/>
        <w:rPr>
          <w:sz w:val="28"/>
          <w:szCs w:val="28"/>
        </w:rPr>
      </w:pPr>
      <w:r w:rsidRPr="00E6619C">
        <w:rPr>
          <w:sz w:val="28"/>
          <w:szCs w:val="28"/>
        </w:rPr>
        <w:t xml:space="preserve">Nel 1512, Eleonora Morosini fa testamento e vuole quali testimoni i </w:t>
      </w:r>
      <w:proofErr w:type="gramStart"/>
      <w:r w:rsidRPr="00E6619C">
        <w:rPr>
          <w:sz w:val="28"/>
          <w:szCs w:val="28"/>
        </w:rPr>
        <w:t>sacerdoti  di</w:t>
      </w:r>
      <w:proofErr w:type="gramEnd"/>
      <w:r w:rsidRPr="00E6619C">
        <w:rPr>
          <w:sz w:val="28"/>
          <w:szCs w:val="28"/>
        </w:rPr>
        <w:t xml:space="preserve"> questa Chiesa, che si firmano</w:t>
      </w:r>
    </w:p>
    <w:p w14:paraId="52F80245" w14:textId="77777777" w:rsidR="00A3010C" w:rsidRPr="00E6619C" w:rsidRDefault="00A3010C" w:rsidP="00E6619C">
      <w:pPr>
        <w:jc w:val="both"/>
        <w:rPr>
          <w:i/>
          <w:iCs/>
          <w:sz w:val="28"/>
          <w:szCs w:val="28"/>
          <w:lang w:val="fr-FR"/>
        </w:rPr>
      </w:pPr>
      <w:r w:rsidRPr="00E6619C">
        <w:rPr>
          <w:i/>
          <w:iCs/>
          <w:sz w:val="28"/>
          <w:szCs w:val="28"/>
          <w:lang w:val="fr-FR"/>
        </w:rPr>
        <w:t xml:space="preserve"> Ego presbiter Eccelsus S. Vitalis testis Juratus et rogatus et testis infrascriptus.</w:t>
      </w:r>
    </w:p>
    <w:p w14:paraId="0F7BECEF" w14:textId="77777777" w:rsidR="00A3010C" w:rsidRPr="00E6619C" w:rsidRDefault="00A3010C" w:rsidP="00E6619C">
      <w:pPr>
        <w:jc w:val="both"/>
        <w:rPr>
          <w:i/>
          <w:iCs/>
          <w:sz w:val="28"/>
          <w:szCs w:val="28"/>
        </w:rPr>
      </w:pPr>
      <w:r w:rsidRPr="00E6619C">
        <w:rPr>
          <w:i/>
          <w:iCs/>
          <w:sz w:val="28"/>
          <w:szCs w:val="28"/>
        </w:rPr>
        <w:t>Ego presbiter Oliverius diaconus oficians in ecclesia Sancti Vitalis testis juratus et rogatus Infrascriptus</w:t>
      </w:r>
    </w:p>
    <w:p w14:paraId="203D3477" w14:textId="77777777" w:rsidR="00A3010C" w:rsidRPr="00E6619C" w:rsidRDefault="00A3010C" w:rsidP="00E6619C">
      <w:pPr>
        <w:jc w:val="both"/>
        <w:rPr>
          <w:sz w:val="28"/>
          <w:szCs w:val="28"/>
        </w:rPr>
      </w:pPr>
      <w:r w:rsidRPr="00E6619C">
        <w:rPr>
          <w:sz w:val="28"/>
          <w:szCs w:val="28"/>
        </w:rPr>
        <w:t xml:space="preserve">           Ma il documento più antico e meraviglioso, che molto ci fa comprendere del rapporto famiglia Miani e chiesa di San Vidal, è il seguente:</w:t>
      </w:r>
    </w:p>
    <w:p w14:paraId="67127013" w14:textId="77777777" w:rsidR="00A3010C" w:rsidRPr="00E6619C" w:rsidRDefault="00A3010C" w:rsidP="00E6619C">
      <w:pPr>
        <w:jc w:val="both"/>
        <w:rPr>
          <w:sz w:val="28"/>
          <w:szCs w:val="28"/>
        </w:rPr>
      </w:pPr>
      <w:r w:rsidRPr="00E6619C">
        <w:rPr>
          <w:sz w:val="28"/>
          <w:szCs w:val="28"/>
        </w:rPr>
        <w:t>ASVenezia, Notarile, Testamenti, Domenico de Groppis, b. 1183, 17.5.1473</w:t>
      </w:r>
    </w:p>
    <w:p w14:paraId="4962879B" w14:textId="77777777" w:rsidR="00A3010C" w:rsidRPr="00E6619C" w:rsidRDefault="00A3010C" w:rsidP="00E6619C">
      <w:pPr>
        <w:jc w:val="both"/>
        <w:rPr>
          <w:i/>
          <w:iCs/>
          <w:sz w:val="28"/>
          <w:szCs w:val="28"/>
          <w:lang w:val="de-DE"/>
        </w:rPr>
      </w:pPr>
      <w:r w:rsidRPr="00E6619C">
        <w:rPr>
          <w:i/>
          <w:iCs/>
          <w:sz w:val="28"/>
          <w:szCs w:val="28"/>
          <w:lang w:val="de-DE"/>
        </w:rPr>
        <w:t>IHS, 1465 die 18 zener in la isola de Schoro.</w:t>
      </w:r>
    </w:p>
    <w:p w14:paraId="63F92511" w14:textId="487AE19C" w:rsidR="00A3010C" w:rsidRPr="00E6619C" w:rsidRDefault="00504AD0" w:rsidP="00504AD0">
      <w:pPr>
        <w:ind w:firstLine="708"/>
        <w:jc w:val="both"/>
        <w:rPr>
          <w:i/>
          <w:iCs/>
          <w:sz w:val="28"/>
          <w:szCs w:val="28"/>
        </w:rPr>
      </w:pPr>
      <w:r>
        <w:rPr>
          <w:i/>
          <w:iCs/>
          <w:sz w:val="28"/>
          <w:szCs w:val="28"/>
        </w:rPr>
        <w:t xml:space="preserve">… </w:t>
      </w:r>
      <w:r w:rsidR="00A3010C" w:rsidRPr="00E6619C">
        <w:rPr>
          <w:i/>
          <w:iCs/>
          <w:sz w:val="28"/>
          <w:szCs w:val="28"/>
        </w:rPr>
        <w:t>Essendo Jo Marcho Miani di misier Lucha rector di la sopra dita isola de Schiro san del corpo e de la mente et in questo devendando el morbo esser principià in sto castello et non siando corso di lume mio et voiando con qualche ordine adatar i fati miei … Item prego quei ch’in Vanesia in la giesia de San Vidal per mezo el permetto da cha Miani el sia fabricà uno altar con la immagine et grandezza de nostra Dona et spenda ducati 10 ho più quel imponerà …</w:t>
      </w:r>
    </w:p>
    <w:p w14:paraId="5888823C" w14:textId="77777777" w:rsidR="00504AD0" w:rsidRDefault="00A3010C" w:rsidP="00504AD0">
      <w:pPr>
        <w:ind w:firstLine="708"/>
        <w:jc w:val="both"/>
        <w:rPr>
          <w:sz w:val="28"/>
          <w:szCs w:val="28"/>
        </w:rPr>
      </w:pPr>
      <w:proofErr w:type="gramStart"/>
      <w:r w:rsidRPr="00E6619C">
        <w:rPr>
          <w:sz w:val="28"/>
          <w:szCs w:val="28"/>
        </w:rPr>
        <w:t>E’</w:t>
      </w:r>
      <w:proofErr w:type="gramEnd"/>
      <w:r w:rsidRPr="00E6619C">
        <w:rPr>
          <w:sz w:val="28"/>
          <w:szCs w:val="28"/>
        </w:rPr>
        <w:t xml:space="preserve"> uno stralcio della cedola testamentaria di Marco Miani q. Luca, fratello di Angelo Miani, padre di San Girolamo. </w:t>
      </w:r>
    </w:p>
    <w:p w14:paraId="5EDE7E23" w14:textId="77777777" w:rsidR="00504AD0" w:rsidRDefault="00A3010C" w:rsidP="00504AD0">
      <w:pPr>
        <w:ind w:firstLine="708"/>
        <w:jc w:val="both"/>
        <w:rPr>
          <w:sz w:val="28"/>
          <w:szCs w:val="28"/>
        </w:rPr>
      </w:pPr>
      <w:r w:rsidRPr="00E6619C">
        <w:rPr>
          <w:sz w:val="28"/>
          <w:szCs w:val="28"/>
        </w:rPr>
        <w:t>Egli si trovava</w:t>
      </w:r>
      <w:r w:rsidR="00504AD0">
        <w:rPr>
          <w:sz w:val="28"/>
          <w:szCs w:val="28"/>
        </w:rPr>
        <w:t>,</w:t>
      </w:r>
      <w:r w:rsidRPr="00E6619C">
        <w:rPr>
          <w:sz w:val="28"/>
          <w:szCs w:val="28"/>
        </w:rPr>
        <w:t xml:space="preserve"> in qualità di castellano</w:t>
      </w:r>
      <w:r w:rsidR="00504AD0">
        <w:rPr>
          <w:sz w:val="28"/>
          <w:szCs w:val="28"/>
        </w:rPr>
        <w:t>,</w:t>
      </w:r>
      <w:r w:rsidRPr="00E6619C">
        <w:rPr>
          <w:sz w:val="28"/>
          <w:szCs w:val="28"/>
        </w:rPr>
        <w:t xml:space="preserve"> nell’isola di Skiro, nel mar Egeo. L’arrivo della peste lo spinge a scrivere le sue ultime volontà. </w:t>
      </w:r>
    </w:p>
    <w:p w14:paraId="680FDC42" w14:textId="4D721991" w:rsidR="00A3010C" w:rsidRPr="00E6619C" w:rsidRDefault="00A3010C" w:rsidP="00504AD0">
      <w:pPr>
        <w:ind w:firstLine="708"/>
        <w:jc w:val="both"/>
        <w:rPr>
          <w:sz w:val="28"/>
          <w:szCs w:val="28"/>
        </w:rPr>
      </w:pPr>
      <w:r w:rsidRPr="00E6619C">
        <w:rPr>
          <w:sz w:val="28"/>
          <w:szCs w:val="28"/>
        </w:rPr>
        <w:t>La cedola sarà fatta autenticare</w:t>
      </w:r>
      <w:r w:rsidR="00030834">
        <w:rPr>
          <w:sz w:val="28"/>
          <w:szCs w:val="28"/>
        </w:rPr>
        <w:t>,</w:t>
      </w:r>
      <w:r w:rsidRPr="00E6619C">
        <w:rPr>
          <w:sz w:val="28"/>
          <w:szCs w:val="28"/>
        </w:rPr>
        <w:t xml:space="preserve"> otto anni dopo</w:t>
      </w:r>
      <w:r w:rsidR="00030834">
        <w:rPr>
          <w:sz w:val="28"/>
          <w:szCs w:val="28"/>
        </w:rPr>
        <w:t>,</w:t>
      </w:r>
      <w:r w:rsidRPr="00E6619C">
        <w:rPr>
          <w:sz w:val="28"/>
          <w:szCs w:val="28"/>
        </w:rPr>
        <w:t xml:space="preserve"> dal doge stesso </w:t>
      </w:r>
      <w:r w:rsidR="00030834">
        <w:rPr>
          <w:sz w:val="28"/>
          <w:szCs w:val="28"/>
        </w:rPr>
        <w:t xml:space="preserve">per iniziativa di </w:t>
      </w:r>
      <w:r w:rsidRPr="00E6619C">
        <w:rPr>
          <w:sz w:val="28"/>
          <w:szCs w:val="28"/>
        </w:rPr>
        <w:t>Angelo Miani, avvalendosi del fatto che sua moglie, Adriana Tron, è imparentata con il doge. Se si vuole essere espliciti, si trattò di una vera e propria eccezione, spiegabibile solamente per via di questo legame</w:t>
      </w:r>
    </w:p>
    <w:p w14:paraId="4381BD12" w14:textId="77777777" w:rsidR="00A3010C" w:rsidRPr="00E6619C" w:rsidRDefault="00A3010C" w:rsidP="00030834">
      <w:pPr>
        <w:ind w:firstLine="708"/>
        <w:jc w:val="both"/>
        <w:rPr>
          <w:sz w:val="28"/>
          <w:szCs w:val="28"/>
        </w:rPr>
      </w:pPr>
      <w:r w:rsidRPr="00E6619C">
        <w:rPr>
          <w:sz w:val="28"/>
          <w:szCs w:val="28"/>
        </w:rPr>
        <w:t xml:space="preserve">Marco Miani si rivolge ai responsabili della chiesa di San Vidal, </w:t>
      </w:r>
      <w:r w:rsidRPr="00E6619C">
        <w:rPr>
          <w:i/>
          <w:iCs/>
          <w:sz w:val="28"/>
          <w:szCs w:val="28"/>
        </w:rPr>
        <w:t xml:space="preserve">quei ch’in Vanesia in la giesia di San Vidal, </w:t>
      </w:r>
      <w:r w:rsidRPr="00E6619C">
        <w:rPr>
          <w:sz w:val="28"/>
          <w:szCs w:val="28"/>
        </w:rPr>
        <w:t>ed ai parenti Miani, perchè si edifichi, a sue spese, un altare in detta chiesa, dedicato alla Madonna, abbellito della immagine della Madonna. Volontà che Angelo Miani ha di certo eseguita.</w:t>
      </w:r>
    </w:p>
    <w:p w14:paraId="633F475C" w14:textId="39437AFE" w:rsidR="00A3010C" w:rsidRPr="00E6619C" w:rsidRDefault="00A3010C" w:rsidP="00030834">
      <w:pPr>
        <w:ind w:firstLine="708"/>
        <w:jc w:val="both"/>
        <w:rPr>
          <w:sz w:val="28"/>
          <w:szCs w:val="28"/>
        </w:rPr>
      </w:pPr>
      <w:r w:rsidRPr="00E6619C">
        <w:rPr>
          <w:sz w:val="28"/>
          <w:szCs w:val="28"/>
        </w:rPr>
        <w:t>Doveva essere l’altare, entrando, a sinistra, il primo. Sparito nella ri</w:t>
      </w:r>
      <w:r w:rsidR="00A32AD6">
        <w:rPr>
          <w:sz w:val="28"/>
          <w:szCs w:val="28"/>
        </w:rPr>
        <w:t xml:space="preserve">strutturazione </w:t>
      </w:r>
      <w:r w:rsidRPr="00E6619C">
        <w:rPr>
          <w:sz w:val="28"/>
          <w:szCs w:val="28"/>
        </w:rPr>
        <w:t>della chiesa, nel 1700.</w:t>
      </w:r>
    </w:p>
    <w:p w14:paraId="0DA17CE0" w14:textId="77777777" w:rsidR="00A3010C" w:rsidRPr="00E6619C" w:rsidRDefault="00A3010C" w:rsidP="00030834">
      <w:pPr>
        <w:ind w:firstLine="708"/>
        <w:jc w:val="both"/>
        <w:rPr>
          <w:b/>
          <w:bCs/>
          <w:sz w:val="28"/>
          <w:szCs w:val="28"/>
        </w:rPr>
      </w:pPr>
      <w:r w:rsidRPr="00E6619C">
        <w:rPr>
          <w:sz w:val="28"/>
          <w:szCs w:val="28"/>
        </w:rPr>
        <w:t>Attualmente</w:t>
      </w:r>
      <w:r w:rsidRPr="00E6619C">
        <w:rPr>
          <w:b/>
          <w:bCs/>
          <w:sz w:val="28"/>
          <w:szCs w:val="28"/>
        </w:rPr>
        <w:t xml:space="preserve"> </w:t>
      </w:r>
      <w:r w:rsidRPr="00E6619C">
        <w:rPr>
          <w:sz w:val="28"/>
          <w:szCs w:val="28"/>
        </w:rPr>
        <w:t>vi appare questa immagine:</w:t>
      </w:r>
    </w:p>
    <w:p w14:paraId="074058CC" w14:textId="77777777" w:rsidR="00A3010C" w:rsidRPr="00E6619C" w:rsidRDefault="00A3010C" w:rsidP="00030834">
      <w:pPr>
        <w:jc w:val="center"/>
        <w:rPr>
          <w:sz w:val="28"/>
          <w:szCs w:val="28"/>
        </w:rPr>
      </w:pPr>
      <w:r w:rsidRPr="00E6619C">
        <w:rPr>
          <w:noProof/>
          <w:sz w:val="28"/>
          <w:szCs w:val="28"/>
        </w:rPr>
        <w:drawing>
          <wp:inline distT="0" distB="0" distL="0" distR="0" wp14:anchorId="10879B73" wp14:editId="3D633EDA">
            <wp:extent cx="1905000" cy="4023360"/>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4023360"/>
                    </a:xfrm>
                    <a:prstGeom prst="rect">
                      <a:avLst/>
                    </a:prstGeom>
                    <a:noFill/>
                    <a:ln>
                      <a:noFill/>
                    </a:ln>
                  </pic:spPr>
                </pic:pic>
              </a:graphicData>
            </a:graphic>
          </wp:inline>
        </w:drawing>
      </w:r>
    </w:p>
    <w:p w14:paraId="4A9B3F29" w14:textId="77777777" w:rsidR="00A3010C" w:rsidRPr="00E6619C" w:rsidRDefault="00A3010C" w:rsidP="00030834">
      <w:pPr>
        <w:ind w:firstLine="708"/>
        <w:jc w:val="both"/>
        <w:rPr>
          <w:sz w:val="28"/>
          <w:szCs w:val="28"/>
        </w:rPr>
      </w:pPr>
      <w:r w:rsidRPr="00E6619C">
        <w:rPr>
          <w:sz w:val="28"/>
          <w:szCs w:val="28"/>
        </w:rPr>
        <w:t xml:space="preserve">Davanti a questa immagine, una delle tante che a Venezia i pittori ci hanno lasciato, Eleonora ha educato alla devozione i suoi figli. I biografi del Santo ci dicono che nella sua prigionia egli ha riscoperto la preghiera alla Vergine, che gli era stata trasmessa in gioventù, dopo che ... </w:t>
      </w:r>
      <w:r w:rsidRPr="00E6619C">
        <w:rPr>
          <w:i/>
          <w:iCs/>
          <w:sz w:val="28"/>
          <w:szCs w:val="28"/>
        </w:rPr>
        <w:t>alla varietà dei tempi accomodossi!</w:t>
      </w:r>
    </w:p>
    <w:p w14:paraId="40D2D273" w14:textId="77777777" w:rsidR="00A3010C" w:rsidRPr="00E6619C" w:rsidRDefault="00A3010C" w:rsidP="00030834">
      <w:pPr>
        <w:ind w:firstLine="708"/>
        <w:jc w:val="both"/>
        <w:rPr>
          <w:sz w:val="28"/>
          <w:szCs w:val="28"/>
        </w:rPr>
      </w:pPr>
      <w:r w:rsidRPr="00E6619C">
        <w:rPr>
          <w:sz w:val="28"/>
          <w:szCs w:val="28"/>
        </w:rPr>
        <w:t>Per essere certi della devozione di Eleonora Morosini, basta pensare aile vocazioni religiose fiorite in casa del fratello, Battista Morosini: Don Girolamo, canonico regolare, Don Nicolò, eremita nella Congregazione di Don Girolamo Regino, e l’altro fratello, Federico, che voleva seguirlo, ma morte lo colse qualche tempo prima.</w:t>
      </w:r>
    </w:p>
    <w:p w14:paraId="499F0B0A" w14:textId="77777777" w:rsidR="00030834" w:rsidRDefault="00030834">
      <w:pPr>
        <w:rPr>
          <w:b/>
          <w:bCs/>
          <w:sz w:val="28"/>
          <w:szCs w:val="28"/>
        </w:rPr>
      </w:pPr>
      <w:r>
        <w:rPr>
          <w:b/>
          <w:bCs/>
          <w:sz w:val="28"/>
          <w:szCs w:val="28"/>
        </w:rPr>
        <w:br w:type="page"/>
      </w:r>
    </w:p>
    <w:p w14:paraId="72E05559" w14:textId="2D4BA253" w:rsidR="00A3010C" w:rsidRPr="00E6619C" w:rsidRDefault="00A3010C" w:rsidP="00030834">
      <w:pPr>
        <w:jc w:val="center"/>
        <w:rPr>
          <w:b/>
          <w:bCs/>
          <w:sz w:val="28"/>
          <w:szCs w:val="28"/>
        </w:rPr>
      </w:pPr>
      <w:r w:rsidRPr="00E6619C">
        <w:rPr>
          <w:b/>
          <w:bCs/>
          <w:sz w:val="28"/>
          <w:szCs w:val="28"/>
        </w:rPr>
        <w:t>2</w:t>
      </w:r>
    </w:p>
    <w:p w14:paraId="233733CA" w14:textId="77777777" w:rsidR="00A3010C" w:rsidRPr="00E6619C" w:rsidRDefault="00A3010C" w:rsidP="00E6619C">
      <w:pPr>
        <w:jc w:val="both"/>
        <w:rPr>
          <w:sz w:val="28"/>
          <w:szCs w:val="28"/>
        </w:rPr>
      </w:pPr>
      <w:r w:rsidRPr="00E6619C">
        <w:rPr>
          <w:sz w:val="28"/>
          <w:szCs w:val="28"/>
        </w:rPr>
        <w:t xml:space="preserve">         L’attenzione del piccolo Girolamo, quando si trovavano nella chiesa di San Vidal, doveva essere particolarmente attirata dalla figura dell’Angelo Custode, l’Angelo Raffaele che accompagna Tobia, probabilmente rappresentato come un ragazzo, … con tanto di pesce, tenuto nella mano.</w:t>
      </w:r>
    </w:p>
    <w:p w14:paraId="17CA9AFC" w14:textId="15C0BB6F" w:rsidR="00A3010C" w:rsidRPr="00E6619C" w:rsidRDefault="00A3010C" w:rsidP="00E6619C">
      <w:pPr>
        <w:jc w:val="both"/>
        <w:rPr>
          <w:i/>
          <w:iCs/>
          <w:sz w:val="28"/>
          <w:szCs w:val="28"/>
        </w:rPr>
      </w:pPr>
      <w:r w:rsidRPr="00E6619C">
        <w:rPr>
          <w:sz w:val="28"/>
          <w:szCs w:val="28"/>
        </w:rPr>
        <w:t xml:space="preserve">        San Girolamo insegnerà a pregarlo ai suoi ragazzi e ai suoi successori …  </w:t>
      </w:r>
      <w:r w:rsidRPr="00E6619C">
        <w:rPr>
          <w:i/>
          <w:iCs/>
          <w:sz w:val="28"/>
          <w:szCs w:val="28"/>
        </w:rPr>
        <w:t>e l’angelo Raffaele che fu sempre con Tobia, sia anche con noi, in ogni loco et via.</w:t>
      </w:r>
    </w:p>
    <w:p w14:paraId="52A87DC7" w14:textId="602A7D35" w:rsidR="00A3010C" w:rsidRPr="00E6619C" w:rsidRDefault="00A3010C" w:rsidP="00E6619C">
      <w:pPr>
        <w:jc w:val="both"/>
        <w:rPr>
          <w:sz w:val="28"/>
          <w:szCs w:val="28"/>
        </w:rPr>
      </w:pPr>
      <w:r w:rsidRPr="00E6619C">
        <w:rPr>
          <w:sz w:val="28"/>
          <w:szCs w:val="28"/>
        </w:rPr>
        <w:t xml:space="preserve">        Anche i </w:t>
      </w:r>
      <w:proofErr w:type="gramStart"/>
      <w:r w:rsidRPr="00E6619C">
        <w:rPr>
          <w:sz w:val="28"/>
          <w:szCs w:val="28"/>
        </w:rPr>
        <w:t>non  esperti</w:t>
      </w:r>
      <w:proofErr w:type="gramEnd"/>
      <w:r w:rsidRPr="00E6619C">
        <w:rPr>
          <w:sz w:val="28"/>
          <w:szCs w:val="28"/>
        </w:rPr>
        <w:t xml:space="preserve"> di metrica avvert</w:t>
      </w:r>
      <w:r w:rsidR="00A32AD6">
        <w:rPr>
          <w:sz w:val="28"/>
          <w:szCs w:val="28"/>
        </w:rPr>
        <w:t>ono</w:t>
      </w:r>
      <w:r w:rsidRPr="00E6619C">
        <w:rPr>
          <w:sz w:val="28"/>
          <w:szCs w:val="28"/>
        </w:rPr>
        <w:t xml:space="preserve"> che questa preghiera si giova di essa e della musicalità delle rima:</w:t>
      </w:r>
    </w:p>
    <w:p w14:paraId="24EE1908" w14:textId="77777777" w:rsidR="00A3010C" w:rsidRPr="00E6619C" w:rsidRDefault="00A3010C" w:rsidP="00A32AD6">
      <w:pPr>
        <w:ind w:firstLine="1701"/>
        <w:jc w:val="both"/>
        <w:rPr>
          <w:sz w:val="28"/>
          <w:szCs w:val="28"/>
        </w:rPr>
      </w:pPr>
      <w:r w:rsidRPr="00E6619C">
        <w:rPr>
          <w:sz w:val="28"/>
          <w:szCs w:val="28"/>
        </w:rPr>
        <w:t xml:space="preserve">E l’angelo Raffaele                     </w:t>
      </w:r>
      <w:r w:rsidRPr="00E6619C">
        <w:rPr>
          <w:i/>
          <w:iCs/>
          <w:sz w:val="28"/>
          <w:szCs w:val="28"/>
        </w:rPr>
        <w:t>8 sillabe</w:t>
      </w:r>
    </w:p>
    <w:p w14:paraId="5D43044C" w14:textId="77777777" w:rsidR="00A3010C" w:rsidRPr="00E6619C" w:rsidRDefault="00A3010C" w:rsidP="00A32AD6">
      <w:pPr>
        <w:ind w:firstLine="1701"/>
        <w:jc w:val="both"/>
        <w:rPr>
          <w:i/>
          <w:iCs/>
          <w:sz w:val="28"/>
          <w:szCs w:val="28"/>
        </w:rPr>
      </w:pPr>
      <w:r w:rsidRPr="00E6619C">
        <w:rPr>
          <w:sz w:val="28"/>
          <w:szCs w:val="28"/>
        </w:rPr>
        <w:t xml:space="preserve">Che fu sempre con Tobia         </w:t>
      </w:r>
      <w:r w:rsidRPr="00E6619C">
        <w:rPr>
          <w:i/>
          <w:iCs/>
          <w:sz w:val="28"/>
          <w:szCs w:val="28"/>
        </w:rPr>
        <w:t>8 sillabe</w:t>
      </w:r>
    </w:p>
    <w:p w14:paraId="6F08C0E2" w14:textId="77777777" w:rsidR="00A3010C" w:rsidRPr="00E6619C" w:rsidRDefault="00A3010C" w:rsidP="00A32AD6">
      <w:pPr>
        <w:ind w:firstLine="1701"/>
        <w:jc w:val="both"/>
        <w:rPr>
          <w:sz w:val="28"/>
          <w:szCs w:val="28"/>
        </w:rPr>
      </w:pPr>
      <w:r w:rsidRPr="00E6619C">
        <w:rPr>
          <w:sz w:val="28"/>
          <w:szCs w:val="28"/>
        </w:rPr>
        <w:t xml:space="preserve">Sia sempre con noi                   </w:t>
      </w:r>
      <w:r w:rsidRPr="00E6619C">
        <w:rPr>
          <w:i/>
          <w:iCs/>
          <w:sz w:val="28"/>
          <w:szCs w:val="28"/>
        </w:rPr>
        <w:t>7 sillabe</w:t>
      </w:r>
      <w:r w:rsidRPr="00E6619C">
        <w:rPr>
          <w:sz w:val="28"/>
          <w:szCs w:val="28"/>
        </w:rPr>
        <w:tab/>
      </w:r>
      <w:r w:rsidRPr="00E6619C">
        <w:rPr>
          <w:sz w:val="28"/>
          <w:szCs w:val="28"/>
        </w:rPr>
        <w:tab/>
      </w:r>
    </w:p>
    <w:p w14:paraId="3DDC7FCF" w14:textId="77777777" w:rsidR="00A3010C" w:rsidRPr="00E6619C" w:rsidRDefault="00A3010C" w:rsidP="00A32AD6">
      <w:pPr>
        <w:ind w:firstLine="1701"/>
        <w:jc w:val="both"/>
        <w:rPr>
          <w:i/>
          <w:iCs/>
          <w:sz w:val="28"/>
          <w:szCs w:val="28"/>
        </w:rPr>
      </w:pPr>
      <w:r w:rsidRPr="00E6619C">
        <w:rPr>
          <w:sz w:val="28"/>
          <w:szCs w:val="28"/>
        </w:rPr>
        <w:t xml:space="preserve">In ogni luogo e via                    </w:t>
      </w:r>
      <w:r w:rsidRPr="00E6619C">
        <w:rPr>
          <w:i/>
          <w:iCs/>
          <w:sz w:val="28"/>
          <w:szCs w:val="28"/>
        </w:rPr>
        <w:t>7 sillabe</w:t>
      </w:r>
    </w:p>
    <w:p w14:paraId="4F1FFCA5" w14:textId="29BAE3D8" w:rsidR="00A3010C" w:rsidRPr="00E6619C" w:rsidRDefault="00A3010C" w:rsidP="00E6619C">
      <w:pPr>
        <w:jc w:val="both"/>
        <w:rPr>
          <w:sz w:val="28"/>
          <w:szCs w:val="28"/>
        </w:rPr>
      </w:pPr>
      <w:r w:rsidRPr="00E6619C">
        <w:rPr>
          <w:sz w:val="28"/>
          <w:szCs w:val="28"/>
        </w:rPr>
        <w:t xml:space="preserve">        Si deve ripetere il discorso della ri</w:t>
      </w:r>
      <w:r w:rsidR="00A32AD6">
        <w:rPr>
          <w:sz w:val="28"/>
          <w:szCs w:val="28"/>
        </w:rPr>
        <w:t xml:space="preserve">strutturazione </w:t>
      </w:r>
      <w:r w:rsidRPr="00E6619C">
        <w:rPr>
          <w:sz w:val="28"/>
          <w:szCs w:val="28"/>
        </w:rPr>
        <w:t xml:space="preserve">della chiesa nel 1700 e la necessità di sostituire le antiche devozioni con immagini leggermente ingrandite. </w:t>
      </w:r>
    </w:p>
    <w:p w14:paraId="192C149E" w14:textId="77777777" w:rsidR="00A3010C" w:rsidRPr="00E6619C" w:rsidRDefault="00A3010C" w:rsidP="00E6619C">
      <w:pPr>
        <w:jc w:val="both"/>
        <w:rPr>
          <w:sz w:val="28"/>
          <w:szCs w:val="28"/>
        </w:rPr>
      </w:pPr>
      <w:r w:rsidRPr="00E6619C">
        <w:rPr>
          <w:sz w:val="28"/>
          <w:szCs w:val="28"/>
        </w:rPr>
        <w:t xml:space="preserve">        Adesso, il grande Piazzetta ci incanta con l’Angelo Custode, San Gaetano, canonizzato in quel giro di anni, Sant’Antonio, </w:t>
      </w:r>
      <w:proofErr w:type="gramStart"/>
      <w:r w:rsidRPr="00E6619C">
        <w:rPr>
          <w:sz w:val="28"/>
          <w:szCs w:val="28"/>
        </w:rPr>
        <w:t>( che</w:t>
      </w:r>
      <w:proofErr w:type="gramEnd"/>
      <w:r w:rsidRPr="00E6619C">
        <w:rPr>
          <w:sz w:val="28"/>
          <w:szCs w:val="28"/>
        </w:rPr>
        <w:t xml:space="preserve"> non manca mai ), ed il ragazzino, … alquanto distratto:</w:t>
      </w:r>
    </w:p>
    <w:p w14:paraId="4B1FC099" w14:textId="77777777" w:rsidR="00A3010C" w:rsidRPr="00E6619C" w:rsidRDefault="00A3010C" w:rsidP="00561A1D">
      <w:pPr>
        <w:jc w:val="center"/>
        <w:rPr>
          <w:sz w:val="28"/>
          <w:szCs w:val="28"/>
        </w:rPr>
      </w:pPr>
      <w:r w:rsidRPr="00E6619C">
        <w:rPr>
          <w:noProof/>
          <w:sz w:val="28"/>
          <w:szCs w:val="28"/>
        </w:rPr>
        <w:drawing>
          <wp:inline distT="0" distB="0" distL="0" distR="0" wp14:anchorId="236F1441" wp14:editId="35AD5DC1">
            <wp:extent cx="1833762" cy="3473669"/>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3693" cy="3492481"/>
                    </a:xfrm>
                    <a:prstGeom prst="rect">
                      <a:avLst/>
                    </a:prstGeom>
                    <a:noFill/>
                    <a:ln>
                      <a:noFill/>
                    </a:ln>
                  </pic:spPr>
                </pic:pic>
              </a:graphicData>
            </a:graphic>
          </wp:inline>
        </w:drawing>
      </w:r>
    </w:p>
    <w:p w14:paraId="3082EDE9" w14:textId="77777777" w:rsidR="00561A1D" w:rsidRDefault="00561A1D" w:rsidP="00E6619C">
      <w:pPr>
        <w:jc w:val="both"/>
        <w:rPr>
          <w:b/>
          <w:bCs/>
          <w:sz w:val="28"/>
          <w:szCs w:val="28"/>
        </w:rPr>
      </w:pPr>
    </w:p>
    <w:p w14:paraId="1C2C8733" w14:textId="56F28270" w:rsidR="00A3010C" w:rsidRPr="00E6619C" w:rsidRDefault="00A3010C" w:rsidP="00561A1D">
      <w:pPr>
        <w:jc w:val="center"/>
        <w:rPr>
          <w:b/>
          <w:bCs/>
          <w:sz w:val="28"/>
          <w:szCs w:val="28"/>
        </w:rPr>
      </w:pPr>
      <w:r w:rsidRPr="00E6619C">
        <w:rPr>
          <w:b/>
          <w:bCs/>
          <w:sz w:val="28"/>
          <w:szCs w:val="28"/>
        </w:rPr>
        <w:t>3</w:t>
      </w:r>
    </w:p>
    <w:p w14:paraId="734B6C4B" w14:textId="77777777" w:rsidR="00A3010C" w:rsidRPr="00E6619C" w:rsidRDefault="00A3010C" w:rsidP="00E6619C">
      <w:pPr>
        <w:jc w:val="both"/>
        <w:rPr>
          <w:sz w:val="28"/>
          <w:szCs w:val="28"/>
        </w:rPr>
      </w:pPr>
      <w:r w:rsidRPr="00E6619C">
        <w:rPr>
          <w:sz w:val="28"/>
          <w:szCs w:val="28"/>
        </w:rPr>
        <w:t xml:space="preserve">        E il Crocifisso? </w:t>
      </w:r>
    </w:p>
    <w:p w14:paraId="2F865F00" w14:textId="77777777" w:rsidR="00A3010C" w:rsidRPr="00E6619C" w:rsidRDefault="00A3010C" w:rsidP="00E6619C">
      <w:pPr>
        <w:jc w:val="both"/>
        <w:rPr>
          <w:sz w:val="28"/>
          <w:szCs w:val="28"/>
        </w:rPr>
      </w:pPr>
      <w:r w:rsidRPr="00E6619C">
        <w:rPr>
          <w:sz w:val="28"/>
          <w:szCs w:val="28"/>
        </w:rPr>
        <w:t xml:space="preserve">         Non mancava, certo. Presente, come in tutte le chiese della città. </w:t>
      </w:r>
    </w:p>
    <w:p w14:paraId="50F75040" w14:textId="77777777" w:rsidR="00A3010C" w:rsidRPr="00E6619C" w:rsidRDefault="00A3010C" w:rsidP="00E6619C">
      <w:pPr>
        <w:jc w:val="both"/>
        <w:rPr>
          <w:sz w:val="28"/>
          <w:szCs w:val="28"/>
        </w:rPr>
      </w:pPr>
      <w:r w:rsidRPr="00E6619C">
        <w:rPr>
          <w:sz w:val="28"/>
          <w:szCs w:val="28"/>
        </w:rPr>
        <w:t xml:space="preserve">         In San Vidal, sostituito per via della ristrutturazione della chiesa nel 1700. </w:t>
      </w:r>
      <w:proofErr w:type="gramStart"/>
      <w:r w:rsidRPr="00E6619C">
        <w:rPr>
          <w:sz w:val="28"/>
          <w:szCs w:val="28"/>
        </w:rPr>
        <w:t>E</w:t>
      </w:r>
      <w:proofErr w:type="gramEnd"/>
      <w:r w:rsidRPr="00E6619C">
        <w:rPr>
          <w:sz w:val="28"/>
          <w:szCs w:val="28"/>
        </w:rPr>
        <w:t xml:space="preserve"> sostituito da questo quadro:</w:t>
      </w:r>
    </w:p>
    <w:p w14:paraId="3ACE8B81" w14:textId="77777777" w:rsidR="00A3010C" w:rsidRPr="00E6619C" w:rsidRDefault="00A3010C" w:rsidP="00561A1D">
      <w:pPr>
        <w:jc w:val="center"/>
        <w:rPr>
          <w:sz w:val="28"/>
          <w:szCs w:val="28"/>
        </w:rPr>
      </w:pPr>
      <w:r w:rsidRPr="00E6619C">
        <w:rPr>
          <w:noProof/>
          <w:sz w:val="28"/>
          <w:szCs w:val="28"/>
        </w:rPr>
        <w:drawing>
          <wp:inline distT="0" distB="0" distL="0" distR="0" wp14:anchorId="07B5BC7F" wp14:editId="3E521295">
            <wp:extent cx="2280745" cy="4352367"/>
            <wp:effectExtent l="0" t="0" r="5715"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8650" cy="4367451"/>
                    </a:xfrm>
                    <a:prstGeom prst="rect">
                      <a:avLst/>
                    </a:prstGeom>
                    <a:noFill/>
                    <a:ln>
                      <a:noFill/>
                    </a:ln>
                  </pic:spPr>
                </pic:pic>
              </a:graphicData>
            </a:graphic>
          </wp:inline>
        </w:drawing>
      </w:r>
    </w:p>
    <w:p w14:paraId="5DBFD90C" w14:textId="77777777" w:rsidR="00561A1D" w:rsidRDefault="00A3010C" w:rsidP="00E6619C">
      <w:pPr>
        <w:jc w:val="both"/>
        <w:rPr>
          <w:sz w:val="28"/>
          <w:szCs w:val="28"/>
        </w:rPr>
      </w:pPr>
      <w:r w:rsidRPr="00E6619C">
        <w:rPr>
          <w:sz w:val="28"/>
          <w:szCs w:val="28"/>
        </w:rPr>
        <w:t xml:space="preserve">         Possiamo dire che una vera riscoperta del Crocifisso tra i membri della famiglia Miani sia cominciata da quel terribile 17 agosto 1496. </w:t>
      </w:r>
    </w:p>
    <w:p w14:paraId="20CAAF0E" w14:textId="45E916C5" w:rsidR="00A3010C" w:rsidRPr="00E6619C" w:rsidRDefault="00A3010C" w:rsidP="00561A1D">
      <w:pPr>
        <w:ind w:firstLine="708"/>
        <w:jc w:val="both"/>
        <w:rPr>
          <w:sz w:val="28"/>
          <w:szCs w:val="28"/>
        </w:rPr>
      </w:pPr>
      <w:r w:rsidRPr="00E6619C">
        <w:rPr>
          <w:sz w:val="28"/>
          <w:szCs w:val="28"/>
        </w:rPr>
        <w:t>Dopo una notte piena di angoscia per il mancato rientro di Angelo Miani, al mattino giunse la notizia del ritrovamento del suo corpo, in una delle volte del mercato,</w:t>
      </w:r>
      <w:r w:rsidR="00561A1D">
        <w:rPr>
          <w:sz w:val="28"/>
          <w:szCs w:val="28"/>
        </w:rPr>
        <w:t xml:space="preserve"> </w:t>
      </w:r>
      <w:r w:rsidRPr="00E6619C">
        <w:rPr>
          <w:sz w:val="28"/>
          <w:szCs w:val="28"/>
        </w:rPr>
        <w:t>al ponte di Rialto.</w:t>
      </w:r>
    </w:p>
    <w:p w14:paraId="294AF464" w14:textId="3B8E6DCE" w:rsidR="00561A1D" w:rsidRDefault="00A3010C" w:rsidP="00E6619C">
      <w:pPr>
        <w:jc w:val="both"/>
        <w:rPr>
          <w:sz w:val="28"/>
          <w:szCs w:val="28"/>
        </w:rPr>
      </w:pPr>
      <w:r w:rsidRPr="00E6619C">
        <w:rPr>
          <w:sz w:val="28"/>
          <w:szCs w:val="28"/>
        </w:rPr>
        <w:t xml:space="preserve">       </w:t>
      </w:r>
      <w:r w:rsidR="00561A1D">
        <w:rPr>
          <w:sz w:val="28"/>
          <w:szCs w:val="28"/>
        </w:rPr>
        <w:tab/>
      </w:r>
      <w:r w:rsidRPr="00E6619C">
        <w:rPr>
          <w:sz w:val="28"/>
          <w:szCs w:val="28"/>
        </w:rPr>
        <w:t xml:space="preserve"> Non è stato fatto vedere a nessuno. </w:t>
      </w:r>
    </w:p>
    <w:p w14:paraId="1AAA61BD" w14:textId="1A1B6DAB" w:rsidR="00A3010C" w:rsidRPr="00E6619C" w:rsidRDefault="00A3010C" w:rsidP="00561A1D">
      <w:pPr>
        <w:ind w:firstLine="708"/>
        <w:jc w:val="both"/>
        <w:rPr>
          <w:sz w:val="28"/>
          <w:szCs w:val="28"/>
        </w:rPr>
      </w:pPr>
      <w:r w:rsidRPr="00E6619C">
        <w:rPr>
          <w:sz w:val="28"/>
          <w:szCs w:val="28"/>
        </w:rPr>
        <w:t>Subito funerali e tumulazione nelle arche dei Miani, immeditamente dietro la chiesa di Santo Stefano.</w:t>
      </w:r>
    </w:p>
    <w:p w14:paraId="1574453D" w14:textId="3296F7AD" w:rsidR="00A3010C" w:rsidRPr="00E6619C" w:rsidRDefault="00A3010C" w:rsidP="00561A1D">
      <w:pPr>
        <w:ind w:firstLine="708"/>
        <w:jc w:val="both"/>
        <w:rPr>
          <w:sz w:val="28"/>
          <w:szCs w:val="28"/>
        </w:rPr>
      </w:pPr>
      <w:r w:rsidRPr="00E6619C">
        <w:rPr>
          <w:sz w:val="28"/>
          <w:szCs w:val="28"/>
        </w:rPr>
        <w:t xml:space="preserve">Girolamo aveva solo 10 anni. E nella preghiera, davanti al Crocifisso, ricordava che Gesù, il quale amava i ragazzi e </w:t>
      </w:r>
      <w:proofErr w:type="gramStart"/>
      <w:r w:rsidRPr="00E6619C">
        <w:rPr>
          <w:sz w:val="28"/>
          <w:szCs w:val="28"/>
        </w:rPr>
        <w:t>diceva :</w:t>
      </w:r>
      <w:proofErr w:type="gramEnd"/>
      <w:r w:rsidRPr="00E6619C">
        <w:rPr>
          <w:sz w:val="28"/>
          <w:szCs w:val="28"/>
        </w:rPr>
        <w:t xml:space="preserve">” </w:t>
      </w:r>
      <w:r w:rsidRPr="00E6619C">
        <w:rPr>
          <w:i/>
          <w:iCs/>
          <w:sz w:val="28"/>
          <w:szCs w:val="28"/>
        </w:rPr>
        <w:t>Lasciate che i bambini vengano a me, perché di essi è il regno dei ciel</w:t>
      </w:r>
      <w:r w:rsidRPr="00E6619C">
        <w:rPr>
          <w:sz w:val="28"/>
          <w:szCs w:val="28"/>
        </w:rPr>
        <w:t>i. “, era morto, innocente, i</w:t>
      </w:r>
      <w:r w:rsidR="00561A1D">
        <w:rPr>
          <w:sz w:val="28"/>
          <w:szCs w:val="28"/>
        </w:rPr>
        <w:t>n</w:t>
      </w:r>
      <w:r w:rsidRPr="00E6619C">
        <w:rPr>
          <w:sz w:val="28"/>
          <w:szCs w:val="28"/>
        </w:rPr>
        <w:t xml:space="preserve"> croce, tra due ladroni. </w:t>
      </w:r>
    </w:p>
    <w:p w14:paraId="1A5C81B1" w14:textId="77777777" w:rsidR="00EC16C8" w:rsidRDefault="00A3010C" w:rsidP="00561A1D">
      <w:pPr>
        <w:ind w:firstLine="708"/>
        <w:jc w:val="both"/>
        <w:rPr>
          <w:sz w:val="28"/>
          <w:szCs w:val="28"/>
        </w:rPr>
      </w:pPr>
      <w:r w:rsidRPr="00E6619C">
        <w:rPr>
          <w:sz w:val="28"/>
          <w:szCs w:val="28"/>
        </w:rPr>
        <w:t xml:space="preserve">Pensiero che immediatamente si associava </w:t>
      </w:r>
      <w:proofErr w:type="gramStart"/>
      <w:r w:rsidRPr="00E6619C">
        <w:rPr>
          <w:sz w:val="28"/>
          <w:szCs w:val="28"/>
        </w:rPr>
        <w:t>all’altro:“</w:t>
      </w:r>
      <w:proofErr w:type="gramEnd"/>
      <w:r w:rsidRPr="00E6619C">
        <w:rPr>
          <w:sz w:val="28"/>
          <w:szCs w:val="28"/>
        </w:rPr>
        <w:t xml:space="preserve"> Anche mio papà, Angelo, che non ha fatto male a nessuno, che mi amava come ogni padre ama il suo ultimo nato, è morto. </w:t>
      </w:r>
      <w:r w:rsidR="00EC16C8">
        <w:rPr>
          <w:sz w:val="28"/>
          <w:szCs w:val="28"/>
        </w:rPr>
        <w:t>.. i</w:t>
      </w:r>
      <w:r w:rsidRPr="00E6619C">
        <w:rPr>
          <w:sz w:val="28"/>
          <w:szCs w:val="28"/>
        </w:rPr>
        <w:t xml:space="preserve">mpiccato! </w:t>
      </w:r>
    </w:p>
    <w:p w14:paraId="2890E3C4" w14:textId="1AC533AF" w:rsidR="00A3010C" w:rsidRPr="00E6619C" w:rsidRDefault="00A3010C" w:rsidP="00561A1D">
      <w:pPr>
        <w:ind w:firstLine="708"/>
        <w:jc w:val="both"/>
        <w:rPr>
          <w:sz w:val="28"/>
          <w:szCs w:val="28"/>
        </w:rPr>
      </w:pPr>
      <w:proofErr w:type="gramStart"/>
      <w:r w:rsidRPr="00E6619C">
        <w:rPr>
          <w:sz w:val="28"/>
          <w:szCs w:val="28"/>
        </w:rPr>
        <w:t>Signore ,</w:t>
      </w:r>
      <w:proofErr w:type="gramEnd"/>
      <w:r w:rsidRPr="00E6619C">
        <w:rPr>
          <w:sz w:val="28"/>
          <w:szCs w:val="28"/>
        </w:rPr>
        <w:t xml:space="preserve"> accoglilo nel tuo regno “.</w:t>
      </w:r>
    </w:p>
    <w:p w14:paraId="597EAF4B" w14:textId="77777777" w:rsidR="00A3010C" w:rsidRPr="00E6619C" w:rsidRDefault="00A3010C" w:rsidP="00EC16C8">
      <w:pPr>
        <w:ind w:firstLine="708"/>
        <w:jc w:val="both"/>
        <w:rPr>
          <w:i/>
          <w:iCs/>
          <w:sz w:val="28"/>
          <w:szCs w:val="28"/>
        </w:rPr>
      </w:pPr>
      <w:r w:rsidRPr="00E6619C">
        <w:rPr>
          <w:sz w:val="28"/>
          <w:szCs w:val="28"/>
        </w:rPr>
        <w:t xml:space="preserve">Questa fu una preghiera costante, fino a quando i bollori della gioventù e, forse, anche per la mancanza di una guida paterna, il giovane Girolamo … </w:t>
      </w:r>
      <w:r w:rsidRPr="00E6619C">
        <w:rPr>
          <w:i/>
          <w:iCs/>
          <w:sz w:val="28"/>
          <w:szCs w:val="28"/>
        </w:rPr>
        <w:t>alla varietà dei tempi accomodossi.</w:t>
      </w:r>
    </w:p>
    <w:p w14:paraId="6C17A8F5" w14:textId="77777777" w:rsidR="00A3010C" w:rsidRPr="00E6619C" w:rsidRDefault="00A3010C" w:rsidP="00EC16C8">
      <w:pPr>
        <w:ind w:firstLine="708"/>
        <w:jc w:val="both"/>
        <w:rPr>
          <w:i/>
          <w:iCs/>
          <w:sz w:val="28"/>
          <w:szCs w:val="28"/>
        </w:rPr>
      </w:pPr>
      <w:r w:rsidRPr="00E6619C">
        <w:rPr>
          <w:sz w:val="28"/>
          <w:szCs w:val="28"/>
        </w:rPr>
        <w:t xml:space="preserve">Ed i tempi suggerivano ben altro:” </w:t>
      </w:r>
      <w:r w:rsidRPr="00E6619C">
        <w:rPr>
          <w:i/>
          <w:iCs/>
          <w:sz w:val="28"/>
          <w:szCs w:val="28"/>
        </w:rPr>
        <w:t xml:space="preserve">Godi, godi, </w:t>
      </w:r>
      <w:proofErr w:type="gramStart"/>
      <w:r w:rsidRPr="00E6619C">
        <w:rPr>
          <w:i/>
          <w:iCs/>
          <w:sz w:val="28"/>
          <w:szCs w:val="28"/>
        </w:rPr>
        <w:t>giovinezza ,</w:t>
      </w:r>
      <w:proofErr w:type="gramEnd"/>
      <w:r w:rsidRPr="00E6619C">
        <w:rPr>
          <w:i/>
          <w:iCs/>
          <w:sz w:val="28"/>
          <w:szCs w:val="28"/>
        </w:rPr>
        <w:t xml:space="preserve"> … del doman non vi è certezza,  … chi vuol essere lieto, sia …</w:t>
      </w:r>
    </w:p>
    <w:p w14:paraId="62B9C19A" w14:textId="77777777" w:rsidR="00A3010C" w:rsidRPr="00E6619C" w:rsidRDefault="00A3010C" w:rsidP="00EC16C8">
      <w:pPr>
        <w:ind w:firstLine="708"/>
        <w:jc w:val="both"/>
        <w:rPr>
          <w:i/>
          <w:iCs/>
          <w:sz w:val="28"/>
          <w:szCs w:val="28"/>
        </w:rPr>
      </w:pPr>
      <w:r w:rsidRPr="00E6619C">
        <w:rPr>
          <w:sz w:val="28"/>
          <w:szCs w:val="28"/>
        </w:rPr>
        <w:t xml:space="preserve">Il Crocifisso nella vita di Girolamo ricomparirà … più tardi, … </w:t>
      </w:r>
      <w:r w:rsidRPr="00E6619C">
        <w:rPr>
          <w:i/>
          <w:iCs/>
          <w:sz w:val="28"/>
          <w:szCs w:val="28"/>
        </w:rPr>
        <w:t>dolcissimo … salvatore.</w:t>
      </w:r>
    </w:p>
    <w:p w14:paraId="06DB8C2F" w14:textId="77777777" w:rsidR="00EC16C8" w:rsidRDefault="00EC16C8">
      <w:pPr>
        <w:rPr>
          <w:b/>
          <w:bCs/>
          <w:sz w:val="28"/>
          <w:szCs w:val="28"/>
        </w:rPr>
      </w:pPr>
      <w:r>
        <w:rPr>
          <w:b/>
          <w:bCs/>
          <w:sz w:val="28"/>
          <w:szCs w:val="28"/>
        </w:rPr>
        <w:br w:type="page"/>
      </w:r>
    </w:p>
    <w:p w14:paraId="0B4521DE" w14:textId="69E810DB" w:rsidR="00A3010C" w:rsidRPr="00E6619C" w:rsidRDefault="00A3010C" w:rsidP="00EC16C8">
      <w:pPr>
        <w:jc w:val="center"/>
        <w:rPr>
          <w:b/>
          <w:bCs/>
          <w:sz w:val="28"/>
          <w:szCs w:val="28"/>
        </w:rPr>
      </w:pPr>
      <w:r w:rsidRPr="00E6619C">
        <w:rPr>
          <w:b/>
          <w:bCs/>
          <w:sz w:val="28"/>
          <w:szCs w:val="28"/>
        </w:rPr>
        <w:t>4</w:t>
      </w:r>
    </w:p>
    <w:p w14:paraId="7630EADB" w14:textId="77777777" w:rsidR="00A3010C" w:rsidRPr="00E6619C" w:rsidRDefault="00A3010C" w:rsidP="00EC16C8">
      <w:pPr>
        <w:jc w:val="center"/>
        <w:rPr>
          <w:b/>
          <w:bCs/>
          <w:sz w:val="28"/>
          <w:szCs w:val="28"/>
        </w:rPr>
      </w:pPr>
      <w:r w:rsidRPr="00E6619C">
        <w:rPr>
          <w:noProof/>
          <w:sz w:val="28"/>
          <w:szCs w:val="28"/>
        </w:rPr>
        <w:drawing>
          <wp:inline distT="0" distB="0" distL="0" distR="0" wp14:anchorId="28546A6F" wp14:editId="4983EDD4">
            <wp:extent cx="2133600" cy="491490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33600" cy="4914900"/>
                    </a:xfrm>
                    <a:prstGeom prst="rect">
                      <a:avLst/>
                    </a:prstGeom>
                    <a:noFill/>
                    <a:ln>
                      <a:noFill/>
                    </a:ln>
                  </pic:spPr>
                </pic:pic>
              </a:graphicData>
            </a:graphic>
          </wp:inline>
        </w:drawing>
      </w:r>
    </w:p>
    <w:p w14:paraId="4DAED004" w14:textId="77777777" w:rsidR="00A3010C" w:rsidRPr="00EC16C8" w:rsidRDefault="00A3010C" w:rsidP="00EC16C8">
      <w:pPr>
        <w:jc w:val="center"/>
        <w:rPr>
          <w:sz w:val="20"/>
          <w:szCs w:val="20"/>
        </w:rPr>
      </w:pPr>
      <w:r w:rsidRPr="00EC16C8">
        <w:rPr>
          <w:sz w:val="20"/>
          <w:szCs w:val="20"/>
        </w:rPr>
        <w:t xml:space="preserve">Vittore Carpaccio, </w:t>
      </w:r>
      <w:r w:rsidRPr="00EC16C8">
        <w:rPr>
          <w:i/>
          <w:iCs/>
          <w:sz w:val="20"/>
          <w:szCs w:val="20"/>
        </w:rPr>
        <w:t xml:space="preserve">San Vidal, </w:t>
      </w:r>
      <w:r w:rsidRPr="00EC16C8">
        <w:rPr>
          <w:sz w:val="20"/>
          <w:szCs w:val="20"/>
        </w:rPr>
        <w:t>1514,</w:t>
      </w:r>
      <w:r w:rsidRPr="00EC16C8">
        <w:rPr>
          <w:i/>
          <w:iCs/>
          <w:sz w:val="20"/>
          <w:szCs w:val="20"/>
        </w:rPr>
        <w:t xml:space="preserve"> </w:t>
      </w:r>
      <w:r w:rsidRPr="00EC16C8">
        <w:rPr>
          <w:sz w:val="20"/>
          <w:szCs w:val="20"/>
        </w:rPr>
        <w:t xml:space="preserve">chiesa di San </w:t>
      </w:r>
      <w:proofErr w:type="gramStart"/>
      <w:r w:rsidRPr="00EC16C8">
        <w:rPr>
          <w:sz w:val="20"/>
          <w:szCs w:val="20"/>
        </w:rPr>
        <w:t>Vidal ,</w:t>
      </w:r>
      <w:proofErr w:type="gramEnd"/>
      <w:r w:rsidRPr="00EC16C8">
        <w:rPr>
          <w:sz w:val="20"/>
          <w:szCs w:val="20"/>
        </w:rPr>
        <w:t xml:space="preserve"> Venezia</w:t>
      </w:r>
    </w:p>
    <w:p w14:paraId="466EF80E" w14:textId="77777777" w:rsidR="00A3010C" w:rsidRPr="00E6619C" w:rsidRDefault="00A3010C" w:rsidP="00EC16C8">
      <w:pPr>
        <w:ind w:firstLine="708"/>
        <w:jc w:val="both"/>
        <w:rPr>
          <w:sz w:val="28"/>
          <w:szCs w:val="28"/>
        </w:rPr>
      </w:pPr>
      <w:r w:rsidRPr="00E6619C">
        <w:rPr>
          <w:sz w:val="28"/>
          <w:szCs w:val="28"/>
        </w:rPr>
        <w:t xml:space="preserve">Pala d’altare, autore Vittore Carpaccio, posizionata sopra l’altare maggiore della chiesa di San Vidal, nel 1514. Non si conosce chi abbia commissionata questa opera della tarda età del grande pittore. </w:t>
      </w:r>
    </w:p>
    <w:p w14:paraId="2A2EF952" w14:textId="77777777" w:rsidR="00A3010C" w:rsidRPr="00E6619C" w:rsidRDefault="00A3010C" w:rsidP="00EC16C8">
      <w:pPr>
        <w:ind w:firstLine="708"/>
        <w:jc w:val="both"/>
        <w:rPr>
          <w:sz w:val="28"/>
          <w:szCs w:val="28"/>
        </w:rPr>
      </w:pPr>
      <w:r w:rsidRPr="00E6619C">
        <w:rPr>
          <w:sz w:val="28"/>
          <w:szCs w:val="28"/>
        </w:rPr>
        <w:t>Si sorvola sul giudizio della attuale critica: “</w:t>
      </w:r>
      <w:r w:rsidRPr="00E6619C">
        <w:rPr>
          <w:i/>
          <w:iCs/>
          <w:sz w:val="28"/>
          <w:szCs w:val="28"/>
        </w:rPr>
        <w:t xml:space="preserve">… la mano del compositore si dimostra stanca …, il suo occhio appannato, … </w:t>
      </w:r>
      <w:r w:rsidRPr="00EC16C8">
        <w:rPr>
          <w:i/>
          <w:iCs/>
          <w:sz w:val="28"/>
          <w:szCs w:val="28"/>
        </w:rPr>
        <w:t xml:space="preserve">si registra una flessione qualitativa, … un inconscio, </w:t>
      </w:r>
      <w:proofErr w:type="gramStart"/>
      <w:r w:rsidRPr="00EC16C8">
        <w:rPr>
          <w:i/>
          <w:iCs/>
          <w:sz w:val="28"/>
          <w:szCs w:val="28"/>
        </w:rPr>
        <w:t>impercettibile  e</w:t>
      </w:r>
      <w:proofErr w:type="gramEnd"/>
      <w:r w:rsidRPr="00EC16C8">
        <w:rPr>
          <w:i/>
          <w:iCs/>
          <w:sz w:val="28"/>
          <w:szCs w:val="28"/>
        </w:rPr>
        <w:t xml:space="preserve"> ben controllato declino</w:t>
      </w:r>
      <w:r w:rsidRPr="00E6619C">
        <w:rPr>
          <w:sz w:val="28"/>
          <w:szCs w:val="28"/>
        </w:rPr>
        <w:t xml:space="preserve"> .. .”.</w:t>
      </w:r>
    </w:p>
    <w:p w14:paraId="671F7629" w14:textId="77777777" w:rsidR="00A3010C" w:rsidRPr="00E6619C" w:rsidRDefault="00A3010C" w:rsidP="00EC16C8">
      <w:pPr>
        <w:ind w:firstLine="708"/>
        <w:jc w:val="both"/>
        <w:rPr>
          <w:i/>
          <w:iCs/>
          <w:sz w:val="28"/>
          <w:szCs w:val="28"/>
        </w:rPr>
      </w:pPr>
      <w:r w:rsidRPr="00E6619C">
        <w:rPr>
          <w:sz w:val="28"/>
          <w:szCs w:val="28"/>
        </w:rPr>
        <w:t xml:space="preserve">San Girolamo deve </w:t>
      </w:r>
      <w:proofErr w:type="gramStart"/>
      <w:r w:rsidRPr="00E6619C">
        <w:rPr>
          <w:sz w:val="28"/>
          <w:szCs w:val="28"/>
        </w:rPr>
        <w:t>averla  vista</w:t>
      </w:r>
      <w:proofErr w:type="gramEnd"/>
      <w:r w:rsidRPr="00E6619C">
        <w:rPr>
          <w:sz w:val="28"/>
          <w:szCs w:val="28"/>
        </w:rPr>
        <w:t xml:space="preserve"> per la rima volta alla fine del 1514, quando ritornò a Venezia dopo aver combattuto  </w:t>
      </w:r>
      <w:r w:rsidRPr="00E6619C">
        <w:rPr>
          <w:i/>
          <w:iCs/>
          <w:sz w:val="28"/>
          <w:szCs w:val="28"/>
        </w:rPr>
        <w:t>nella militia equestre</w:t>
      </w:r>
      <w:r w:rsidRPr="00E6619C">
        <w:rPr>
          <w:sz w:val="28"/>
          <w:szCs w:val="28"/>
        </w:rPr>
        <w:t xml:space="preserve">, nel Friuli, come si esprime l’autore della sua </w:t>
      </w:r>
      <w:r w:rsidRPr="00E6619C">
        <w:rPr>
          <w:i/>
          <w:iCs/>
          <w:sz w:val="28"/>
          <w:szCs w:val="28"/>
        </w:rPr>
        <w:t>Vita.</w:t>
      </w:r>
    </w:p>
    <w:p w14:paraId="3D04E5A7" w14:textId="04C729F7" w:rsidR="00A3010C" w:rsidRPr="00E6619C" w:rsidRDefault="00A3010C" w:rsidP="004266C5">
      <w:pPr>
        <w:ind w:firstLine="708"/>
        <w:jc w:val="both"/>
        <w:rPr>
          <w:sz w:val="28"/>
          <w:szCs w:val="28"/>
        </w:rPr>
      </w:pPr>
      <w:r w:rsidRPr="00E6619C">
        <w:rPr>
          <w:sz w:val="28"/>
          <w:szCs w:val="28"/>
        </w:rPr>
        <w:t xml:space="preserve">Riemergono in lui i ricordi, finalmente non più di guerra e battaglie, ma della prima gioventù, quando si festeggiava San Vidal con la partecipazione degli abitanti della contrada di San Trovaso, sestiere di Dorsoduro, altra sponda del Canal Grande. </w:t>
      </w:r>
      <w:r w:rsidR="004266C5">
        <w:rPr>
          <w:sz w:val="28"/>
          <w:szCs w:val="28"/>
        </w:rPr>
        <w:tab/>
      </w:r>
      <w:r w:rsidRPr="00E6619C">
        <w:rPr>
          <w:sz w:val="28"/>
          <w:szCs w:val="28"/>
        </w:rPr>
        <w:t xml:space="preserve">Così pure gli abtanti della parrocchia di San Vidal accorrevano nella chiesa di San Trovaso per festeggiare i Santi Gervasio e Protasio. E da questi nomi, per deformazione fonetica, abituale, quasi affettiva in </w:t>
      </w:r>
      <w:proofErr w:type="gramStart"/>
      <w:r w:rsidRPr="00E6619C">
        <w:rPr>
          <w:sz w:val="28"/>
          <w:szCs w:val="28"/>
        </w:rPr>
        <w:t>Venezia,  il</w:t>
      </w:r>
      <w:proofErr w:type="gramEnd"/>
      <w:r w:rsidRPr="00E6619C">
        <w:rPr>
          <w:sz w:val="28"/>
          <w:szCs w:val="28"/>
        </w:rPr>
        <w:t xml:space="preserve"> nome di San Trovaso.</w:t>
      </w:r>
    </w:p>
    <w:p w14:paraId="7FEAFA93" w14:textId="77777777" w:rsidR="00A3010C" w:rsidRPr="00E6619C" w:rsidRDefault="00A3010C" w:rsidP="004266C5">
      <w:pPr>
        <w:ind w:firstLine="708"/>
        <w:jc w:val="both"/>
        <w:rPr>
          <w:sz w:val="28"/>
          <w:szCs w:val="28"/>
        </w:rPr>
      </w:pPr>
      <w:r w:rsidRPr="00E6619C">
        <w:rPr>
          <w:sz w:val="28"/>
          <w:szCs w:val="28"/>
        </w:rPr>
        <w:t>Da vecchia data Girolamo conosceva la storia di questi santi rappresentati dal Carpaccio quasi in in una spirituale conversazione.</w:t>
      </w:r>
    </w:p>
    <w:p w14:paraId="749BE178" w14:textId="77777777" w:rsidR="00A3010C" w:rsidRPr="00E6619C" w:rsidRDefault="00A3010C" w:rsidP="004266C5">
      <w:pPr>
        <w:ind w:firstLine="708"/>
        <w:jc w:val="both"/>
        <w:rPr>
          <w:sz w:val="28"/>
          <w:szCs w:val="28"/>
        </w:rPr>
      </w:pPr>
      <w:r w:rsidRPr="00E6619C">
        <w:rPr>
          <w:sz w:val="28"/>
          <w:szCs w:val="28"/>
        </w:rPr>
        <w:t>San Vidal, martirizzato con decapitazione, in Bologna. Sant’Agricola, assente nella pala, di cui era servo, crocifisso, morto invocando il nome di Gesù Salvatore.</w:t>
      </w:r>
    </w:p>
    <w:p w14:paraId="1B25B367" w14:textId="77777777" w:rsidR="00A3010C" w:rsidRPr="00E6619C" w:rsidRDefault="00A3010C" w:rsidP="004266C5">
      <w:pPr>
        <w:ind w:firstLine="708"/>
        <w:jc w:val="both"/>
        <w:rPr>
          <w:sz w:val="28"/>
          <w:szCs w:val="28"/>
        </w:rPr>
      </w:pPr>
      <w:r w:rsidRPr="00E6619C">
        <w:rPr>
          <w:sz w:val="28"/>
          <w:szCs w:val="28"/>
        </w:rPr>
        <w:t>Proviamo a leggere in modo elementare la tela.</w:t>
      </w:r>
    </w:p>
    <w:p w14:paraId="1060452C" w14:textId="11A5D410" w:rsidR="00A3010C" w:rsidRPr="00E6619C" w:rsidRDefault="00A3010C" w:rsidP="004266C5">
      <w:pPr>
        <w:ind w:firstLine="708"/>
        <w:jc w:val="both"/>
        <w:rPr>
          <w:sz w:val="28"/>
          <w:szCs w:val="28"/>
        </w:rPr>
      </w:pPr>
      <w:r w:rsidRPr="00E6619C">
        <w:rPr>
          <w:sz w:val="28"/>
          <w:szCs w:val="28"/>
        </w:rPr>
        <w:t xml:space="preserve">La Madonna con Bambino, </w:t>
      </w:r>
      <w:proofErr w:type="gramStart"/>
      <w:r w:rsidRPr="00E6619C">
        <w:rPr>
          <w:sz w:val="28"/>
          <w:szCs w:val="28"/>
        </w:rPr>
        <w:t>( innalzati</w:t>
      </w:r>
      <w:proofErr w:type="gramEnd"/>
      <w:r w:rsidRPr="00E6619C">
        <w:rPr>
          <w:sz w:val="28"/>
          <w:szCs w:val="28"/>
        </w:rPr>
        <w:t xml:space="preserve">, nel 1704, quasi di un metro, su suggerimento dell’allora pievano ), venerati dai dai Santi Andrea e Pietro, sulla sinistra; dai Santi Gervasio e Protasio, sulla destra, ( dopo aver diasribuito ai poveri i loro beni, nella persecuzione </w:t>
      </w:r>
      <w:r w:rsidR="004266C5">
        <w:rPr>
          <w:sz w:val="28"/>
          <w:szCs w:val="28"/>
        </w:rPr>
        <w:t xml:space="preserve">Gervasio </w:t>
      </w:r>
      <w:r w:rsidRPr="00E6619C">
        <w:rPr>
          <w:sz w:val="28"/>
          <w:szCs w:val="28"/>
        </w:rPr>
        <w:t xml:space="preserve">morì sotto i flagelli, Protasio fu decapitato ). </w:t>
      </w:r>
    </w:p>
    <w:p w14:paraId="584A58CA" w14:textId="77777777" w:rsidR="00A3010C" w:rsidRPr="00E6619C" w:rsidRDefault="00A3010C" w:rsidP="009645A3">
      <w:pPr>
        <w:ind w:firstLine="708"/>
        <w:jc w:val="both"/>
        <w:rPr>
          <w:sz w:val="28"/>
          <w:szCs w:val="28"/>
        </w:rPr>
      </w:pPr>
      <w:r w:rsidRPr="00E6619C">
        <w:rPr>
          <w:sz w:val="28"/>
          <w:szCs w:val="28"/>
        </w:rPr>
        <w:t>Dal 1704 i loro sguardi non fissano più la Madonna e Gesù Bambino … per l’infelice idea del pievano di allora.</w:t>
      </w:r>
    </w:p>
    <w:p w14:paraId="373D12E0" w14:textId="13831889" w:rsidR="00A3010C" w:rsidRPr="00E6619C" w:rsidRDefault="00A3010C" w:rsidP="009645A3">
      <w:pPr>
        <w:ind w:firstLine="708"/>
        <w:jc w:val="both"/>
        <w:rPr>
          <w:sz w:val="28"/>
          <w:szCs w:val="28"/>
        </w:rPr>
      </w:pPr>
      <w:r w:rsidRPr="00E6619C">
        <w:rPr>
          <w:sz w:val="28"/>
          <w:szCs w:val="28"/>
        </w:rPr>
        <w:t>Nel registro inferiore della pala: al centro, a cavallo S. Vidal</w:t>
      </w:r>
      <w:r w:rsidR="009645A3">
        <w:rPr>
          <w:sz w:val="28"/>
          <w:szCs w:val="28"/>
        </w:rPr>
        <w:t>;</w:t>
      </w:r>
      <w:r w:rsidRPr="00E6619C">
        <w:rPr>
          <w:sz w:val="28"/>
          <w:szCs w:val="28"/>
        </w:rPr>
        <w:t xml:space="preserve"> a sinistra, i Santi Giacomo Maggiore e San Giorgio; sulla destra Santa Valeria e San Giovanni Battista.</w:t>
      </w:r>
    </w:p>
    <w:p w14:paraId="3D09FEE1" w14:textId="77777777" w:rsidR="00A3010C" w:rsidRPr="00E6619C" w:rsidRDefault="00A3010C" w:rsidP="009645A3">
      <w:pPr>
        <w:ind w:firstLine="708"/>
        <w:jc w:val="both"/>
        <w:rPr>
          <w:sz w:val="28"/>
          <w:szCs w:val="28"/>
        </w:rPr>
      </w:pPr>
      <w:r w:rsidRPr="00E6619C">
        <w:rPr>
          <w:sz w:val="28"/>
          <w:szCs w:val="28"/>
        </w:rPr>
        <w:t xml:space="preserve">Erroneamente si credeva che Gervasio e Protasio fossero figli di Vidal e di Valeria. Errore originato dalla </w:t>
      </w:r>
      <w:proofErr w:type="gramStart"/>
      <w:r w:rsidRPr="00E6619C">
        <w:rPr>
          <w:sz w:val="28"/>
          <w:szCs w:val="28"/>
        </w:rPr>
        <w:t>vicinanza ,</w:t>
      </w:r>
      <w:proofErr w:type="gramEnd"/>
      <w:r w:rsidRPr="00E6619C">
        <w:rPr>
          <w:sz w:val="28"/>
          <w:szCs w:val="28"/>
        </w:rPr>
        <w:t xml:space="preserve"> in Ravenna, tra le chiesa di San Vitale e dei SS. Gervasio e Protasio, nelle quali erano conservate le loro reliquie.</w:t>
      </w:r>
    </w:p>
    <w:p w14:paraId="66B33384" w14:textId="77777777" w:rsidR="009645A3" w:rsidRDefault="00A3010C" w:rsidP="009645A3">
      <w:pPr>
        <w:ind w:firstLine="708"/>
        <w:jc w:val="both"/>
        <w:rPr>
          <w:i/>
          <w:iCs/>
          <w:sz w:val="28"/>
          <w:szCs w:val="28"/>
        </w:rPr>
      </w:pPr>
      <w:r w:rsidRPr="00E6619C">
        <w:rPr>
          <w:sz w:val="28"/>
          <w:szCs w:val="28"/>
        </w:rPr>
        <w:t xml:space="preserve">Possiamo concludere che questa tela diventa una specie di luminosa agiografia per Girolamo. Come ci dice il suo grande amico, autore della </w:t>
      </w:r>
      <w:r w:rsidRPr="00E6619C">
        <w:rPr>
          <w:i/>
          <w:iCs/>
          <w:sz w:val="28"/>
          <w:szCs w:val="28"/>
        </w:rPr>
        <w:t xml:space="preserve">Vita … frequentava le chiese, le predicazioni et messe. </w:t>
      </w:r>
    </w:p>
    <w:p w14:paraId="4383DFF8" w14:textId="2750ED7A" w:rsidR="00A3010C" w:rsidRPr="00E6619C" w:rsidRDefault="00A3010C" w:rsidP="009645A3">
      <w:pPr>
        <w:ind w:firstLine="708"/>
        <w:jc w:val="both"/>
        <w:rPr>
          <w:sz w:val="28"/>
          <w:szCs w:val="28"/>
        </w:rPr>
      </w:pPr>
      <w:r w:rsidRPr="00E6619C">
        <w:rPr>
          <w:sz w:val="28"/>
          <w:szCs w:val="28"/>
        </w:rPr>
        <w:t>Non possiamo escludere la chiesa di San Vidal!</w:t>
      </w:r>
    </w:p>
    <w:p w14:paraId="35340BF4" w14:textId="77777777" w:rsidR="00A3010C" w:rsidRPr="00E6619C" w:rsidRDefault="00A3010C" w:rsidP="009645A3">
      <w:pPr>
        <w:ind w:firstLine="708"/>
        <w:jc w:val="both"/>
        <w:rPr>
          <w:i/>
          <w:iCs/>
          <w:sz w:val="28"/>
          <w:szCs w:val="28"/>
        </w:rPr>
      </w:pPr>
      <w:r w:rsidRPr="00E6619C">
        <w:rPr>
          <w:sz w:val="28"/>
          <w:szCs w:val="28"/>
        </w:rPr>
        <w:t xml:space="preserve">La mamma di San Girolamo, Eleonora Morosini, </w:t>
      </w:r>
      <w:proofErr w:type="gramStart"/>
      <w:r w:rsidRPr="00E6619C">
        <w:rPr>
          <w:sz w:val="28"/>
          <w:szCs w:val="28"/>
        </w:rPr>
        <w:t>mancata  proprio</w:t>
      </w:r>
      <w:proofErr w:type="gramEnd"/>
      <w:r w:rsidRPr="00E6619C">
        <w:rPr>
          <w:sz w:val="28"/>
          <w:szCs w:val="28"/>
        </w:rPr>
        <w:t xml:space="preserve"> nel 1514, aveva lasciato scritto nel suo testamento: … </w:t>
      </w:r>
      <w:r w:rsidRPr="00E6619C">
        <w:rPr>
          <w:i/>
          <w:iCs/>
          <w:sz w:val="28"/>
          <w:szCs w:val="28"/>
        </w:rPr>
        <w:t>et volo comittere debere per Capitolum meae contratae ad sepolturam et pro meis exequiis celebrandis ducatos quatuor auri …</w:t>
      </w:r>
    </w:p>
    <w:p w14:paraId="4BC41438" w14:textId="77777777" w:rsidR="009645A3" w:rsidRDefault="009645A3">
      <w:pPr>
        <w:rPr>
          <w:b/>
          <w:bCs/>
          <w:sz w:val="28"/>
          <w:szCs w:val="28"/>
        </w:rPr>
      </w:pPr>
      <w:r>
        <w:rPr>
          <w:b/>
          <w:bCs/>
          <w:sz w:val="28"/>
          <w:szCs w:val="28"/>
        </w:rPr>
        <w:br w:type="page"/>
      </w:r>
    </w:p>
    <w:p w14:paraId="28BB67D5" w14:textId="03CC32C3" w:rsidR="00A3010C" w:rsidRPr="00E6619C" w:rsidRDefault="00A3010C" w:rsidP="009645A3">
      <w:pPr>
        <w:jc w:val="center"/>
        <w:rPr>
          <w:b/>
          <w:bCs/>
          <w:sz w:val="28"/>
          <w:szCs w:val="28"/>
        </w:rPr>
      </w:pPr>
      <w:r w:rsidRPr="00E6619C">
        <w:rPr>
          <w:b/>
          <w:bCs/>
          <w:sz w:val="28"/>
          <w:szCs w:val="28"/>
        </w:rPr>
        <w:t>5</w:t>
      </w:r>
    </w:p>
    <w:p w14:paraId="388B2834" w14:textId="77777777" w:rsidR="00A3010C" w:rsidRPr="00E6619C" w:rsidRDefault="00A3010C" w:rsidP="009645A3">
      <w:pPr>
        <w:jc w:val="center"/>
        <w:rPr>
          <w:b/>
          <w:bCs/>
          <w:sz w:val="28"/>
          <w:szCs w:val="28"/>
        </w:rPr>
      </w:pPr>
      <w:r w:rsidRPr="00E6619C">
        <w:rPr>
          <w:noProof/>
          <w:sz w:val="28"/>
          <w:szCs w:val="28"/>
        </w:rPr>
        <w:drawing>
          <wp:inline distT="0" distB="0" distL="0" distR="0" wp14:anchorId="6547BF1F" wp14:editId="0C7BF1B0">
            <wp:extent cx="2592070" cy="4694555"/>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92070" cy="4694555"/>
                    </a:xfrm>
                    <a:prstGeom prst="rect">
                      <a:avLst/>
                    </a:prstGeom>
                    <a:noFill/>
                    <a:ln>
                      <a:noFill/>
                    </a:ln>
                  </pic:spPr>
                </pic:pic>
              </a:graphicData>
            </a:graphic>
          </wp:inline>
        </w:drawing>
      </w:r>
    </w:p>
    <w:p w14:paraId="4D9213DA" w14:textId="77777777" w:rsidR="00A3010C" w:rsidRPr="009645A3" w:rsidRDefault="00A3010C" w:rsidP="009645A3">
      <w:pPr>
        <w:jc w:val="center"/>
        <w:rPr>
          <w:sz w:val="20"/>
          <w:szCs w:val="20"/>
        </w:rPr>
      </w:pPr>
      <w:r w:rsidRPr="009645A3">
        <w:rPr>
          <w:sz w:val="20"/>
          <w:szCs w:val="20"/>
        </w:rPr>
        <w:t xml:space="preserve">Tiziano, </w:t>
      </w:r>
      <w:r w:rsidRPr="009645A3">
        <w:rPr>
          <w:i/>
          <w:iCs/>
          <w:sz w:val="20"/>
          <w:szCs w:val="20"/>
        </w:rPr>
        <w:t>Assunzione di Maria</w:t>
      </w:r>
      <w:r w:rsidRPr="009645A3">
        <w:rPr>
          <w:sz w:val="20"/>
          <w:szCs w:val="20"/>
        </w:rPr>
        <w:t>, 1518, Santa Maria gloriosa dei Frari, Venezia</w:t>
      </w:r>
    </w:p>
    <w:p w14:paraId="78107E8A" w14:textId="77777777" w:rsidR="00A3010C" w:rsidRPr="00E6619C" w:rsidRDefault="00A3010C" w:rsidP="00E6619C">
      <w:pPr>
        <w:jc w:val="both"/>
        <w:rPr>
          <w:sz w:val="28"/>
          <w:szCs w:val="28"/>
        </w:rPr>
      </w:pPr>
      <w:r w:rsidRPr="00E6619C">
        <w:rPr>
          <w:sz w:val="28"/>
          <w:szCs w:val="28"/>
        </w:rPr>
        <w:t xml:space="preserve">         Facilmente comprensibile che i visitatori, anche i devoti di San Girolamo, si lascino sfuggire allo </w:t>
      </w:r>
      <w:proofErr w:type="gramStart"/>
      <w:r w:rsidRPr="00E6619C">
        <w:rPr>
          <w:sz w:val="28"/>
          <w:szCs w:val="28"/>
        </w:rPr>
        <w:t>sguardo  il</w:t>
      </w:r>
      <w:proofErr w:type="gramEnd"/>
      <w:r w:rsidRPr="00E6619C">
        <w:rPr>
          <w:sz w:val="28"/>
          <w:szCs w:val="28"/>
        </w:rPr>
        <w:t xml:space="preserve"> volto dei Santi veneziani, raffigurati nelle sei vetrate  superiori dell’abside della chiesa dei Frari. </w:t>
      </w:r>
    </w:p>
    <w:p w14:paraId="2BD36700" w14:textId="6EBC78D5" w:rsidR="00A3010C" w:rsidRPr="00E6619C" w:rsidRDefault="00A3010C" w:rsidP="00E6619C">
      <w:pPr>
        <w:jc w:val="both"/>
        <w:rPr>
          <w:sz w:val="28"/>
          <w:szCs w:val="28"/>
        </w:rPr>
      </w:pPr>
      <w:r w:rsidRPr="00E6619C">
        <w:rPr>
          <w:sz w:val="28"/>
          <w:szCs w:val="28"/>
        </w:rPr>
        <w:t xml:space="preserve">        Essi rappresentano una certa difficoltà anche per uno scatto fotografico. Risalgono probabilmente all ’immediato secondo dopo guerra mondiale.</w:t>
      </w:r>
    </w:p>
    <w:p w14:paraId="68233002" w14:textId="28D873AB" w:rsidR="00A3010C" w:rsidRPr="00E6619C" w:rsidRDefault="00A3010C" w:rsidP="00E6619C">
      <w:pPr>
        <w:jc w:val="both"/>
        <w:rPr>
          <w:sz w:val="28"/>
          <w:szCs w:val="28"/>
        </w:rPr>
      </w:pPr>
      <w:r w:rsidRPr="00E6619C">
        <w:rPr>
          <w:sz w:val="28"/>
          <w:szCs w:val="28"/>
        </w:rPr>
        <w:t xml:space="preserve">        L’attenzione </w:t>
      </w:r>
      <w:r w:rsidR="009645A3">
        <w:rPr>
          <w:sz w:val="28"/>
          <w:szCs w:val="28"/>
        </w:rPr>
        <w:t xml:space="preserve">di tutti </w:t>
      </w:r>
      <w:r w:rsidRPr="00E6619C">
        <w:rPr>
          <w:sz w:val="28"/>
          <w:szCs w:val="28"/>
        </w:rPr>
        <w:t xml:space="preserve">è captata dalla Madonna Assunta. </w:t>
      </w:r>
    </w:p>
    <w:p w14:paraId="28F5A1BB" w14:textId="77777777" w:rsidR="00A3010C" w:rsidRPr="00E6619C" w:rsidRDefault="00A3010C" w:rsidP="00E6619C">
      <w:pPr>
        <w:jc w:val="both"/>
        <w:rPr>
          <w:sz w:val="28"/>
          <w:szCs w:val="28"/>
        </w:rPr>
      </w:pPr>
      <w:r w:rsidRPr="00E6619C">
        <w:rPr>
          <w:sz w:val="28"/>
          <w:szCs w:val="28"/>
        </w:rPr>
        <w:t xml:space="preserve">        Una straordinaria specie di attrazione sui visitatori che dura da quel 20 marzo del 1518, quando il dipinto su </w:t>
      </w:r>
      <w:proofErr w:type="gramStart"/>
      <w:r w:rsidRPr="00E6619C">
        <w:rPr>
          <w:sz w:val="28"/>
          <w:szCs w:val="28"/>
        </w:rPr>
        <w:t>tavola ,</w:t>
      </w:r>
      <w:proofErr w:type="gramEnd"/>
      <w:r w:rsidRPr="00E6619C">
        <w:rPr>
          <w:sz w:val="28"/>
          <w:szCs w:val="28"/>
        </w:rPr>
        <w:t xml:space="preserve"> 690 cm x 360 cm, fu esposto ai veneziani. Tutti accorsero ad ammirare.</w:t>
      </w:r>
    </w:p>
    <w:p w14:paraId="724A5713" w14:textId="77777777" w:rsidR="00A3010C" w:rsidRPr="00E6619C" w:rsidRDefault="00A3010C" w:rsidP="00E6619C">
      <w:pPr>
        <w:jc w:val="both"/>
        <w:rPr>
          <w:sz w:val="28"/>
          <w:szCs w:val="28"/>
        </w:rPr>
      </w:pPr>
      <w:r w:rsidRPr="00E6619C">
        <w:rPr>
          <w:sz w:val="28"/>
          <w:szCs w:val="28"/>
        </w:rPr>
        <w:t xml:space="preserve">        Non possiamo escludere Girolamo Miani. </w:t>
      </w:r>
    </w:p>
    <w:p w14:paraId="28FB736F" w14:textId="77777777" w:rsidR="00A3010C" w:rsidRPr="00E6619C" w:rsidRDefault="00A3010C" w:rsidP="00E6619C">
      <w:pPr>
        <w:jc w:val="both"/>
        <w:rPr>
          <w:sz w:val="28"/>
          <w:szCs w:val="28"/>
        </w:rPr>
      </w:pPr>
      <w:r w:rsidRPr="00E6619C">
        <w:rPr>
          <w:sz w:val="28"/>
          <w:szCs w:val="28"/>
        </w:rPr>
        <w:t xml:space="preserve">        Egli, la Madonna, l’aveva vista. Vera, non dipinta! </w:t>
      </w:r>
    </w:p>
    <w:p w14:paraId="518822CB" w14:textId="5C336A8C" w:rsidR="00A3010C" w:rsidRPr="00E6619C" w:rsidRDefault="00A3010C" w:rsidP="00E6619C">
      <w:pPr>
        <w:jc w:val="both"/>
        <w:rPr>
          <w:sz w:val="28"/>
          <w:szCs w:val="28"/>
        </w:rPr>
      </w:pPr>
      <w:r w:rsidRPr="00E6619C">
        <w:rPr>
          <w:sz w:val="28"/>
          <w:szCs w:val="28"/>
        </w:rPr>
        <w:t xml:space="preserve">        Era stato da Lei </w:t>
      </w:r>
      <w:r w:rsidRPr="00E6619C">
        <w:rPr>
          <w:i/>
          <w:iCs/>
          <w:sz w:val="28"/>
          <w:szCs w:val="28"/>
        </w:rPr>
        <w:t xml:space="preserve">tenuto per </w:t>
      </w:r>
      <w:proofErr w:type="gramStart"/>
      <w:r w:rsidRPr="00E6619C">
        <w:rPr>
          <w:i/>
          <w:iCs/>
          <w:sz w:val="28"/>
          <w:szCs w:val="28"/>
        </w:rPr>
        <w:t>mano,</w:t>
      </w:r>
      <w:r w:rsidRPr="00E6619C">
        <w:rPr>
          <w:sz w:val="28"/>
          <w:szCs w:val="28"/>
        </w:rPr>
        <w:t xml:space="preserve">  guidato</w:t>
      </w:r>
      <w:proofErr w:type="gramEnd"/>
      <w:r w:rsidRPr="00E6619C">
        <w:rPr>
          <w:sz w:val="28"/>
          <w:szCs w:val="28"/>
        </w:rPr>
        <w:t xml:space="preserve"> fino a Treviso</w:t>
      </w:r>
      <w:r w:rsidR="00282D09">
        <w:rPr>
          <w:sz w:val="28"/>
          <w:szCs w:val="28"/>
        </w:rPr>
        <w:t>,</w:t>
      </w:r>
      <w:r w:rsidRPr="00E6619C">
        <w:rPr>
          <w:sz w:val="28"/>
          <w:szCs w:val="28"/>
        </w:rPr>
        <w:t xml:space="preserve"> per un tratto di strada di quasi una decina chilometri. </w:t>
      </w:r>
    </w:p>
    <w:p w14:paraId="102A4C3F" w14:textId="77777777" w:rsidR="00282D09" w:rsidRDefault="00A3010C" w:rsidP="00E6619C">
      <w:pPr>
        <w:jc w:val="both"/>
        <w:rPr>
          <w:sz w:val="28"/>
          <w:szCs w:val="28"/>
        </w:rPr>
      </w:pPr>
      <w:r w:rsidRPr="00E6619C">
        <w:rPr>
          <w:sz w:val="28"/>
          <w:szCs w:val="28"/>
        </w:rPr>
        <w:t xml:space="preserve">        A Lei doveva la gratitudine della liberazione dal carcere. </w:t>
      </w:r>
    </w:p>
    <w:p w14:paraId="6EABABCC" w14:textId="6B254739" w:rsidR="00A3010C" w:rsidRPr="00E6619C" w:rsidRDefault="00A3010C" w:rsidP="00282D09">
      <w:pPr>
        <w:ind w:firstLine="708"/>
        <w:jc w:val="both"/>
        <w:rPr>
          <w:sz w:val="28"/>
          <w:szCs w:val="28"/>
        </w:rPr>
      </w:pPr>
      <w:r w:rsidRPr="00E6619C">
        <w:rPr>
          <w:sz w:val="28"/>
          <w:szCs w:val="28"/>
        </w:rPr>
        <w:t>Gioisce, perciò, immensamente, vede</w:t>
      </w:r>
      <w:r w:rsidR="00282D09">
        <w:rPr>
          <w:sz w:val="28"/>
          <w:szCs w:val="28"/>
        </w:rPr>
        <w:t>n</w:t>
      </w:r>
      <w:r w:rsidRPr="00E6619C">
        <w:rPr>
          <w:sz w:val="28"/>
          <w:szCs w:val="28"/>
        </w:rPr>
        <w:t>dola, rivedendola, premiata. In Lei vede realizzato il massimo della redenzione</w:t>
      </w:r>
    </w:p>
    <w:p w14:paraId="4AEA9A15" w14:textId="77777777" w:rsidR="00A3010C" w:rsidRPr="00E6619C" w:rsidRDefault="00A3010C" w:rsidP="00E6619C">
      <w:pPr>
        <w:jc w:val="both"/>
        <w:rPr>
          <w:sz w:val="28"/>
          <w:szCs w:val="28"/>
        </w:rPr>
      </w:pPr>
      <w:r w:rsidRPr="00E6619C">
        <w:rPr>
          <w:sz w:val="28"/>
          <w:szCs w:val="28"/>
        </w:rPr>
        <w:t xml:space="preserve">        Da quel momento La invocherà </w:t>
      </w:r>
      <w:r w:rsidRPr="00E6619C">
        <w:rPr>
          <w:i/>
          <w:iCs/>
          <w:sz w:val="28"/>
          <w:szCs w:val="28"/>
        </w:rPr>
        <w:t xml:space="preserve">gloriosa Vergine Maria, </w:t>
      </w:r>
      <w:r w:rsidRPr="00E6619C">
        <w:rPr>
          <w:sz w:val="28"/>
          <w:szCs w:val="28"/>
        </w:rPr>
        <w:t>la Vergine che entra nel la gloria del Paradiso, anima e corpo.</w:t>
      </w:r>
    </w:p>
    <w:p w14:paraId="252603E7" w14:textId="77777777" w:rsidR="00A3010C" w:rsidRPr="00E6619C" w:rsidRDefault="00A3010C" w:rsidP="008123B7">
      <w:pPr>
        <w:jc w:val="center"/>
        <w:rPr>
          <w:b/>
          <w:bCs/>
          <w:sz w:val="28"/>
          <w:szCs w:val="28"/>
        </w:rPr>
      </w:pPr>
      <w:r w:rsidRPr="00E6619C">
        <w:rPr>
          <w:noProof/>
          <w:sz w:val="28"/>
          <w:szCs w:val="28"/>
        </w:rPr>
        <w:drawing>
          <wp:inline distT="0" distB="0" distL="0" distR="0" wp14:anchorId="09F3B639" wp14:editId="65A24E8B">
            <wp:extent cx="1885315" cy="3742690"/>
            <wp:effectExtent l="0" t="0" r="635"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85315" cy="3742690"/>
                    </a:xfrm>
                    <a:prstGeom prst="rect">
                      <a:avLst/>
                    </a:prstGeom>
                    <a:noFill/>
                    <a:ln>
                      <a:noFill/>
                    </a:ln>
                  </pic:spPr>
                </pic:pic>
              </a:graphicData>
            </a:graphic>
          </wp:inline>
        </w:drawing>
      </w:r>
    </w:p>
    <w:p w14:paraId="3E707A74" w14:textId="56C8825D" w:rsidR="00A3010C" w:rsidRPr="008123B7" w:rsidRDefault="00A3010C" w:rsidP="008123B7">
      <w:pPr>
        <w:jc w:val="center"/>
        <w:rPr>
          <w:sz w:val="20"/>
          <w:szCs w:val="20"/>
        </w:rPr>
      </w:pPr>
      <w:r w:rsidRPr="008123B7">
        <w:rPr>
          <w:sz w:val="20"/>
          <w:szCs w:val="20"/>
        </w:rPr>
        <w:t xml:space="preserve">Venezia, chiesa </w:t>
      </w:r>
      <w:r w:rsidR="008123B7">
        <w:rPr>
          <w:sz w:val="20"/>
          <w:szCs w:val="20"/>
        </w:rPr>
        <w:t xml:space="preserve">di </w:t>
      </w:r>
      <w:r w:rsidRPr="008123B7">
        <w:rPr>
          <w:sz w:val="20"/>
          <w:szCs w:val="20"/>
        </w:rPr>
        <w:t>S.</w:t>
      </w:r>
      <w:r w:rsidR="008123B7">
        <w:rPr>
          <w:sz w:val="20"/>
          <w:szCs w:val="20"/>
        </w:rPr>
        <w:t xml:space="preserve"> </w:t>
      </w:r>
      <w:r w:rsidRPr="008123B7">
        <w:rPr>
          <w:sz w:val="20"/>
          <w:szCs w:val="20"/>
        </w:rPr>
        <w:t>Maria gloriosa dei Frari, vetrate superior</w:t>
      </w:r>
      <w:r w:rsidR="008123B7">
        <w:rPr>
          <w:sz w:val="20"/>
          <w:szCs w:val="20"/>
        </w:rPr>
        <w:t>i</w:t>
      </w:r>
      <w:r w:rsidRPr="008123B7">
        <w:rPr>
          <w:sz w:val="20"/>
          <w:szCs w:val="20"/>
        </w:rPr>
        <w:t xml:space="preserve"> dell’abside</w:t>
      </w:r>
    </w:p>
    <w:p w14:paraId="7C167D31" w14:textId="2E21AD2D" w:rsidR="00A3010C" w:rsidRPr="00E6619C" w:rsidRDefault="00A3010C" w:rsidP="00E6619C">
      <w:pPr>
        <w:jc w:val="both"/>
        <w:rPr>
          <w:sz w:val="28"/>
          <w:szCs w:val="28"/>
        </w:rPr>
      </w:pPr>
      <w:r w:rsidRPr="00E6619C">
        <w:rPr>
          <w:sz w:val="28"/>
          <w:szCs w:val="28"/>
        </w:rPr>
        <w:t xml:space="preserve">        </w:t>
      </w:r>
      <w:r w:rsidR="008123B7">
        <w:rPr>
          <w:sz w:val="28"/>
          <w:szCs w:val="28"/>
        </w:rPr>
        <w:tab/>
      </w:r>
      <w:r w:rsidRPr="00E6619C">
        <w:rPr>
          <w:sz w:val="28"/>
          <w:szCs w:val="28"/>
        </w:rPr>
        <w:t xml:space="preserve">La raffigurazione del volto del Santo sulla finestra dell’abside ci dice che egli, ora, ammira la </w:t>
      </w:r>
      <w:r w:rsidRPr="00E6619C">
        <w:rPr>
          <w:i/>
          <w:iCs/>
          <w:sz w:val="28"/>
          <w:szCs w:val="28"/>
        </w:rPr>
        <w:t xml:space="preserve">gloriosa Vergine Maria </w:t>
      </w:r>
      <w:r w:rsidRPr="00E6619C">
        <w:rPr>
          <w:sz w:val="28"/>
          <w:szCs w:val="28"/>
        </w:rPr>
        <w:t>direttamente, in cielo.</w:t>
      </w:r>
    </w:p>
    <w:p w14:paraId="196B284A" w14:textId="77777777" w:rsidR="008123B7" w:rsidRDefault="008123B7">
      <w:pPr>
        <w:rPr>
          <w:b/>
          <w:bCs/>
          <w:sz w:val="28"/>
          <w:szCs w:val="28"/>
        </w:rPr>
      </w:pPr>
      <w:r>
        <w:rPr>
          <w:b/>
          <w:bCs/>
          <w:sz w:val="28"/>
          <w:szCs w:val="28"/>
        </w:rPr>
        <w:br w:type="page"/>
      </w:r>
    </w:p>
    <w:p w14:paraId="05CDC4D4" w14:textId="653E12FC" w:rsidR="00A3010C" w:rsidRPr="00E6619C" w:rsidRDefault="00A3010C" w:rsidP="008123B7">
      <w:pPr>
        <w:jc w:val="center"/>
        <w:rPr>
          <w:b/>
          <w:bCs/>
          <w:sz w:val="28"/>
          <w:szCs w:val="28"/>
        </w:rPr>
      </w:pPr>
      <w:r w:rsidRPr="00E6619C">
        <w:rPr>
          <w:b/>
          <w:bCs/>
          <w:sz w:val="28"/>
          <w:szCs w:val="28"/>
        </w:rPr>
        <w:t>6</w:t>
      </w:r>
    </w:p>
    <w:p w14:paraId="4204AE97" w14:textId="77777777" w:rsidR="00A3010C" w:rsidRPr="00E6619C" w:rsidRDefault="00A3010C" w:rsidP="00363311">
      <w:pPr>
        <w:jc w:val="center"/>
        <w:rPr>
          <w:b/>
          <w:bCs/>
          <w:sz w:val="28"/>
          <w:szCs w:val="28"/>
        </w:rPr>
      </w:pPr>
      <w:r w:rsidRPr="00E6619C">
        <w:rPr>
          <w:noProof/>
          <w:sz w:val="28"/>
          <w:szCs w:val="28"/>
        </w:rPr>
        <w:drawing>
          <wp:inline distT="0" distB="0" distL="0" distR="0" wp14:anchorId="1EAC2049" wp14:editId="4C5F58AD">
            <wp:extent cx="5424468" cy="3223260"/>
            <wp:effectExtent l="0" t="0" r="508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2529" cy="3263702"/>
                    </a:xfrm>
                    <a:prstGeom prst="rect">
                      <a:avLst/>
                    </a:prstGeom>
                    <a:noFill/>
                    <a:ln>
                      <a:noFill/>
                    </a:ln>
                  </pic:spPr>
                </pic:pic>
              </a:graphicData>
            </a:graphic>
          </wp:inline>
        </w:drawing>
      </w:r>
    </w:p>
    <w:p w14:paraId="48AAABD3" w14:textId="77777777" w:rsidR="00A3010C" w:rsidRPr="00363311" w:rsidRDefault="00A3010C" w:rsidP="00363311">
      <w:pPr>
        <w:jc w:val="center"/>
        <w:rPr>
          <w:sz w:val="20"/>
          <w:szCs w:val="20"/>
        </w:rPr>
      </w:pPr>
      <w:r w:rsidRPr="00363311">
        <w:rPr>
          <w:sz w:val="20"/>
          <w:szCs w:val="20"/>
        </w:rPr>
        <w:t>Treviso, chiesa della Madonna Grande, immagine della Madonna, feriale e festiva</w:t>
      </w:r>
    </w:p>
    <w:p w14:paraId="568E96BE" w14:textId="77777777" w:rsidR="00A3010C" w:rsidRPr="00E6619C" w:rsidRDefault="00A3010C" w:rsidP="00E6619C">
      <w:pPr>
        <w:jc w:val="both"/>
        <w:rPr>
          <w:sz w:val="28"/>
          <w:szCs w:val="28"/>
        </w:rPr>
      </w:pPr>
      <w:r w:rsidRPr="00E6619C">
        <w:rPr>
          <w:sz w:val="28"/>
          <w:szCs w:val="28"/>
        </w:rPr>
        <w:t xml:space="preserve">         Alla Madonna Granda di Treviso Girolamo Miani deve essere giunto, non si conosce esattamente il tempo, verso il 1518 -19. Cioè, terminata la guerra e firmata la pace di Noyon, 1516, e ricostruita, in maniere cinquecentesche, la parte absidale della chiesa.</w:t>
      </w:r>
    </w:p>
    <w:p w14:paraId="3739CFBD" w14:textId="77777777" w:rsidR="00A3010C" w:rsidRPr="00E6619C" w:rsidRDefault="00A3010C" w:rsidP="00E6619C">
      <w:pPr>
        <w:jc w:val="both"/>
        <w:rPr>
          <w:sz w:val="28"/>
          <w:szCs w:val="28"/>
        </w:rPr>
      </w:pPr>
      <w:r w:rsidRPr="00E6619C">
        <w:rPr>
          <w:sz w:val="28"/>
          <w:szCs w:val="28"/>
        </w:rPr>
        <w:t xml:space="preserve">        Questo suo pellegrinaggio era stato preceduto da una buona prepazione, e non solo spirituale. </w:t>
      </w:r>
    </w:p>
    <w:p w14:paraId="3FE361E6" w14:textId="121E109B" w:rsidR="00A3010C" w:rsidRPr="00E6619C" w:rsidRDefault="00A3010C" w:rsidP="00E6619C">
      <w:pPr>
        <w:jc w:val="both"/>
        <w:rPr>
          <w:sz w:val="28"/>
          <w:szCs w:val="28"/>
        </w:rPr>
      </w:pPr>
      <w:r w:rsidRPr="00E6619C">
        <w:rPr>
          <w:sz w:val="28"/>
          <w:szCs w:val="28"/>
        </w:rPr>
        <w:t xml:space="preserve">        Voleva arrivare davanti alla Madonna, dimostrando a tutti a sua gratitudine per la salvezza fisica: coloro che avevano resistito </w:t>
      </w:r>
      <w:proofErr w:type="gramStart"/>
      <w:r w:rsidRPr="00E6619C">
        <w:rPr>
          <w:sz w:val="28"/>
          <w:szCs w:val="28"/>
        </w:rPr>
        <w:t>con  lui</w:t>
      </w:r>
      <w:proofErr w:type="gramEnd"/>
      <w:r w:rsidRPr="00E6619C">
        <w:rPr>
          <w:sz w:val="28"/>
          <w:szCs w:val="28"/>
        </w:rPr>
        <w:t xml:space="preserve"> per difendere il castello di Quero, erano  stati tutti …</w:t>
      </w:r>
      <w:r w:rsidR="00363311">
        <w:rPr>
          <w:sz w:val="28"/>
          <w:szCs w:val="28"/>
        </w:rPr>
        <w:t xml:space="preserve"> </w:t>
      </w:r>
      <w:r w:rsidRPr="00E6619C">
        <w:rPr>
          <w:i/>
          <w:iCs/>
          <w:sz w:val="28"/>
          <w:szCs w:val="28"/>
        </w:rPr>
        <w:t>tajà a pezzi!</w:t>
      </w:r>
      <w:r w:rsidRPr="00E6619C">
        <w:rPr>
          <w:sz w:val="28"/>
          <w:szCs w:val="28"/>
        </w:rPr>
        <w:t xml:space="preserve"> </w:t>
      </w:r>
    </w:p>
    <w:p w14:paraId="112F7F09" w14:textId="77777777" w:rsidR="00A3010C" w:rsidRPr="00E6619C" w:rsidRDefault="00A3010C" w:rsidP="00E6619C">
      <w:pPr>
        <w:jc w:val="both"/>
        <w:rPr>
          <w:sz w:val="28"/>
          <w:szCs w:val="28"/>
        </w:rPr>
      </w:pPr>
      <w:r w:rsidRPr="00E6619C">
        <w:rPr>
          <w:sz w:val="28"/>
          <w:szCs w:val="28"/>
        </w:rPr>
        <w:t xml:space="preserve">         Come significare di essere stato liberato dalla prigionia, se non indossando la tradizionale camicia dei carcerati?</w:t>
      </w:r>
    </w:p>
    <w:p w14:paraId="662944DF" w14:textId="56EA9B2D" w:rsidR="00A3010C" w:rsidRPr="00E6619C" w:rsidRDefault="00A3010C" w:rsidP="00E6619C">
      <w:pPr>
        <w:jc w:val="both"/>
        <w:rPr>
          <w:sz w:val="28"/>
          <w:szCs w:val="28"/>
        </w:rPr>
      </w:pPr>
      <w:r w:rsidRPr="00E6619C">
        <w:rPr>
          <w:sz w:val="28"/>
          <w:szCs w:val="28"/>
        </w:rPr>
        <w:t xml:space="preserve">         E poi i ceppi, alle mani ed ai piedi. La palla di pietra al collo. E la chiave, ricevuta dalla Madonna perché diventasse lui stesso</w:t>
      </w:r>
      <w:r w:rsidR="00B601F1">
        <w:rPr>
          <w:sz w:val="28"/>
          <w:szCs w:val="28"/>
        </w:rPr>
        <w:t xml:space="preserve"> </w:t>
      </w:r>
      <w:r w:rsidRPr="00E6619C">
        <w:rPr>
          <w:sz w:val="28"/>
          <w:szCs w:val="28"/>
        </w:rPr>
        <w:t>protagonista della propria liberazione.</w:t>
      </w:r>
    </w:p>
    <w:p w14:paraId="58441F96" w14:textId="77777777" w:rsidR="00A3010C" w:rsidRPr="00E6619C" w:rsidRDefault="00A3010C" w:rsidP="00B601F1">
      <w:pPr>
        <w:jc w:val="center"/>
        <w:rPr>
          <w:sz w:val="28"/>
          <w:szCs w:val="28"/>
        </w:rPr>
      </w:pPr>
      <w:r w:rsidRPr="00E6619C">
        <w:rPr>
          <w:noProof/>
          <w:sz w:val="28"/>
          <w:szCs w:val="28"/>
        </w:rPr>
        <w:drawing>
          <wp:inline distT="0" distB="0" distL="0" distR="0" wp14:anchorId="00D9BB9E" wp14:editId="51A40225">
            <wp:extent cx="3142593" cy="1382939"/>
            <wp:effectExtent l="0" t="0" r="1270" b="825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01078" cy="1408676"/>
                    </a:xfrm>
                    <a:prstGeom prst="rect">
                      <a:avLst/>
                    </a:prstGeom>
                    <a:noFill/>
                    <a:ln>
                      <a:noFill/>
                    </a:ln>
                  </pic:spPr>
                </pic:pic>
              </a:graphicData>
            </a:graphic>
          </wp:inline>
        </w:drawing>
      </w:r>
    </w:p>
    <w:p w14:paraId="487CB201" w14:textId="77777777" w:rsidR="00A3010C" w:rsidRPr="00E6619C" w:rsidRDefault="00A3010C" w:rsidP="00B601F1">
      <w:pPr>
        <w:jc w:val="center"/>
        <w:rPr>
          <w:sz w:val="28"/>
          <w:szCs w:val="28"/>
        </w:rPr>
      </w:pPr>
      <w:r w:rsidRPr="00E6619C">
        <w:rPr>
          <w:noProof/>
          <w:sz w:val="28"/>
          <w:szCs w:val="28"/>
        </w:rPr>
        <w:drawing>
          <wp:inline distT="0" distB="0" distL="0" distR="0" wp14:anchorId="4E9C3F8B" wp14:editId="6A5D5594">
            <wp:extent cx="3208871" cy="1771967"/>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V="1">
                      <a:off x="0" y="0"/>
                      <a:ext cx="3309177" cy="1827357"/>
                    </a:xfrm>
                    <a:prstGeom prst="rect">
                      <a:avLst/>
                    </a:prstGeom>
                    <a:noFill/>
                    <a:ln>
                      <a:noFill/>
                    </a:ln>
                  </pic:spPr>
                </pic:pic>
              </a:graphicData>
            </a:graphic>
          </wp:inline>
        </w:drawing>
      </w:r>
    </w:p>
    <w:p w14:paraId="72C5BB82" w14:textId="215CD42F" w:rsidR="00A3010C" w:rsidRPr="00E6619C" w:rsidRDefault="00A3010C" w:rsidP="00E6619C">
      <w:pPr>
        <w:jc w:val="both"/>
        <w:rPr>
          <w:sz w:val="28"/>
          <w:szCs w:val="28"/>
        </w:rPr>
      </w:pPr>
      <w:r w:rsidRPr="00E6619C">
        <w:rPr>
          <w:sz w:val="28"/>
          <w:szCs w:val="28"/>
        </w:rPr>
        <w:t xml:space="preserve">         L’immagine della Madonna di questo santuario, famosa un po’ ovunque per i suoi miracoli, non assomigliava a Quella di cui parlerà </w:t>
      </w:r>
      <w:r w:rsidR="00B601F1">
        <w:rPr>
          <w:sz w:val="28"/>
          <w:szCs w:val="28"/>
        </w:rPr>
        <w:t xml:space="preserve">egli stesso </w:t>
      </w:r>
      <w:r w:rsidRPr="00E6619C">
        <w:rPr>
          <w:sz w:val="28"/>
          <w:szCs w:val="28"/>
        </w:rPr>
        <w:t xml:space="preserve">al sacerdote che registra le vicende dei vari miracolati. </w:t>
      </w:r>
    </w:p>
    <w:p w14:paraId="26B760B1" w14:textId="77777777" w:rsidR="00A3010C" w:rsidRPr="00E6619C" w:rsidRDefault="00A3010C" w:rsidP="00E6619C">
      <w:pPr>
        <w:jc w:val="both"/>
        <w:rPr>
          <w:sz w:val="28"/>
          <w:szCs w:val="28"/>
        </w:rPr>
      </w:pPr>
      <w:r w:rsidRPr="00E6619C">
        <w:rPr>
          <w:sz w:val="28"/>
          <w:szCs w:val="28"/>
        </w:rPr>
        <w:t xml:space="preserve">         Non importa! </w:t>
      </w:r>
    </w:p>
    <w:p w14:paraId="64052085" w14:textId="77777777" w:rsidR="00A3010C" w:rsidRPr="00E6619C" w:rsidRDefault="00A3010C" w:rsidP="00E6619C">
      <w:pPr>
        <w:jc w:val="both"/>
        <w:rPr>
          <w:sz w:val="28"/>
          <w:szCs w:val="28"/>
        </w:rPr>
      </w:pPr>
      <w:r w:rsidRPr="00E6619C">
        <w:rPr>
          <w:sz w:val="28"/>
          <w:szCs w:val="28"/>
        </w:rPr>
        <w:t xml:space="preserve">         Era </w:t>
      </w:r>
      <w:proofErr w:type="gramStart"/>
      <w:r w:rsidRPr="00E6619C">
        <w:rPr>
          <w:sz w:val="28"/>
          <w:szCs w:val="28"/>
        </w:rPr>
        <w:t>Lei  …</w:t>
      </w:r>
      <w:proofErr w:type="gramEnd"/>
      <w:r w:rsidRPr="00E6619C">
        <w:rPr>
          <w:sz w:val="28"/>
          <w:szCs w:val="28"/>
        </w:rPr>
        <w:t xml:space="preserve"> </w:t>
      </w:r>
      <w:r w:rsidRPr="00E6619C">
        <w:rPr>
          <w:i/>
          <w:iCs/>
          <w:sz w:val="28"/>
          <w:szCs w:val="28"/>
        </w:rPr>
        <w:t>la madonna lo pigliò per man et lo menò per mezzo gli inimici che niuno vide niente; et lo menò alla via di Treviso</w:t>
      </w:r>
    </w:p>
    <w:p w14:paraId="33BD6D54" w14:textId="77777777" w:rsidR="00A3010C" w:rsidRPr="00E6619C" w:rsidRDefault="00A3010C" w:rsidP="00E6619C">
      <w:pPr>
        <w:jc w:val="both"/>
        <w:rPr>
          <w:sz w:val="28"/>
          <w:szCs w:val="28"/>
        </w:rPr>
      </w:pPr>
      <w:r w:rsidRPr="00E6619C">
        <w:rPr>
          <w:sz w:val="28"/>
          <w:szCs w:val="28"/>
        </w:rPr>
        <w:t xml:space="preserve">         Con Lei ha avuto un colloquio straordinario. Ciò che ha sentito da Lei e ciò che a Lei ha promesso fanno parte di un colloquio celeste. Resterà fisso nel suo cuore, comprensibile solo tenendo presente tutta la sua vita successiva, … che sarà una vera … agiografia.</w:t>
      </w:r>
    </w:p>
    <w:p w14:paraId="0517EF49" w14:textId="77777777" w:rsidR="00A3010C" w:rsidRPr="00E6619C" w:rsidRDefault="00A3010C" w:rsidP="00E6619C">
      <w:pPr>
        <w:jc w:val="both"/>
        <w:rPr>
          <w:sz w:val="28"/>
          <w:szCs w:val="28"/>
        </w:rPr>
      </w:pPr>
      <w:r w:rsidRPr="00E6619C">
        <w:rPr>
          <w:sz w:val="28"/>
          <w:szCs w:val="28"/>
        </w:rPr>
        <w:t xml:space="preserve">         L’episodio della sua liberzione, … e</w:t>
      </w:r>
      <w:r w:rsidRPr="00E6619C">
        <w:rPr>
          <w:i/>
          <w:iCs/>
          <w:sz w:val="28"/>
          <w:szCs w:val="28"/>
        </w:rPr>
        <w:t xml:space="preserve">t lui proprio contò questo stupendo </w:t>
      </w:r>
      <w:proofErr w:type="gramStart"/>
      <w:r w:rsidRPr="00E6619C">
        <w:rPr>
          <w:i/>
          <w:iCs/>
          <w:sz w:val="28"/>
          <w:szCs w:val="28"/>
        </w:rPr>
        <w:t>miraculo</w:t>
      </w:r>
      <w:r w:rsidRPr="00E6619C">
        <w:rPr>
          <w:sz w:val="28"/>
          <w:szCs w:val="28"/>
        </w:rPr>
        <w:t xml:space="preserve">,   </w:t>
      </w:r>
      <w:proofErr w:type="gramEnd"/>
      <w:r w:rsidRPr="00E6619C">
        <w:rPr>
          <w:sz w:val="28"/>
          <w:szCs w:val="28"/>
        </w:rPr>
        <w:t>meritatamente fu divulgato, via stampa, ad edificazione di tutti:</w:t>
      </w:r>
    </w:p>
    <w:p w14:paraId="024366BD" w14:textId="77777777" w:rsidR="00A3010C" w:rsidRPr="00E6619C" w:rsidRDefault="00A3010C" w:rsidP="002E4923">
      <w:pPr>
        <w:jc w:val="center"/>
        <w:rPr>
          <w:sz w:val="28"/>
          <w:szCs w:val="28"/>
        </w:rPr>
      </w:pPr>
      <w:r w:rsidRPr="00E6619C">
        <w:rPr>
          <w:noProof/>
          <w:sz w:val="28"/>
          <w:szCs w:val="28"/>
        </w:rPr>
        <w:drawing>
          <wp:inline distT="0" distB="0" distL="0" distR="0" wp14:anchorId="0DC71A79" wp14:editId="0CB1BC2A">
            <wp:extent cx="2229883" cy="3436295"/>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43182" cy="3456790"/>
                    </a:xfrm>
                    <a:prstGeom prst="rect">
                      <a:avLst/>
                    </a:prstGeom>
                    <a:noFill/>
                    <a:ln>
                      <a:noFill/>
                    </a:ln>
                  </pic:spPr>
                </pic:pic>
              </a:graphicData>
            </a:graphic>
          </wp:inline>
        </w:drawing>
      </w:r>
    </w:p>
    <w:p w14:paraId="6EC9225F" w14:textId="77777777" w:rsidR="00A3010C" w:rsidRPr="00E6619C" w:rsidRDefault="00A3010C" w:rsidP="00E6619C">
      <w:pPr>
        <w:jc w:val="both"/>
        <w:rPr>
          <w:sz w:val="28"/>
          <w:szCs w:val="28"/>
        </w:rPr>
      </w:pPr>
    </w:p>
    <w:p w14:paraId="35387BD1" w14:textId="77777777" w:rsidR="00A3010C" w:rsidRPr="00E6619C" w:rsidRDefault="00A3010C" w:rsidP="002E4923">
      <w:pPr>
        <w:jc w:val="center"/>
        <w:rPr>
          <w:sz w:val="28"/>
          <w:szCs w:val="28"/>
        </w:rPr>
      </w:pPr>
      <w:r w:rsidRPr="00E6619C">
        <w:rPr>
          <w:noProof/>
          <w:sz w:val="28"/>
          <w:szCs w:val="28"/>
        </w:rPr>
        <w:drawing>
          <wp:inline distT="0" distB="0" distL="0" distR="0" wp14:anchorId="3FBED020" wp14:editId="0455DE93">
            <wp:extent cx="3589283" cy="4843834"/>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19485" cy="4884593"/>
                    </a:xfrm>
                    <a:prstGeom prst="rect">
                      <a:avLst/>
                    </a:prstGeom>
                    <a:noFill/>
                    <a:ln>
                      <a:noFill/>
                    </a:ln>
                  </pic:spPr>
                </pic:pic>
              </a:graphicData>
            </a:graphic>
          </wp:inline>
        </w:drawing>
      </w:r>
      <w:r w:rsidRPr="00E6619C">
        <w:rPr>
          <w:noProof/>
          <w:sz w:val="28"/>
          <w:szCs w:val="28"/>
        </w:rPr>
        <w:drawing>
          <wp:inline distT="0" distB="0" distL="0" distR="0" wp14:anchorId="294D6017" wp14:editId="7D46D3DF">
            <wp:extent cx="3599793" cy="3893447"/>
            <wp:effectExtent l="0" t="0" r="127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32052" cy="3928338"/>
                    </a:xfrm>
                    <a:prstGeom prst="rect">
                      <a:avLst/>
                    </a:prstGeom>
                    <a:noFill/>
                    <a:ln>
                      <a:noFill/>
                    </a:ln>
                  </pic:spPr>
                </pic:pic>
              </a:graphicData>
            </a:graphic>
          </wp:inline>
        </w:drawing>
      </w:r>
    </w:p>
    <w:p w14:paraId="52F2E1A8" w14:textId="77777777" w:rsidR="00A3010C" w:rsidRPr="00E6619C" w:rsidRDefault="00A3010C" w:rsidP="002E4923">
      <w:pPr>
        <w:jc w:val="center"/>
        <w:rPr>
          <w:b/>
          <w:bCs/>
          <w:sz w:val="28"/>
          <w:szCs w:val="28"/>
        </w:rPr>
      </w:pPr>
      <w:r w:rsidRPr="00E6619C">
        <w:rPr>
          <w:b/>
          <w:bCs/>
          <w:sz w:val="28"/>
          <w:szCs w:val="28"/>
        </w:rPr>
        <w:t>7</w:t>
      </w:r>
    </w:p>
    <w:p w14:paraId="4AC7D6FA" w14:textId="77777777" w:rsidR="00A3010C" w:rsidRPr="00E6619C" w:rsidRDefault="00A3010C" w:rsidP="002E4923">
      <w:pPr>
        <w:jc w:val="center"/>
        <w:rPr>
          <w:b/>
          <w:bCs/>
          <w:sz w:val="28"/>
          <w:szCs w:val="28"/>
        </w:rPr>
      </w:pPr>
      <w:r w:rsidRPr="00E6619C">
        <w:rPr>
          <w:noProof/>
          <w:sz w:val="28"/>
          <w:szCs w:val="28"/>
        </w:rPr>
        <w:drawing>
          <wp:inline distT="0" distB="0" distL="0" distR="0" wp14:anchorId="0398A903" wp14:editId="129883DA">
            <wp:extent cx="3402965" cy="4836160"/>
            <wp:effectExtent l="0" t="0" r="6985" b="254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02965" cy="4836160"/>
                    </a:xfrm>
                    <a:prstGeom prst="rect">
                      <a:avLst/>
                    </a:prstGeom>
                    <a:noFill/>
                    <a:ln>
                      <a:noFill/>
                    </a:ln>
                  </pic:spPr>
                </pic:pic>
              </a:graphicData>
            </a:graphic>
          </wp:inline>
        </w:drawing>
      </w:r>
    </w:p>
    <w:p w14:paraId="6F8F12B4" w14:textId="77777777" w:rsidR="00A3010C" w:rsidRPr="002E4923" w:rsidRDefault="00A3010C" w:rsidP="002E4923">
      <w:pPr>
        <w:jc w:val="center"/>
        <w:rPr>
          <w:sz w:val="20"/>
          <w:szCs w:val="20"/>
        </w:rPr>
      </w:pPr>
      <w:r w:rsidRPr="002E4923">
        <w:rPr>
          <w:sz w:val="20"/>
          <w:szCs w:val="20"/>
        </w:rPr>
        <w:t>Venezia, basilica di San Marco, Madonna Nicopeia</w:t>
      </w:r>
    </w:p>
    <w:p w14:paraId="5ECD7415" w14:textId="4185B59F" w:rsidR="00A3010C" w:rsidRPr="00E6619C" w:rsidRDefault="00A3010C" w:rsidP="00E6619C">
      <w:pPr>
        <w:jc w:val="both"/>
        <w:rPr>
          <w:sz w:val="28"/>
          <w:szCs w:val="28"/>
        </w:rPr>
      </w:pPr>
      <w:r w:rsidRPr="00E6619C">
        <w:rPr>
          <w:i/>
          <w:iCs/>
          <w:sz w:val="28"/>
          <w:szCs w:val="28"/>
        </w:rPr>
        <w:t xml:space="preserve">         </w:t>
      </w:r>
      <w:r w:rsidR="002E4923">
        <w:rPr>
          <w:i/>
          <w:iCs/>
          <w:sz w:val="28"/>
          <w:szCs w:val="28"/>
        </w:rPr>
        <w:tab/>
      </w:r>
      <w:r w:rsidRPr="00E6619C">
        <w:rPr>
          <w:i/>
          <w:iCs/>
          <w:sz w:val="28"/>
          <w:szCs w:val="28"/>
        </w:rPr>
        <w:t xml:space="preserve">Adì 4 novembre 1531, … </w:t>
      </w:r>
      <w:proofErr w:type="gramStart"/>
      <w:r w:rsidRPr="00E6619C">
        <w:rPr>
          <w:sz w:val="28"/>
          <w:szCs w:val="28"/>
        </w:rPr>
        <w:t>( dopo</w:t>
      </w:r>
      <w:proofErr w:type="gramEnd"/>
      <w:r w:rsidRPr="00E6619C">
        <w:rPr>
          <w:sz w:val="28"/>
          <w:szCs w:val="28"/>
        </w:rPr>
        <w:t xml:space="preserve"> </w:t>
      </w:r>
      <w:r w:rsidR="002E4923">
        <w:rPr>
          <w:sz w:val="28"/>
          <w:szCs w:val="28"/>
        </w:rPr>
        <w:t>la descrizione del</w:t>
      </w:r>
      <w:r w:rsidRPr="00E6619C">
        <w:rPr>
          <w:sz w:val="28"/>
          <w:szCs w:val="28"/>
        </w:rPr>
        <w:t>le esequie di Averoldo Averoldi ),</w:t>
      </w:r>
      <w:r w:rsidRPr="00E6619C">
        <w:rPr>
          <w:i/>
          <w:iCs/>
          <w:sz w:val="28"/>
          <w:szCs w:val="28"/>
        </w:rPr>
        <w:t xml:space="preserve"> … et nota veneno li putti di l’hospedal di Incurabeli et di San Xanepolo, che una man vanno vestiti di biavo e l’altra di bianco a do a do a dite exequie cantando le litanie et dicendo tutti ora pro eo, che fu un bel veder.</w:t>
      </w:r>
      <w:r w:rsidRPr="00E6619C">
        <w:rPr>
          <w:sz w:val="28"/>
          <w:szCs w:val="28"/>
        </w:rPr>
        <w:t xml:space="preserve"> </w:t>
      </w:r>
    </w:p>
    <w:p w14:paraId="0AEB2AAA" w14:textId="1BAFA6A9" w:rsidR="00A3010C" w:rsidRPr="00E6619C" w:rsidRDefault="00A3010C" w:rsidP="00E6619C">
      <w:pPr>
        <w:jc w:val="both"/>
        <w:rPr>
          <w:i/>
          <w:iCs/>
          <w:sz w:val="28"/>
          <w:szCs w:val="28"/>
        </w:rPr>
      </w:pPr>
      <w:r w:rsidRPr="00E6619C">
        <w:rPr>
          <w:sz w:val="28"/>
          <w:szCs w:val="28"/>
        </w:rPr>
        <w:t xml:space="preserve">         </w:t>
      </w:r>
      <w:r w:rsidR="002E4923">
        <w:rPr>
          <w:sz w:val="28"/>
          <w:szCs w:val="28"/>
        </w:rPr>
        <w:tab/>
      </w:r>
      <w:r w:rsidRPr="00E6619C">
        <w:rPr>
          <w:sz w:val="28"/>
          <w:szCs w:val="28"/>
        </w:rPr>
        <w:t xml:space="preserve">Tutti pensiamo all’affresco monocromo di Giandomenico Tiepolo, </w:t>
      </w:r>
      <w:r w:rsidRPr="00E6619C">
        <w:rPr>
          <w:i/>
          <w:iCs/>
          <w:sz w:val="28"/>
          <w:szCs w:val="28"/>
        </w:rPr>
        <w:t>San Girolamo che recita il rosario con gli orfanelli, 1756.</w:t>
      </w:r>
    </w:p>
    <w:p w14:paraId="7AD077D9" w14:textId="77777777" w:rsidR="00A3010C" w:rsidRPr="00E6619C" w:rsidRDefault="00A3010C" w:rsidP="002E4923">
      <w:pPr>
        <w:jc w:val="center"/>
        <w:rPr>
          <w:sz w:val="28"/>
          <w:szCs w:val="28"/>
        </w:rPr>
      </w:pPr>
      <w:r w:rsidRPr="00E6619C">
        <w:rPr>
          <w:noProof/>
          <w:sz w:val="28"/>
          <w:szCs w:val="28"/>
        </w:rPr>
        <w:drawing>
          <wp:inline distT="0" distB="0" distL="0" distR="0" wp14:anchorId="0006F8AC" wp14:editId="2516BA0A">
            <wp:extent cx="2653862" cy="1483699"/>
            <wp:effectExtent l="0" t="0" r="0" b="254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6817" cy="1513305"/>
                    </a:xfrm>
                    <a:prstGeom prst="rect">
                      <a:avLst/>
                    </a:prstGeom>
                    <a:noFill/>
                    <a:ln>
                      <a:noFill/>
                    </a:ln>
                  </pic:spPr>
                </pic:pic>
              </a:graphicData>
            </a:graphic>
          </wp:inline>
        </w:drawing>
      </w:r>
    </w:p>
    <w:p w14:paraId="2A92B399" w14:textId="77777777" w:rsidR="00A3010C" w:rsidRPr="002E4923" w:rsidRDefault="00A3010C" w:rsidP="00793F84">
      <w:pPr>
        <w:jc w:val="center"/>
        <w:rPr>
          <w:sz w:val="20"/>
          <w:szCs w:val="20"/>
        </w:rPr>
      </w:pPr>
      <w:r w:rsidRPr="002E4923">
        <w:rPr>
          <w:sz w:val="20"/>
          <w:szCs w:val="20"/>
        </w:rPr>
        <w:t>Giandomenico Tiepolo, San Girolamo prega con gli orfani, 1756, Venezia, Ca’ Rezzonic</w:t>
      </w:r>
    </w:p>
    <w:p w14:paraId="5900C07C" w14:textId="78926A6A" w:rsidR="00A3010C" w:rsidRPr="00E6619C" w:rsidRDefault="00A3010C" w:rsidP="00E6619C">
      <w:pPr>
        <w:jc w:val="both"/>
        <w:rPr>
          <w:sz w:val="28"/>
          <w:szCs w:val="28"/>
        </w:rPr>
      </w:pPr>
      <w:r w:rsidRPr="00E6619C">
        <w:rPr>
          <w:sz w:val="28"/>
          <w:szCs w:val="28"/>
        </w:rPr>
        <w:t xml:space="preserve">        </w:t>
      </w:r>
      <w:r w:rsidR="00793F84">
        <w:rPr>
          <w:sz w:val="28"/>
          <w:szCs w:val="28"/>
        </w:rPr>
        <w:tab/>
      </w:r>
      <w:r w:rsidRPr="00E6619C">
        <w:rPr>
          <w:sz w:val="28"/>
          <w:szCs w:val="28"/>
        </w:rPr>
        <w:t xml:space="preserve"> Siamo ora in San Marco</w:t>
      </w:r>
      <w:r w:rsidR="00793F84">
        <w:rPr>
          <w:sz w:val="28"/>
          <w:szCs w:val="28"/>
        </w:rPr>
        <w:t>.</w:t>
      </w:r>
      <w:r w:rsidRPr="00E6619C">
        <w:rPr>
          <w:sz w:val="28"/>
          <w:szCs w:val="28"/>
        </w:rPr>
        <w:t xml:space="preserve"> Il Sanudo, dopo aver elencato le personalità, a cominciare dal doge, ricorda gli orfanelli e si lascia sfuggire il commento … </w:t>
      </w:r>
      <w:r w:rsidRPr="00E6619C">
        <w:rPr>
          <w:i/>
          <w:iCs/>
          <w:sz w:val="28"/>
          <w:szCs w:val="28"/>
        </w:rPr>
        <w:t>fo un bel veder.</w:t>
      </w:r>
    </w:p>
    <w:p w14:paraId="0CE52EF7" w14:textId="65E54212" w:rsidR="00A3010C" w:rsidRPr="00E6619C" w:rsidRDefault="00A3010C" w:rsidP="00E6619C">
      <w:pPr>
        <w:jc w:val="both"/>
        <w:rPr>
          <w:sz w:val="28"/>
          <w:szCs w:val="28"/>
        </w:rPr>
      </w:pPr>
      <w:r w:rsidRPr="00E6619C">
        <w:rPr>
          <w:sz w:val="28"/>
          <w:szCs w:val="28"/>
        </w:rPr>
        <w:t xml:space="preserve">        </w:t>
      </w:r>
      <w:r w:rsidR="00793F84">
        <w:rPr>
          <w:sz w:val="28"/>
          <w:szCs w:val="28"/>
        </w:rPr>
        <w:tab/>
      </w:r>
      <w:r w:rsidRPr="00E6619C">
        <w:rPr>
          <w:sz w:val="28"/>
          <w:szCs w:val="28"/>
        </w:rPr>
        <w:t xml:space="preserve"> Girolamo, chiamato </w:t>
      </w:r>
      <w:r w:rsidRPr="00E6619C">
        <w:rPr>
          <w:i/>
          <w:iCs/>
          <w:sz w:val="28"/>
          <w:szCs w:val="28"/>
        </w:rPr>
        <w:t xml:space="preserve">per quella carità che ne dimostra, </w:t>
      </w:r>
      <w:r w:rsidRPr="00E6619C">
        <w:rPr>
          <w:sz w:val="28"/>
          <w:szCs w:val="28"/>
        </w:rPr>
        <w:t>dai procuratori degli Incu</w:t>
      </w:r>
      <w:r w:rsidR="00793F84">
        <w:rPr>
          <w:sz w:val="28"/>
          <w:szCs w:val="28"/>
        </w:rPr>
        <w:t>ra</w:t>
      </w:r>
      <w:r w:rsidRPr="00E6619C">
        <w:rPr>
          <w:sz w:val="28"/>
          <w:szCs w:val="28"/>
        </w:rPr>
        <w:t>bili, a dirigere l’ospedale, aveva insegnato a questi raga</w:t>
      </w:r>
      <w:r w:rsidR="00793F84">
        <w:rPr>
          <w:sz w:val="28"/>
          <w:szCs w:val="28"/>
        </w:rPr>
        <w:t>z</w:t>
      </w:r>
      <w:r w:rsidRPr="00E6619C">
        <w:rPr>
          <w:sz w:val="28"/>
          <w:szCs w:val="28"/>
        </w:rPr>
        <w:t xml:space="preserve">zi </w:t>
      </w:r>
      <w:r w:rsidRPr="00E6619C">
        <w:rPr>
          <w:i/>
          <w:iCs/>
          <w:sz w:val="28"/>
          <w:szCs w:val="28"/>
        </w:rPr>
        <w:t xml:space="preserve">come per fede in Christo et per l’imitatione della santa vita </w:t>
      </w:r>
      <w:proofErr w:type="gramStart"/>
      <w:r w:rsidRPr="00E6619C">
        <w:rPr>
          <w:i/>
          <w:iCs/>
          <w:sz w:val="28"/>
          <w:szCs w:val="28"/>
        </w:rPr>
        <w:t>sua  l’huomo</w:t>
      </w:r>
      <w:proofErr w:type="gramEnd"/>
      <w:r w:rsidRPr="00E6619C">
        <w:rPr>
          <w:i/>
          <w:iCs/>
          <w:sz w:val="28"/>
          <w:szCs w:val="28"/>
        </w:rPr>
        <w:t xml:space="preserve"> si faccia habitacolo dello Spirito Santo, figliolo et herede di Dio. </w:t>
      </w:r>
    </w:p>
    <w:p w14:paraId="4F476C02" w14:textId="7FE48C07" w:rsidR="00A3010C" w:rsidRPr="00E6619C" w:rsidRDefault="00A3010C" w:rsidP="00E6619C">
      <w:pPr>
        <w:jc w:val="both"/>
        <w:rPr>
          <w:sz w:val="28"/>
          <w:szCs w:val="28"/>
        </w:rPr>
      </w:pPr>
      <w:r w:rsidRPr="00E6619C">
        <w:rPr>
          <w:sz w:val="28"/>
          <w:szCs w:val="28"/>
        </w:rPr>
        <w:t xml:space="preserve">         E, nella immancabile sosta davanti alla Nicopeia, dalla quale, per ogni veneziano, prende il via ogni bella avventura, avrà intravisto in essa la fisionomia mirabile con la Madonna Grande di Treviso</w:t>
      </w:r>
    </w:p>
    <w:p w14:paraId="02075E00" w14:textId="62F654A9" w:rsidR="00A3010C" w:rsidRPr="00E6619C" w:rsidRDefault="00A3010C" w:rsidP="00E6619C">
      <w:pPr>
        <w:jc w:val="both"/>
        <w:rPr>
          <w:i/>
          <w:iCs/>
          <w:sz w:val="28"/>
          <w:szCs w:val="28"/>
        </w:rPr>
      </w:pPr>
      <w:r w:rsidRPr="00E6619C">
        <w:rPr>
          <w:sz w:val="28"/>
          <w:szCs w:val="28"/>
        </w:rPr>
        <w:t xml:space="preserve">         Ben consapevoli di questa somiglianza erano </w:t>
      </w:r>
      <w:r w:rsidR="00793F84">
        <w:rPr>
          <w:sz w:val="28"/>
          <w:szCs w:val="28"/>
        </w:rPr>
        <w:t xml:space="preserve">stati </w:t>
      </w:r>
      <w:r w:rsidRPr="00E6619C">
        <w:rPr>
          <w:sz w:val="28"/>
          <w:szCs w:val="28"/>
        </w:rPr>
        <w:t>i barcaioli che</w:t>
      </w:r>
      <w:r w:rsidR="00793F84">
        <w:rPr>
          <w:sz w:val="28"/>
          <w:szCs w:val="28"/>
        </w:rPr>
        <w:t>,</w:t>
      </w:r>
      <w:r w:rsidRPr="00E6619C">
        <w:rPr>
          <w:sz w:val="28"/>
          <w:szCs w:val="28"/>
        </w:rPr>
        <w:t xml:space="preserve"> partendo da Santa Fosca di Torcello</w:t>
      </w:r>
      <w:r w:rsidR="00793F84">
        <w:rPr>
          <w:sz w:val="28"/>
          <w:szCs w:val="28"/>
        </w:rPr>
        <w:t>,</w:t>
      </w:r>
      <w:r w:rsidRPr="00E6619C">
        <w:rPr>
          <w:sz w:val="28"/>
          <w:szCs w:val="28"/>
        </w:rPr>
        <w:t xml:space="preserve"> traghettavano popolani e celebrità del tempo a Treviso e nella chiesa della Madonna Grande</w:t>
      </w:r>
      <w:r w:rsidR="00793F84">
        <w:rPr>
          <w:sz w:val="28"/>
          <w:szCs w:val="28"/>
        </w:rPr>
        <w:t xml:space="preserve">, </w:t>
      </w:r>
      <w:proofErr w:type="gramStart"/>
      <w:r w:rsidR="00793F84">
        <w:rPr>
          <w:sz w:val="28"/>
          <w:szCs w:val="28"/>
        </w:rPr>
        <w:t>( ex</w:t>
      </w:r>
      <w:proofErr w:type="gramEnd"/>
      <w:r w:rsidR="00793F84">
        <w:rPr>
          <w:sz w:val="28"/>
          <w:szCs w:val="28"/>
        </w:rPr>
        <w:t xml:space="preserve"> Santa Fosca ),</w:t>
      </w:r>
      <w:r w:rsidRPr="00E6619C">
        <w:rPr>
          <w:sz w:val="28"/>
          <w:szCs w:val="28"/>
        </w:rPr>
        <w:t xml:space="preserve"> veneravano la </w:t>
      </w:r>
      <w:r w:rsidRPr="00E6619C">
        <w:rPr>
          <w:i/>
          <w:iCs/>
          <w:sz w:val="28"/>
          <w:szCs w:val="28"/>
        </w:rPr>
        <w:t>Madonna dei barcaioli.</w:t>
      </w:r>
    </w:p>
    <w:p w14:paraId="6FADCE3C" w14:textId="77777777" w:rsidR="00A3010C" w:rsidRPr="00E6619C" w:rsidRDefault="00A3010C" w:rsidP="00E6619C">
      <w:pPr>
        <w:jc w:val="both"/>
        <w:rPr>
          <w:sz w:val="28"/>
          <w:szCs w:val="28"/>
        </w:rPr>
      </w:pPr>
      <w:r w:rsidRPr="00E6619C">
        <w:rPr>
          <w:sz w:val="28"/>
          <w:szCs w:val="28"/>
        </w:rPr>
        <w:t xml:space="preserve">         E mamma Eleonora non avrà raccontato al piccolo Girolamo che il nonno Carlo Morosini aveva accompagnato in questo tragitto l’imperatore e l’imperatrice, Eleonora del Portogallo, nel 1452, che pochi giorni prima avevano assistito al di lei battesimo?!</w:t>
      </w:r>
    </w:p>
    <w:p w14:paraId="79CDC264" w14:textId="77777777" w:rsidR="00A3010C" w:rsidRPr="00E6619C" w:rsidRDefault="00A3010C" w:rsidP="00E6619C">
      <w:pPr>
        <w:jc w:val="both"/>
        <w:rPr>
          <w:sz w:val="28"/>
          <w:szCs w:val="28"/>
        </w:rPr>
      </w:pPr>
      <w:r w:rsidRPr="00E6619C">
        <w:rPr>
          <w:sz w:val="28"/>
          <w:szCs w:val="28"/>
        </w:rPr>
        <w:t xml:space="preserve">       Per questo era stata chiamata Eleonora!</w:t>
      </w:r>
    </w:p>
    <w:p w14:paraId="65A76B24" w14:textId="77777777" w:rsidR="00A3010C" w:rsidRPr="00E6619C" w:rsidRDefault="00A3010C" w:rsidP="00E6619C">
      <w:pPr>
        <w:jc w:val="both"/>
        <w:rPr>
          <w:sz w:val="28"/>
          <w:szCs w:val="28"/>
        </w:rPr>
      </w:pPr>
      <w:r w:rsidRPr="00E6619C">
        <w:rPr>
          <w:sz w:val="28"/>
          <w:szCs w:val="28"/>
        </w:rPr>
        <w:tab/>
      </w:r>
    </w:p>
    <w:p w14:paraId="54D650E7" w14:textId="77777777" w:rsidR="00291E79" w:rsidRDefault="00291E79">
      <w:pPr>
        <w:rPr>
          <w:b/>
          <w:bCs/>
          <w:sz w:val="28"/>
          <w:szCs w:val="28"/>
        </w:rPr>
      </w:pPr>
      <w:r>
        <w:rPr>
          <w:b/>
          <w:bCs/>
          <w:sz w:val="28"/>
          <w:szCs w:val="28"/>
        </w:rPr>
        <w:br w:type="page"/>
      </w:r>
    </w:p>
    <w:p w14:paraId="62C624CF" w14:textId="3869FB31" w:rsidR="00A3010C" w:rsidRPr="00E6619C" w:rsidRDefault="00A3010C" w:rsidP="00291E79">
      <w:pPr>
        <w:jc w:val="center"/>
        <w:rPr>
          <w:b/>
          <w:bCs/>
          <w:sz w:val="28"/>
          <w:szCs w:val="28"/>
        </w:rPr>
      </w:pPr>
      <w:r w:rsidRPr="00E6619C">
        <w:rPr>
          <w:b/>
          <w:bCs/>
          <w:sz w:val="28"/>
          <w:szCs w:val="28"/>
        </w:rPr>
        <w:t>8</w:t>
      </w:r>
    </w:p>
    <w:p w14:paraId="667F0625" w14:textId="77777777" w:rsidR="00A3010C" w:rsidRPr="00E6619C" w:rsidRDefault="00A3010C" w:rsidP="00291E79">
      <w:pPr>
        <w:jc w:val="center"/>
        <w:rPr>
          <w:b/>
          <w:bCs/>
          <w:sz w:val="28"/>
          <w:szCs w:val="28"/>
        </w:rPr>
      </w:pPr>
      <w:r w:rsidRPr="00E6619C">
        <w:rPr>
          <w:noProof/>
          <w:sz w:val="28"/>
          <w:szCs w:val="28"/>
        </w:rPr>
        <w:drawing>
          <wp:inline distT="0" distB="0" distL="0" distR="0" wp14:anchorId="60FFF88C" wp14:editId="56EEFDB5">
            <wp:extent cx="5382098" cy="3893820"/>
            <wp:effectExtent l="0" t="0" r="9525"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4380" cy="3902706"/>
                    </a:xfrm>
                    <a:prstGeom prst="rect">
                      <a:avLst/>
                    </a:prstGeom>
                    <a:noFill/>
                    <a:ln>
                      <a:noFill/>
                    </a:ln>
                  </pic:spPr>
                </pic:pic>
              </a:graphicData>
            </a:graphic>
          </wp:inline>
        </w:drawing>
      </w:r>
    </w:p>
    <w:p w14:paraId="321B9754" w14:textId="77777777" w:rsidR="00A3010C" w:rsidRPr="00291E79" w:rsidRDefault="00A3010C" w:rsidP="00291E79">
      <w:pPr>
        <w:jc w:val="center"/>
        <w:rPr>
          <w:sz w:val="20"/>
          <w:szCs w:val="20"/>
        </w:rPr>
      </w:pPr>
      <w:r w:rsidRPr="00291E79">
        <w:rPr>
          <w:sz w:val="20"/>
          <w:szCs w:val="20"/>
        </w:rPr>
        <w:t>Milano, cripta della chiesa di San Sepolcro, affresco del 1200.</w:t>
      </w:r>
    </w:p>
    <w:p w14:paraId="2158E8CC" w14:textId="51147471" w:rsidR="00291E79" w:rsidRDefault="00A3010C" w:rsidP="00291E79">
      <w:pPr>
        <w:ind w:firstLine="708"/>
        <w:jc w:val="both"/>
        <w:rPr>
          <w:sz w:val="28"/>
          <w:szCs w:val="28"/>
        </w:rPr>
      </w:pPr>
      <w:r w:rsidRPr="00E6619C">
        <w:rPr>
          <w:sz w:val="28"/>
          <w:szCs w:val="28"/>
        </w:rPr>
        <w:t>Qui</w:t>
      </w:r>
      <w:r w:rsidR="00291E79">
        <w:rPr>
          <w:sz w:val="28"/>
          <w:szCs w:val="28"/>
        </w:rPr>
        <w:t xml:space="preserve">, proprio nella cripta della chiesa di Santo Sepolcro, in </w:t>
      </w:r>
      <w:proofErr w:type="gramStart"/>
      <w:r w:rsidR="00291E79">
        <w:rPr>
          <w:sz w:val="28"/>
          <w:szCs w:val="28"/>
        </w:rPr>
        <w:t xml:space="preserve">Milano, </w:t>
      </w:r>
      <w:r w:rsidRPr="00E6619C">
        <w:rPr>
          <w:sz w:val="28"/>
          <w:szCs w:val="28"/>
        </w:rPr>
        <w:t xml:space="preserve"> aveva</w:t>
      </w:r>
      <w:proofErr w:type="gramEnd"/>
      <w:r w:rsidRPr="00E6619C">
        <w:rPr>
          <w:sz w:val="28"/>
          <w:szCs w:val="28"/>
        </w:rPr>
        <w:t xml:space="preserve"> trovato provvisorio alloggio, </w:t>
      </w:r>
      <w:r w:rsidR="00291E79">
        <w:rPr>
          <w:sz w:val="28"/>
          <w:szCs w:val="28"/>
        </w:rPr>
        <w:t xml:space="preserve">per </w:t>
      </w:r>
      <w:r w:rsidRPr="00E6619C">
        <w:rPr>
          <w:sz w:val="28"/>
          <w:szCs w:val="28"/>
        </w:rPr>
        <w:t xml:space="preserve">circa  tre mesi, Girolamo </w:t>
      </w:r>
      <w:r w:rsidR="00291E79">
        <w:rPr>
          <w:sz w:val="28"/>
          <w:szCs w:val="28"/>
        </w:rPr>
        <w:t>M</w:t>
      </w:r>
      <w:r w:rsidRPr="00E6619C">
        <w:rPr>
          <w:sz w:val="28"/>
          <w:szCs w:val="28"/>
        </w:rPr>
        <w:t>iani con i suoi 35 ragazzi e più, arrivati da Bergamo nell’ottobre del 1533.</w:t>
      </w:r>
    </w:p>
    <w:p w14:paraId="5A4D1432" w14:textId="77777777" w:rsidR="00291E79" w:rsidRDefault="00A3010C" w:rsidP="00291E79">
      <w:pPr>
        <w:ind w:firstLine="708"/>
        <w:jc w:val="both"/>
        <w:rPr>
          <w:sz w:val="28"/>
          <w:szCs w:val="28"/>
        </w:rPr>
      </w:pPr>
      <w:r w:rsidRPr="00E6619C">
        <w:rPr>
          <w:sz w:val="28"/>
          <w:szCs w:val="28"/>
        </w:rPr>
        <w:t xml:space="preserve"> La sua spiritualità, </w:t>
      </w:r>
      <w:r w:rsidRPr="00E6619C">
        <w:rPr>
          <w:i/>
          <w:iCs/>
          <w:sz w:val="28"/>
          <w:szCs w:val="28"/>
        </w:rPr>
        <w:t xml:space="preserve">spesso posto a pidi del Crocifisso, </w:t>
      </w:r>
      <w:r w:rsidRPr="00E6619C">
        <w:rPr>
          <w:sz w:val="28"/>
          <w:szCs w:val="28"/>
        </w:rPr>
        <w:t xml:space="preserve">lo spinge a ricordare il passo evangelico: </w:t>
      </w:r>
      <w:r w:rsidRPr="00E6619C">
        <w:rPr>
          <w:i/>
          <w:iCs/>
          <w:sz w:val="28"/>
          <w:szCs w:val="28"/>
        </w:rPr>
        <w:t>Donna ecco tuo figlio. Giovanni, ecco tua madre.</w:t>
      </w:r>
      <w:r w:rsidRPr="00E6619C">
        <w:rPr>
          <w:sz w:val="28"/>
          <w:szCs w:val="28"/>
        </w:rPr>
        <w:t xml:space="preserve"> </w:t>
      </w:r>
    </w:p>
    <w:p w14:paraId="30BE248E" w14:textId="77777777" w:rsidR="00291E79" w:rsidRDefault="00A3010C" w:rsidP="00291E79">
      <w:pPr>
        <w:ind w:firstLine="708"/>
        <w:jc w:val="both"/>
        <w:rPr>
          <w:sz w:val="28"/>
          <w:szCs w:val="28"/>
        </w:rPr>
      </w:pPr>
      <w:r w:rsidRPr="00E6619C">
        <w:rPr>
          <w:sz w:val="28"/>
          <w:szCs w:val="28"/>
        </w:rPr>
        <w:t xml:space="preserve">La madre degli orfani. </w:t>
      </w:r>
    </w:p>
    <w:p w14:paraId="67893BD8" w14:textId="3580B50A" w:rsidR="00A3010C" w:rsidRPr="00E6619C" w:rsidRDefault="00A3010C" w:rsidP="00291E79">
      <w:pPr>
        <w:ind w:firstLine="708"/>
        <w:jc w:val="both"/>
        <w:rPr>
          <w:sz w:val="28"/>
          <w:szCs w:val="28"/>
        </w:rPr>
      </w:pPr>
      <w:r w:rsidRPr="00E6619C">
        <w:rPr>
          <w:sz w:val="28"/>
          <w:szCs w:val="28"/>
        </w:rPr>
        <w:t xml:space="preserve">Poi, dopo le preghiere della sera, giungeva la notte </w:t>
      </w:r>
      <w:r w:rsidR="00291E79">
        <w:rPr>
          <w:sz w:val="28"/>
          <w:szCs w:val="28"/>
        </w:rPr>
        <w:t>…</w:t>
      </w:r>
      <w:r w:rsidRPr="00E6619C">
        <w:rPr>
          <w:sz w:val="28"/>
          <w:szCs w:val="28"/>
        </w:rPr>
        <w:t xml:space="preserve"> sempre sotto la di Lei protezione.</w:t>
      </w:r>
    </w:p>
    <w:p w14:paraId="220113BA" w14:textId="77777777" w:rsidR="00291E79" w:rsidRDefault="00291E79">
      <w:pPr>
        <w:rPr>
          <w:b/>
          <w:bCs/>
          <w:sz w:val="28"/>
          <w:szCs w:val="28"/>
        </w:rPr>
      </w:pPr>
      <w:r>
        <w:rPr>
          <w:b/>
          <w:bCs/>
          <w:sz w:val="28"/>
          <w:szCs w:val="28"/>
        </w:rPr>
        <w:br w:type="page"/>
      </w:r>
    </w:p>
    <w:p w14:paraId="16C9AE81" w14:textId="25AE124E" w:rsidR="00A3010C" w:rsidRPr="00E6619C" w:rsidRDefault="00A3010C" w:rsidP="00291E79">
      <w:pPr>
        <w:jc w:val="center"/>
        <w:rPr>
          <w:b/>
          <w:bCs/>
          <w:sz w:val="28"/>
          <w:szCs w:val="28"/>
        </w:rPr>
      </w:pPr>
      <w:r w:rsidRPr="00E6619C">
        <w:rPr>
          <w:b/>
          <w:bCs/>
          <w:sz w:val="28"/>
          <w:szCs w:val="28"/>
        </w:rPr>
        <w:t>9</w:t>
      </w:r>
    </w:p>
    <w:p w14:paraId="523846F4" w14:textId="77777777" w:rsidR="00A3010C" w:rsidRPr="00E6619C" w:rsidRDefault="00A3010C" w:rsidP="00291E79">
      <w:pPr>
        <w:jc w:val="center"/>
        <w:rPr>
          <w:b/>
          <w:bCs/>
          <w:sz w:val="28"/>
          <w:szCs w:val="28"/>
        </w:rPr>
      </w:pPr>
      <w:r w:rsidRPr="00E6619C">
        <w:rPr>
          <w:noProof/>
          <w:sz w:val="28"/>
          <w:szCs w:val="28"/>
        </w:rPr>
        <w:drawing>
          <wp:inline distT="0" distB="0" distL="0" distR="0" wp14:anchorId="2987E358" wp14:editId="5D297199">
            <wp:extent cx="4927438" cy="3505200"/>
            <wp:effectExtent l="0" t="0" r="6985"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39699" cy="3513922"/>
                    </a:xfrm>
                    <a:prstGeom prst="rect">
                      <a:avLst/>
                    </a:prstGeom>
                    <a:noFill/>
                    <a:ln>
                      <a:noFill/>
                    </a:ln>
                  </pic:spPr>
                </pic:pic>
              </a:graphicData>
            </a:graphic>
          </wp:inline>
        </w:drawing>
      </w:r>
    </w:p>
    <w:p w14:paraId="5406F267" w14:textId="77777777" w:rsidR="00A3010C" w:rsidRPr="004D7988" w:rsidRDefault="00A3010C" w:rsidP="004D7988">
      <w:pPr>
        <w:jc w:val="center"/>
        <w:rPr>
          <w:sz w:val="20"/>
          <w:szCs w:val="20"/>
        </w:rPr>
      </w:pPr>
      <w:r w:rsidRPr="004D7988">
        <w:rPr>
          <w:sz w:val="20"/>
          <w:szCs w:val="20"/>
        </w:rPr>
        <w:t>Milano, cripta della chiesa di San Sepolcro</w:t>
      </w:r>
    </w:p>
    <w:p w14:paraId="13D37CD4" w14:textId="77777777" w:rsidR="004D7988" w:rsidRDefault="00A3010C" w:rsidP="004D7988">
      <w:pPr>
        <w:ind w:firstLine="708"/>
        <w:jc w:val="both"/>
        <w:rPr>
          <w:sz w:val="28"/>
          <w:szCs w:val="28"/>
        </w:rPr>
      </w:pPr>
      <w:r w:rsidRPr="00E6619C">
        <w:rPr>
          <w:sz w:val="28"/>
          <w:szCs w:val="28"/>
        </w:rPr>
        <w:t xml:space="preserve">Mentalmente leviamo le sbarre di ferro, leviamo la statua di San Carlo in preghiera. </w:t>
      </w:r>
    </w:p>
    <w:p w14:paraId="3DF4BB7C" w14:textId="77777777" w:rsidR="004D7988" w:rsidRDefault="00A3010C" w:rsidP="004D7988">
      <w:pPr>
        <w:ind w:firstLine="708"/>
        <w:jc w:val="both"/>
        <w:rPr>
          <w:sz w:val="28"/>
          <w:szCs w:val="28"/>
        </w:rPr>
      </w:pPr>
      <w:r w:rsidRPr="00E6619C">
        <w:rPr>
          <w:sz w:val="28"/>
          <w:szCs w:val="28"/>
        </w:rPr>
        <w:t>Resta</w:t>
      </w:r>
      <w:r w:rsidR="004D7988">
        <w:rPr>
          <w:sz w:val="28"/>
          <w:szCs w:val="28"/>
        </w:rPr>
        <w:t>,</w:t>
      </w:r>
      <w:r w:rsidRPr="00E6619C">
        <w:rPr>
          <w:sz w:val="28"/>
          <w:szCs w:val="28"/>
        </w:rPr>
        <w:t xml:space="preserve"> scolpito sulla tomba, il corpo di Gesù morto. </w:t>
      </w:r>
    </w:p>
    <w:p w14:paraId="298E4B9C" w14:textId="22B6E104" w:rsidR="00A3010C" w:rsidRDefault="00A3010C" w:rsidP="004D7988">
      <w:pPr>
        <w:ind w:firstLine="708"/>
        <w:jc w:val="both"/>
        <w:rPr>
          <w:sz w:val="28"/>
          <w:szCs w:val="28"/>
        </w:rPr>
      </w:pPr>
      <w:r w:rsidRPr="00E6619C">
        <w:rPr>
          <w:sz w:val="28"/>
          <w:szCs w:val="28"/>
        </w:rPr>
        <w:t>San Girolamo, straordinario catechista, con tanto … materiale didattico a disposizione, intrattiene quotidianamente il suo numeroso e particolarmente attento uditorio.</w:t>
      </w:r>
    </w:p>
    <w:p w14:paraId="5CE326C6" w14:textId="3EE1AEEB" w:rsidR="00160A84" w:rsidRPr="00160A84" w:rsidRDefault="00160A84" w:rsidP="004D7988">
      <w:pPr>
        <w:ind w:firstLine="708"/>
        <w:jc w:val="both"/>
        <w:rPr>
          <w:i/>
          <w:iCs/>
          <w:sz w:val="28"/>
          <w:szCs w:val="28"/>
        </w:rPr>
      </w:pPr>
      <w:r>
        <w:rPr>
          <w:sz w:val="28"/>
          <w:szCs w:val="28"/>
        </w:rPr>
        <w:t xml:space="preserve">Morte e resurrezione di Gesù, al quale rivolgere sempre la preghiera dei discepoli di Emmsus:” </w:t>
      </w:r>
      <w:r>
        <w:rPr>
          <w:i/>
          <w:iCs/>
          <w:sz w:val="28"/>
          <w:szCs w:val="28"/>
        </w:rPr>
        <w:t>Mane nobiscum. Domine, quoniam advesperascit “.</w:t>
      </w:r>
    </w:p>
    <w:p w14:paraId="69FB53D8" w14:textId="77777777" w:rsidR="00160A84" w:rsidRDefault="00A3010C" w:rsidP="004D7988">
      <w:pPr>
        <w:ind w:firstLine="708"/>
        <w:jc w:val="both"/>
        <w:rPr>
          <w:sz w:val="28"/>
          <w:szCs w:val="28"/>
        </w:rPr>
      </w:pPr>
      <w:r w:rsidRPr="00E6619C">
        <w:rPr>
          <w:sz w:val="28"/>
          <w:szCs w:val="28"/>
        </w:rPr>
        <w:t xml:space="preserve">Qualche anno dopo, proprio nell’ambiente di San Sepolcro nasceranno le prime scuole </w:t>
      </w:r>
      <w:r w:rsidR="004D7988">
        <w:rPr>
          <w:sz w:val="28"/>
          <w:szCs w:val="28"/>
        </w:rPr>
        <w:t>d</w:t>
      </w:r>
      <w:r w:rsidRPr="00E6619C">
        <w:rPr>
          <w:sz w:val="28"/>
          <w:szCs w:val="28"/>
        </w:rPr>
        <w:t xml:space="preserve">i Dottrina Cristiana. </w:t>
      </w:r>
    </w:p>
    <w:p w14:paraId="619C1DEB" w14:textId="77777777" w:rsidR="00160A84" w:rsidRDefault="00A3010C" w:rsidP="004D7988">
      <w:pPr>
        <w:ind w:firstLine="708"/>
        <w:jc w:val="both"/>
        <w:rPr>
          <w:sz w:val="28"/>
          <w:szCs w:val="28"/>
        </w:rPr>
      </w:pPr>
      <w:r w:rsidRPr="00E6619C">
        <w:rPr>
          <w:sz w:val="28"/>
          <w:szCs w:val="28"/>
        </w:rPr>
        <w:t xml:space="preserve">Non certo casualmente. </w:t>
      </w:r>
    </w:p>
    <w:p w14:paraId="52F7729E" w14:textId="69CC6719" w:rsidR="00A3010C" w:rsidRPr="00E6619C" w:rsidRDefault="00A3010C" w:rsidP="004D7988">
      <w:pPr>
        <w:ind w:firstLine="708"/>
        <w:jc w:val="both"/>
        <w:rPr>
          <w:sz w:val="28"/>
          <w:szCs w:val="28"/>
        </w:rPr>
      </w:pPr>
      <w:r w:rsidRPr="00E6619C">
        <w:rPr>
          <w:sz w:val="28"/>
          <w:szCs w:val="28"/>
        </w:rPr>
        <w:t>Tra gli animatori, infatti figurano i seguaci del Miani.</w:t>
      </w:r>
    </w:p>
    <w:p w14:paraId="6028805F" w14:textId="77777777" w:rsidR="004D7988" w:rsidRDefault="004D7988">
      <w:pPr>
        <w:rPr>
          <w:b/>
          <w:bCs/>
          <w:sz w:val="28"/>
          <w:szCs w:val="28"/>
        </w:rPr>
      </w:pPr>
      <w:r>
        <w:rPr>
          <w:b/>
          <w:bCs/>
          <w:sz w:val="28"/>
          <w:szCs w:val="28"/>
        </w:rPr>
        <w:br w:type="page"/>
      </w:r>
    </w:p>
    <w:p w14:paraId="79F4F428" w14:textId="0184D693" w:rsidR="00A3010C" w:rsidRPr="00E6619C" w:rsidRDefault="00A3010C" w:rsidP="004D7988">
      <w:pPr>
        <w:jc w:val="center"/>
        <w:rPr>
          <w:b/>
          <w:bCs/>
          <w:sz w:val="28"/>
          <w:szCs w:val="28"/>
        </w:rPr>
      </w:pPr>
      <w:r w:rsidRPr="00E6619C">
        <w:rPr>
          <w:b/>
          <w:bCs/>
          <w:sz w:val="28"/>
          <w:szCs w:val="28"/>
        </w:rPr>
        <w:t>10</w:t>
      </w:r>
    </w:p>
    <w:p w14:paraId="45479DCA" w14:textId="77777777" w:rsidR="00A3010C" w:rsidRPr="00E6619C" w:rsidRDefault="00A3010C" w:rsidP="004D7988">
      <w:pPr>
        <w:jc w:val="center"/>
        <w:rPr>
          <w:sz w:val="28"/>
          <w:szCs w:val="28"/>
        </w:rPr>
      </w:pPr>
      <w:r w:rsidRPr="00E6619C">
        <w:rPr>
          <w:noProof/>
          <w:sz w:val="28"/>
          <w:szCs w:val="28"/>
        </w:rPr>
        <w:drawing>
          <wp:inline distT="0" distB="0" distL="0" distR="0" wp14:anchorId="19F7D120" wp14:editId="531E8A99">
            <wp:extent cx="5036820" cy="2814338"/>
            <wp:effectExtent l="0" t="0" r="0" b="508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60561" cy="2827603"/>
                    </a:xfrm>
                    <a:prstGeom prst="rect">
                      <a:avLst/>
                    </a:prstGeom>
                    <a:noFill/>
                    <a:ln>
                      <a:noFill/>
                    </a:ln>
                  </pic:spPr>
                </pic:pic>
              </a:graphicData>
            </a:graphic>
          </wp:inline>
        </w:drawing>
      </w:r>
    </w:p>
    <w:p w14:paraId="677D2094" w14:textId="77777777" w:rsidR="00A3010C" w:rsidRPr="004D7988" w:rsidRDefault="00A3010C" w:rsidP="004D7988">
      <w:pPr>
        <w:jc w:val="center"/>
        <w:rPr>
          <w:sz w:val="20"/>
          <w:szCs w:val="20"/>
        </w:rPr>
      </w:pPr>
      <w:r w:rsidRPr="004D7988">
        <w:rPr>
          <w:noProof/>
          <w:sz w:val="20"/>
          <w:szCs w:val="20"/>
        </w:rPr>
        <w:drawing>
          <wp:inline distT="0" distB="0" distL="0" distR="0" wp14:anchorId="55B7DE7B" wp14:editId="09DEF8CB">
            <wp:extent cx="3299460" cy="519394"/>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83773" cy="579892"/>
                    </a:xfrm>
                    <a:prstGeom prst="rect">
                      <a:avLst/>
                    </a:prstGeom>
                    <a:noFill/>
                    <a:ln>
                      <a:noFill/>
                    </a:ln>
                  </pic:spPr>
                </pic:pic>
              </a:graphicData>
            </a:graphic>
          </wp:inline>
        </w:drawing>
      </w:r>
    </w:p>
    <w:p w14:paraId="4657B192" w14:textId="77777777" w:rsidR="00A3010C" w:rsidRPr="00E6619C" w:rsidRDefault="00A3010C" w:rsidP="004D7988">
      <w:pPr>
        <w:ind w:firstLine="708"/>
        <w:jc w:val="both"/>
        <w:rPr>
          <w:sz w:val="28"/>
          <w:szCs w:val="28"/>
        </w:rPr>
      </w:pPr>
      <w:r w:rsidRPr="00E6619C">
        <w:rPr>
          <w:sz w:val="28"/>
          <w:szCs w:val="28"/>
        </w:rPr>
        <w:t xml:space="preserve">Lo sguardo di San Girolamo e dei suoi ragazzi quante volte, ogni giorno, in uscita ed entrata, si posava, quasi forzatamente, su questa immagine! </w:t>
      </w:r>
    </w:p>
    <w:p w14:paraId="2D4405C8" w14:textId="77777777" w:rsidR="00A3010C" w:rsidRPr="00E6619C" w:rsidRDefault="00A3010C" w:rsidP="004D7988">
      <w:pPr>
        <w:ind w:firstLine="708"/>
        <w:jc w:val="both"/>
        <w:rPr>
          <w:sz w:val="28"/>
          <w:szCs w:val="28"/>
        </w:rPr>
      </w:pPr>
      <w:r w:rsidRPr="00E6619C">
        <w:rPr>
          <w:sz w:val="28"/>
          <w:szCs w:val="28"/>
        </w:rPr>
        <w:t>Sembra perciò naturale pensare che proprio qui, sulla facciata della chiesa di San Sepolcro, davanti alla Pietà, Cristo morto accolto tra le bracca della Madonna, sia stato pronunciato per la prima volta il proposito:” …</w:t>
      </w:r>
      <w:r w:rsidRPr="00E6619C">
        <w:rPr>
          <w:i/>
          <w:iCs/>
          <w:sz w:val="28"/>
          <w:szCs w:val="28"/>
        </w:rPr>
        <w:t xml:space="preserve">vogliamo più presto patir mille </w:t>
      </w:r>
      <w:proofErr w:type="gramStart"/>
      <w:r w:rsidRPr="00E6619C">
        <w:rPr>
          <w:i/>
          <w:iCs/>
          <w:sz w:val="28"/>
          <w:szCs w:val="28"/>
        </w:rPr>
        <w:t>morti  che</w:t>
      </w:r>
      <w:proofErr w:type="gramEnd"/>
      <w:r w:rsidRPr="00E6619C">
        <w:rPr>
          <w:i/>
          <w:iCs/>
          <w:sz w:val="28"/>
          <w:szCs w:val="28"/>
        </w:rPr>
        <w:t xml:space="preserve"> offendere la maestà di così dolce nostro signor et padre, il quale ha voluto morir per noi … “, </w:t>
      </w:r>
      <w:r w:rsidRPr="00E6619C">
        <w:rPr>
          <w:sz w:val="28"/>
          <w:szCs w:val="28"/>
        </w:rPr>
        <w:t>che ritroviamo nel catechismo di San Girolamo.</w:t>
      </w:r>
    </w:p>
    <w:p w14:paraId="7156DB7A" w14:textId="77777777" w:rsidR="00EC243E" w:rsidRDefault="00EC243E">
      <w:pPr>
        <w:rPr>
          <w:sz w:val="28"/>
          <w:szCs w:val="28"/>
        </w:rPr>
      </w:pPr>
      <w:r>
        <w:rPr>
          <w:sz w:val="28"/>
          <w:szCs w:val="28"/>
        </w:rPr>
        <w:br w:type="page"/>
      </w:r>
    </w:p>
    <w:p w14:paraId="259E9808" w14:textId="0BCDCDA5" w:rsidR="00A3010C" w:rsidRPr="00E6619C" w:rsidRDefault="00A3010C" w:rsidP="00EC243E">
      <w:pPr>
        <w:jc w:val="center"/>
        <w:rPr>
          <w:sz w:val="28"/>
          <w:szCs w:val="28"/>
        </w:rPr>
      </w:pPr>
      <w:r w:rsidRPr="00E6619C">
        <w:rPr>
          <w:sz w:val="28"/>
          <w:szCs w:val="28"/>
        </w:rPr>
        <w:t>11</w:t>
      </w:r>
    </w:p>
    <w:p w14:paraId="503B4498" w14:textId="77777777" w:rsidR="00A3010C" w:rsidRPr="00E6619C" w:rsidRDefault="00A3010C" w:rsidP="00EC243E">
      <w:pPr>
        <w:jc w:val="center"/>
        <w:rPr>
          <w:sz w:val="28"/>
          <w:szCs w:val="28"/>
        </w:rPr>
      </w:pPr>
      <w:r w:rsidRPr="00E6619C">
        <w:rPr>
          <w:noProof/>
          <w:sz w:val="28"/>
          <w:szCs w:val="28"/>
        </w:rPr>
        <w:drawing>
          <wp:inline distT="0" distB="0" distL="0" distR="0" wp14:anchorId="49FB2AA2" wp14:editId="439F6D1B">
            <wp:extent cx="3954780" cy="4831080"/>
            <wp:effectExtent l="0" t="0" r="7620" b="762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54780" cy="4831080"/>
                    </a:xfrm>
                    <a:prstGeom prst="rect">
                      <a:avLst/>
                    </a:prstGeom>
                    <a:noFill/>
                    <a:ln>
                      <a:noFill/>
                    </a:ln>
                  </pic:spPr>
                </pic:pic>
              </a:graphicData>
            </a:graphic>
          </wp:inline>
        </w:drawing>
      </w:r>
    </w:p>
    <w:p w14:paraId="0CC36552" w14:textId="77777777" w:rsidR="00A3010C" w:rsidRPr="00EC243E" w:rsidRDefault="00A3010C" w:rsidP="00EC243E">
      <w:pPr>
        <w:jc w:val="center"/>
        <w:rPr>
          <w:sz w:val="20"/>
          <w:szCs w:val="20"/>
        </w:rPr>
      </w:pPr>
      <w:r w:rsidRPr="00EC243E">
        <w:rPr>
          <w:sz w:val="20"/>
          <w:szCs w:val="20"/>
        </w:rPr>
        <w:t>Giampietrino Rizzon, dalla chiesa di San Sepolcto ora alla Pnacoteca Ambrosiama (1521)</w:t>
      </w:r>
    </w:p>
    <w:p w14:paraId="3F12B60F" w14:textId="77777777" w:rsidR="00A3010C" w:rsidRPr="00E6619C" w:rsidRDefault="00A3010C" w:rsidP="00EC243E">
      <w:pPr>
        <w:ind w:firstLine="708"/>
        <w:jc w:val="both"/>
        <w:rPr>
          <w:sz w:val="28"/>
          <w:szCs w:val="28"/>
        </w:rPr>
      </w:pPr>
      <w:r w:rsidRPr="00E6619C">
        <w:rPr>
          <w:sz w:val="28"/>
          <w:szCs w:val="28"/>
        </w:rPr>
        <w:t xml:space="preserve">San Girolamo ed i suoi ragazzi passarono il Natale del 1533 proprio a S. Sepolcro. Famigliarizzarono con tutti i personaggi del presepio. </w:t>
      </w:r>
    </w:p>
    <w:p w14:paraId="204AC204" w14:textId="77777777" w:rsidR="00EC243E" w:rsidRDefault="00A3010C" w:rsidP="00EC243E">
      <w:pPr>
        <w:ind w:firstLine="708"/>
        <w:jc w:val="both"/>
        <w:rPr>
          <w:sz w:val="28"/>
          <w:szCs w:val="28"/>
        </w:rPr>
      </w:pPr>
      <w:r w:rsidRPr="00E6619C">
        <w:rPr>
          <w:sz w:val="28"/>
          <w:szCs w:val="28"/>
        </w:rPr>
        <w:t xml:space="preserve">E, in più … San Rocco! </w:t>
      </w:r>
    </w:p>
    <w:p w14:paraId="4BDF2AED" w14:textId="196DB1CD" w:rsidR="00A3010C" w:rsidRPr="00E6619C" w:rsidRDefault="00A3010C" w:rsidP="00EC243E">
      <w:pPr>
        <w:ind w:firstLine="708"/>
        <w:jc w:val="both"/>
        <w:rPr>
          <w:i/>
          <w:iCs/>
          <w:sz w:val="28"/>
          <w:szCs w:val="28"/>
        </w:rPr>
      </w:pPr>
      <w:r w:rsidRPr="00E6619C">
        <w:rPr>
          <w:sz w:val="28"/>
          <w:szCs w:val="28"/>
        </w:rPr>
        <w:t xml:space="preserve">Non dimenticava il Santo la </w:t>
      </w:r>
      <w:r w:rsidRPr="00E6619C">
        <w:rPr>
          <w:i/>
          <w:iCs/>
          <w:sz w:val="28"/>
          <w:szCs w:val="28"/>
        </w:rPr>
        <w:t xml:space="preserve">schola </w:t>
      </w:r>
      <w:r w:rsidRPr="00E6619C">
        <w:rPr>
          <w:sz w:val="28"/>
          <w:szCs w:val="28"/>
        </w:rPr>
        <w:t xml:space="preserve">fondata in Venezia: … </w:t>
      </w:r>
      <w:proofErr w:type="gramStart"/>
      <w:r w:rsidRPr="00E6619C">
        <w:rPr>
          <w:i/>
          <w:iCs/>
          <w:sz w:val="28"/>
          <w:szCs w:val="28"/>
        </w:rPr>
        <w:t>se</w:t>
      </w:r>
      <w:proofErr w:type="gramEnd"/>
      <w:r w:rsidRPr="00E6619C">
        <w:rPr>
          <w:i/>
          <w:iCs/>
          <w:sz w:val="28"/>
          <w:szCs w:val="28"/>
        </w:rPr>
        <w:t xml:space="preserve"> stesso et i fanciulli suoi essercitava; lavorando si cantavano salmi. Oravasi ogni giorno et notte. Il tutto era comune …</w:t>
      </w:r>
    </w:p>
    <w:p w14:paraId="36A03770" w14:textId="77777777" w:rsidR="00EC243E" w:rsidRDefault="00EC243E">
      <w:pPr>
        <w:rPr>
          <w:b/>
          <w:bCs/>
          <w:sz w:val="28"/>
          <w:szCs w:val="28"/>
        </w:rPr>
      </w:pPr>
      <w:r>
        <w:rPr>
          <w:b/>
          <w:bCs/>
          <w:sz w:val="28"/>
          <w:szCs w:val="28"/>
        </w:rPr>
        <w:br w:type="page"/>
      </w:r>
    </w:p>
    <w:p w14:paraId="4B7E98E5" w14:textId="6F01E44C" w:rsidR="00A3010C" w:rsidRPr="00E6619C" w:rsidRDefault="00A3010C" w:rsidP="00EC243E">
      <w:pPr>
        <w:jc w:val="center"/>
        <w:rPr>
          <w:b/>
          <w:bCs/>
          <w:sz w:val="28"/>
          <w:szCs w:val="28"/>
        </w:rPr>
      </w:pPr>
      <w:r w:rsidRPr="00E6619C">
        <w:rPr>
          <w:b/>
          <w:bCs/>
          <w:sz w:val="28"/>
          <w:szCs w:val="28"/>
        </w:rPr>
        <w:t>12</w:t>
      </w:r>
    </w:p>
    <w:p w14:paraId="52BC5804" w14:textId="77777777" w:rsidR="00A3010C" w:rsidRPr="00E6619C" w:rsidRDefault="00A3010C" w:rsidP="00EC243E">
      <w:pPr>
        <w:jc w:val="center"/>
        <w:rPr>
          <w:sz w:val="28"/>
          <w:szCs w:val="28"/>
        </w:rPr>
      </w:pPr>
      <w:r w:rsidRPr="00E6619C">
        <w:rPr>
          <w:noProof/>
          <w:sz w:val="28"/>
          <w:szCs w:val="28"/>
        </w:rPr>
        <w:drawing>
          <wp:inline distT="0" distB="0" distL="0" distR="0" wp14:anchorId="56297FFF" wp14:editId="112035A7">
            <wp:extent cx="4937760" cy="2120886"/>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64463" cy="2175308"/>
                    </a:xfrm>
                    <a:prstGeom prst="rect">
                      <a:avLst/>
                    </a:prstGeom>
                    <a:noFill/>
                    <a:ln>
                      <a:noFill/>
                    </a:ln>
                  </pic:spPr>
                </pic:pic>
              </a:graphicData>
            </a:graphic>
          </wp:inline>
        </w:drawing>
      </w:r>
    </w:p>
    <w:p w14:paraId="1E896E97" w14:textId="77777777" w:rsidR="00A3010C" w:rsidRPr="00EC243E" w:rsidRDefault="00A3010C" w:rsidP="00EC243E">
      <w:pPr>
        <w:jc w:val="center"/>
        <w:rPr>
          <w:sz w:val="20"/>
          <w:szCs w:val="20"/>
        </w:rPr>
      </w:pPr>
      <w:r w:rsidRPr="00EC243E">
        <w:rPr>
          <w:sz w:val="20"/>
          <w:szCs w:val="20"/>
        </w:rPr>
        <w:t>Venezia, Scuola di Santa Maria della Carità, Tiziano, Presentazione di Maria al tempio, 1535.</w:t>
      </w:r>
    </w:p>
    <w:p w14:paraId="174640AD" w14:textId="77777777" w:rsidR="00EC243E" w:rsidRDefault="00A3010C" w:rsidP="00EC243E">
      <w:pPr>
        <w:ind w:firstLine="708"/>
        <w:jc w:val="both"/>
        <w:rPr>
          <w:sz w:val="28"/>
          <w:szCs w:val="28"/>
        </w:rPr>
      </w:pPr>
      <w:r w:rsidRPr="00E6619C">
        <w:rPr>
          <w:sz w:val="28"/>
          <w:szCs w:val="28"/>
        </w:rPr>
        <w:t xml:space="preserve">San Girolamo è presente in città fino al 21 luglio 1535. </w:t>
      </w:r>
    </w:p>
    <w:p w14:paraId="1964683B" w14:textId="7B4EC0C5" w:rsidR="00A3010C" w:rsidRPr="00E6619C" w:rsidRDefault="00A3010C" w:rsidP="00EC243E">
      <w:pPr>
        <w:ind w:firstLine="708"/>
        <w:jc w:val="both"/>
        <w:rPr>
          <w:sz w:val="28"/>
          <w:szCs w:val="28"/>
        </w:rPr>
      </w:pPr>
      <w:r w:rsidRPr="00E6619C">
        <w:rPr>
          <w:sz w:val="28"/>
          <w:szCs w:val="28"/>
        </w:rPr>
        <w:t xml:space="preserve">Avrà di certo visitato il suo padre </w:t>
      </w:r>
      <w:proofErr w:type="gramStart"/>
      <w:r w:rsidRPr="00E6619C">
        <w:rPr>
          <w:sz w:val="28"/>
          <w:szCs w:val="28"/>
        </w:rPr>
        <w:t>spirituale,  proprio</w:t>
      </w:r>
      <w:proofErr w:type="gramEnd"/>
      <w:r w:rsidRPr="00E6619C">
        <w:rPr>
          <w:sz w:val="28"/>
          <w:szCs w:val="28"/>
        </w:rPr>
        <w:t xml:space="preserve"> residente in questo luogo. </w:t>
      </w:r>
    </w:p>
    <w:p w14:paraId="19CD84DC" w14:textId="77777777" w:rsidR="00EC243E" w:rsidRDefault="00A3010C" w:rsidP="00EC243E">
      <w:pPr>
        <w:ind w:firstLine="708"/>
        <w:jc w:val="both"/>
        <w:rPr>
          <w:sz w:val="28"/>
          <w:szCs w:val="28"/>
        </w:rPr>
      </w:pPr>
      <w:r w:rsidRPr="00E6619C">
        <w:rPr>
          <w:sz w:val="28"/>
          <w:szCs w:val="28"/>
        </w:rPr>
        <w:t xml:space="preserve">I critici del Tiziano dicono che, dopo i membri di detta scuola, sia stato rappresentato, nell’uomo che dà l’elemosina alla donna con bambino in braccio, Girolamo Emiliani. </w:t>
      </w:r>
    </w:p>
    <w:p w14:paraId="3BFF5CF3" w14:textId="7D2BF11B" w:rsidR="00A3010C" w:rsidRPr="00E6619C" w:rsidRDefault="00A3010C" w:rsidP="00EC243E">
      <w:pPr>
        <w:ind w:firstLine="708"/>
        <w:jc w:val="both"/>
        <w:rPr>
          <w:sz w:val="28"/>
          <w:szCs w:val="28"/>
        </w:rPr>
      </w:pPr>
      <w:r w:rsidRPr="00E6619C">
        <w:rPr>
          <w:sz w:val="28"/>
          <w:szCs w:val="28"/>
        </w:rPr>
        <w:t xml:space="preserve">Il suo ricordo, </w:t>
      </w:r>
      <w:r w:rsidRPr="00E6619C">
        <w:rPr>
          <w:i/>
          <w:iCs/>
          <w:sz w:val="28"/>
          <w:szCs w:val="28"/>
        </w:rPr>
        <w:t xml:space="preserve">per quella carità che ne dimostra, </w:t>
      </w:r>
      <w:r w:rsidRPr="00E6619C">
        <w:rPr>
          <w:sz w:val="28"/>
          <w:szCs w:val="28"/>
        </w:rPr>
        <w:t xml:space="preserve">è ancora vivo. </w:t>
      </w:r>
    </w:p>
    <w:p w14:paraId="4E9DB4FC" w14:textId="3DCBEF5B" w:rsidR="00A3010C" w:rsidRPr="00E6619C" w:rsidRDefault="00A3010C" w:rsidP="00EC243E">
      <w:pPr>
        <w:ind w:firstLine="708"/>
        <w:jc w:val="both"/>
        <w:rPr>
          <w:sz w:val="28"/>
          <w:szCs w:val="28"/>
        </w:rPr>
      </w:pPr>
      <w:r w:rsidRPr="00E6619C">
        <w:rPr>
          <w:sz w:val="28"/>
          <w:szCs w:val="28"/>
        </w:rPr>
        <w:t>Si chie</w:t>
      </w:r>
      <w:r w:rsidR="00EC243E">
        <w:rPr>
          <w:sz w:val="28"/>
          <w:szCs w:val="28"/>
        </w:rPr>
        <w:t>se</w:t>
      </w:r>
      <w:r w:rsidRPr="00E6619C">
        <w:rPr>
          <w:sz w:val="28"/>
          <w:szCs w:val="28"/>
        </w:rPr>
        <w:t xml:space="preserve"> al pittore di … eternarlo.</w:t>
      </w:r>
    </w:p>
    <w:p w14:paraId="45DF5236" w14:textId="77777777" w:rsidR="00EC243E" w:rsidRDefault="00EC243E">
      <w:pPr>
        <w:rPr>
          <w:b/>
          <w:bCs/>
          <w:sz w:val="28"/>
          <w:szCs w:val="28"/>
        </w:rPr>
      </w:pPr>
      <w:r>
        <w:rPr>
          <w:b/>
          <w:bCs/>
          <w:sz w:val="28"/>
          <w:szCs w:val="28"/>
        </w:rPr>
        <w:br w:type="page"/>
      </w:r>
    </w:p>
    <w:p w14:paraId="1335182B" w14:textId="53AA4329" w:rsidR="00A3010C" w:rsidRPr="00E6619C" w:rsidRDefault="00A3010C" w:rsidP="00EC243E">
      <w:pPr>
        <w:jc w:val="center"/>
        <w:rPr>
          <w:b/>
          <w:bCs/>
          <w:sz w:val="28"/>
          <w:szCs w:val="28"/>
        </w:rPr>
      </w:pPr>
      <w:r w:rsidRPr="00E6619C">
        <w:rPr>
          <w:b/>
          <w:bCs/>
          <w:sz w:val="28"/>
          <w:szCs w:val="28"/>
        </w:rPr>
        <w:t>13</w:t>
      </w:r>
    </w:p>
    <w:p w14:paraId="76ECDD52" w14:textId="561FCD65" w:rsidR="00A3010C" w:rsidRPr="00E6619C" w:rsidRDefault="00450B35" w:rsidP="00EC243E">
      <w:pPr>
        <w:jc w:val="center"/>
        <w:rPr>
          <w:sz w:val="28"/>
          <w:szCs w:val="28"/>
        </w:rPr>
      </w:pPr>
      <w:r w:rsidRPr="00E6619C">
        <w:rPr>
          <w:noProof/>
          <w:sz w:val="28"/>
          <w:szCs w:val="28"/>
        </w:rPr>
        <w:drawing>
          <wp:inline distT="0" distB="0" distL="0" distR="0" wp14:anchorId="40E19602" wp14:editId="407937FD">
            <wp:extent cx="3630477" cy="2722763"/>
            <wp:effectExtent l="0" t="3175" r="5080" b="508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679472" cy="2759508"/>
                    </a:xfrm>
                    <a:prstGeom prst="rect">
                      <a:avLst/>
                    </a:prstGeom>
                    <a:noFill/>
                    <a:ln>
                      <a:noFill/>
                    </a:ln>
                  </pic:spPr>
                </pic:pic>
              </a:graphicData>
            </a:graphic>
          </wp:inline>
        </w:drawing>
      </w:r>
    </w:p>
    <w:p w14:paraId="1D178199" w14:textId="57D182D8" w:rsidR="0045156E" w:rsidRPr="00EC243E" w:rsidRDefault="0045156E" w:rsidP="00EC243E">
      <w:pPr>
        <w:jc w:val="center"/>
        <w:rPr>
          <w:sz w:val="20"/>
          <w:szCs w:val="20"/>
        </w:rPr>
      </w:pPr>
      <w:r w:rsidRPr="00EC243E">
        <w:rPr>
          <w:sz w:val="20"/>
          <w:szCs w:val="20"/>
        </w:rPr>
        <w:t>Somasca, Chiesetta della Mater Ofhanorum, syanzetta in cui mo’ San Girolamo.</w:t>
      </w:r>
    </w:p>
    <w:p w14:paraId="77F3795D" w14:textId="77777777" w:rsidR="00A3010C" w:rsidRPr="00E6619C" w:rsidRDefault="00A3010C" w:rsidP="00E6619C">
      <w:pPr>
        <w:ind w:firstLine="708"/>
        <w:jc w:val="both"/>
        <w:rPr>
          <w:i/>
          <w:iCs/>
          <w:sz w:val="28"/>
          <w:szCs w:val="28"/>
        </w:rPr>
      </w:pPr>
      <w:r w:rsidRPr="00E6619C">
        <w:rPr>
          <w:sz w:val="28"/>
          <w:szCs w:val="28"/>
        </w:rPr>
        <w:t xml:space="preserve">8.2.1537, in Somasca, in casa degli Ondei, Girolamo Miani </w:t>
      </w:r>
      <w:r w:rsidRPr="00E6619C">
        <w:rPr>
          <w:i/>
          <w:iCs/>
          <w:sz w:val="28"/>
          <w:szCs w:val="28"/>
        </w:rPr>
        <w:t>lasciò la mortal vita et se n’andòa goder l’eterna.</w:t>
      </w:r>
    </w:p>
    <w:p w14:paraId="39E06738" w14:textId="60E791ED" w:rsidR="0012192E" w:rsidRDefault="0012192E" w:rsidP="0012192E">
      <w:pPr>
        <w:ind w:firstLine="708"/>
        <w:jc w:val="both"/>
        <w:rPr>
          <w:sz w:val="28"/>
          <w:szCs w:val="28"/>
        </w:rPr>
      </w:pPr>
      <w:r>
        <w:rPr>
          <w:sz w:val="28"/>
          <w:szCs w:val="28"/>
        </w:rPr>
        <w:t>I</w:t>
      </w:r>
      <w:r w:rsidR="00A3010C" w:rsidRPr="00E6619C">
        <w:rPr>
          <w:sz w:val="28"/>
          <w:szCs w:val="28"/>
        </w:rPr>
        <w:t xml:space="preserve"> trattatelli, allora circolanti, </w:t>
      </w:r>
      <w:r>
        <w:rPr>
          <w:sz w:val="28"/>
          <w:szCs w:val="28"/>
        </w:rPr>
        <w:t xml:space="preserve">tipo </w:t>
      </w:r>
      <w:r w:rsidR="00A3010C" w:rsidRPr="00E6619C">
        <w:rPr>
          <w:i/>
          <w:iCs/>
          <w:sz w:val="28"/>
          <w:szCs w:val="28"/>
        </w:rPr>
        <w:t xml:space="preserve">L’arte del ben morire, </w:t>
      </w:r>
      <w:r w:rsidRPr="0012192E">
        <w:rPr>
          <w:sz w:val="28"/>
          <w:szCs w:val="28"/>
        </w:rPr>
        <w:t xml:space="preserve">suggerivano </w:t>
      </w:r>
      <w:r w:rsidR="00A3010C" w:rsidRPr="00E6619C">
        <w:rPr>
          <w:sz w:val="28"/>
          <w:szCs w:val="28"/>
        </w:rPr>
        <w:t>a chi</w:t>
      </w:r>
      <w:r>
        <w:rPr>
          <w:sz w:val="28"/>
          <w:szCs w:val="28"/>
        </w:rPr>
        <w:t xml:space="preserve"> </w:t>
      </w:r>
      <w:r w:rsidR="00A3010C" w:rsidRPr="00E6619C">
        <w:rPr>
          <w:sz w:val="28"/>
          <w:szCs w:val="28"/>
        </w:rPr>
        <w:t>assisteva i malati</w:t>
      </w:r>
      <w:r w:rsidR="00A3010C" w:rsidRPr="00E6619C">
        <w:rPr>
          <w:i/>
          <w:iCs/>
          <w:sz w:val="28"/>
          <w:szCs w:val="28"/>
        </w:rPr>
        <w:t xml:space="preserve">, </w:t>
      </w:r>
      <w:r>
        <w:rPr>
          <w:sz w:val="28"/>
          <w:szCs w:val="28"/>
        </w:rPr>
        <w:t>di tracciare una croce sul muro perché i pensier</w:t>
      </w:r>
      <w:r w:rsidR="006E5A49">
        <w:rPr>
          <w:sz w:val="28"/>
          <w:szCs w:val="28"/>
        </w:rPr>
        <w:t>i</w:t>
      </w:r>
      <w:r>
        <w:rPr>
          <w:sz w:val="28"/>
          <w:szCs w:val="28"/>
        </w:rPr>
        <w:t xml:space="preserve"> del moribondo si indirizzasse</w:t>
      </w:r>
      <w:r w:rsidR="006E5A49">
        <w:rPr>
          <w:sz w:val="28"/>
          <w:szCs w:val="28"/>
        </w:rPr>
        <w:t>ro</w:t>
      </w:r>
      <w:r>
        <w:rPr>
          <w:sz w:val="28"/>
          <w:szCs w:val="28"/>
        </w:rPr>
        <w:t xml:space="preserve"> al cielo. </w:t>
      </w:r>
    </w:p>
    <w:p w14:paraId="5283D840" w14:textId="05718EB1" w:rsidR="00A3010C" w:rsidRPr="00E6619C" w:rsidRDefault="0012192E" w:rsidP="0012192E">
      <w:pPr>
        <w:ind w:firstLine="708"/>
        <w:jc w:val="both"/>
        <w:rPr>
          <w:sz w:val="28"/>
          <w:szCs w:val="28"/>
        </w:rPr>
      </w:pPr>
      <w:r>
        <w:rPr>
          <w:sz w:val="28"/>
          <w:szCs w:val="28"/>
        </w:rPr>
        <w:t xml:space="preserve">San Girolamo la traccio </w:t>
      </w:r>
      <w:r w:rsidR="00A3010C" w:rsidRPr="00E6619C">
        <w:rPr>
          <w:sz w:val="28"/>
          <w:szCs w:val="28"/>
        </w:rPr>
        <w:t>egli stesso</w:t>
      </w:r>
      <w:r w:rsidR="006E5A49">
        <w:rPr>
          <w:sz w:val="28"/>
          <w:szCs w:val="28"/>
        </w:rPr>
        <w:t>. T</w:t>
      </w:r>
      <w:r w:rsidR="00A3010C" w:rsidRPr="00E6619C">
        <w:rPr>
          <w:sz w:val="28"/>
          <w:szCs w:val="28"/>
        </w:rPr>
        <w:t>racciò sulla parete opposta al suo capezzale</w:t>
      </w:r>
      <w:r w:rsidR="006E5A49">
        <w:rPr>
          <w:sz w:val="28"/>
          <w:szCs w:val="28"/>
        </w:rPr>
        <w:t>, u</w:t>
      </w:r>
      <w:r w:rsidR="00A3010C" w:rsidRPr="00E6619C">
        <w:rPr>
          <w:sz w:val="28"/>
          <w:szCs w:val="28"/>
        </w:rPr>
        <w:t>na croce vermiglia, che riassumeva tutta la sua storia.</w:t>
      </w:r>
    </w:p>
    <w:p w14:paraId="17255205" w14:textId="77777777" w:rsidR="00450B35" w:rsidRPr="00E6619C" w:rsidRDefault="00A3010C" w:rsidP="0012192E">
      <w:pPr>
        <w:ind w:firstLine="708"/>
        <w:jc w:val="both"/>
        <w:rPr>
          <w:i/>
          <w:iCs/>
          <w:sz w:val="28"/>
          <w:szCs w:val="28"/>
        </w:rPr>
      </w:pPr>
      <w:r w:rsidRPr="00E6619C">
        <w:rPr>
          <w:sz w:val="28"/>
          <w:szCs w:val="28"/>
        </w:rPr>
        <w:t xml:space="preserve">Esortò </w:t>
      </w:r>
      <w:r w:rsidRPr="00E6619C">
        <w:rPr>
          <w:i/>
          <w:iCs/>
          <w:sz w:val="28"/>
          <w:szCs w:val="28"/>
        </w:rPr>
        <w:t xml:space="preserve">tutti a </w:t>
      </w:r>
      <w:r w:rsidR="00450B35" w:rsidRPr="00E6619C">
        <w:rPr>
          <w:i/>
          <w:iCs/>
          <w:sz w:val="28"/>
          <w:szCs w:val="28"/>
        </w:rPr>
        <w:tab/>
      </w:r>
      <w:r w:rsidRPr="00E6619C">
        <w:rPr>
          <w:i/>
          <w:iCs/>
          <w:sz w:val="28"/>
          <w:szCs w:val="28"/>
        </w:rPr>
        <w:t xml:space="preserve">seguir la via del Crocifisso, </w:t>
      </w:r>
    </w:p>
    <w:p w14:paraId="574B87C0" w14:textId="77777777" w:rsidR="00450B35" w:rsidRPr="00E6619C" w:rsidRDefault="00A3010C" w:rsidP="00E6619C">
      <w:pPr>
        <w:ind w:left="2124" w:firstLine="708"/>
        <w:jc w:val="both"/>
        <w:rPr>
          <w:i/>
          <w:iCs/>
          <w:sz w:val="28"/>
          <w:szCs w:val="28"/>
        </w:rPr>
      </w:pPr>
      <w:r w:rsidRPr="00E6619C">
        <w:rPr>
          <w:i/>
          <w:iCs/>
          <w:sz w:val="28"/>
          <w:szCs w:val="28"/>
        </w:rPr>
        <w:t xml:space="preserve">disprezzar il mondo, </w:t>
      </w:r>
    </w:p>
    <w:p w14:paraId="300D2F69" w14:textId="77777777" w:rsidR="00450B35" w:rsidRPr="00E6619C" w:rsidRDefault="00A3010C" w:rsidP="00E6619C">
      <w:pPr>
        <w:ind w:left="2124" w:firstLine="708"/>
        <w:jc w:val="both"/>
        <w:rPr>
          <w:i/>
          <w:iCs/>
          <w:sz w:val="28"/>
          <w:szCs w:val="28"/>
        </w:rPr>
      </w:pPr>
      <w:r w:rsidRPr="00E6619C">
        <w:rPr>
          <w:i/>
          <w:iCs/>
          <w:sz w:val="28"/>
          <w:szCs w:val="28"/>
        </w:rPr>
        <w:t xml:space="preserve">amarsi l’un l’altro, </w:t>
      </w:r>
    </w:p>
    <w:p w14:paraId="270BE5A5" w14:textId="07A3C019" w:rsidR="00A3010C" w:rsidRPr="00E6619C" w:rsidRDefault="00A3010C" w:rsidP="00E6619C">
      <w:pPr>
        <w:ind w:left="2832"/>
        <w:jc w:val="both"/>
        <w:rPr>
          <w:i/>
          <w:iCs/>
          <w:sz w:val="28"/>
          <w:szCs w:val="28"/>
        </w:rPr>
      </w:pPr>
      <w:r w:rsidRPr="00E6619C">
        <w:rPr>
          <w:i/>
          <w:iCs/>
          <w:sz w:val="28"/>
          <w:szCs w:val="28"/>
        </w:rPr>
        <w:t>haver cura de’ poveri.</w:t>
      </w:r>
    </w:p>
    <w:p w14:paraId="0E75AEFB" w14:textId="77777777" w:rsidR="00A3010C" w:rsidRPr="00E6619C" w:rsidRDefault="00A3010C" w:rsidP="00E6619C">
      <w:pPr>
        <w:ind w:firstLine="708"/>
        <w:jc w:val="both"/>
        <w:rPr>
          <w:i/>
          <w:iCs/>
          <w:sz w:val="28"/>
          <w:szCs w:val="28"/>
        </w:rPr>
      </w:pPr>
      <w:r w:rsidRPr="00E6619C">
        <w:rPr>
          <w:sz w:val="28"/>
          <w:szCs w:val="28"/>
        </w:rPr>
        <w:t xml:space="preserve">E rinforzava le raccomandazioni assicurando che chi così si </w:t>
      </w:r>
      <w:proofErr w:type="gramStart"/>
      <w:r w:rsidRPr="00E6619C">
        <w:rPr>
          <w:sz w:val="28"/>
          <w:szCs w:val="28"/>
        </w:rPr>
        <w:t xml:space="preserve">comportava </w:t>
      </w:r>
      <w:r w:rsidRPr="00E6619C">
        <w:rPr>
          <w:i/>
          <w:iCs/>
          <w:sz w:val="28"/>
          <w:szCs w:val="28"/>
        </w:rPr>
        <w:t xml:space="preserve"> non</w:t>
      </w:r>
      <w:proofErr w:type="gramEnd"/>
      <w:r w:rsidRPr="00E6619C">
        <w:rPr>
          <w:i/>
          <w:iCs/>
          <w:sz w:val="28"/>
          <w:szCs w:val="28"/>
        </w:rPr>
        <w:t xml:space="preserve"> era mai abbandonato da Dio.</w:t>
      </w:r>
    </w:p>
    <w:p w14:paraId="53C683F6" w14:textId="59622AB5" w:rsidR="00A3010C" w:rsidRDefault="00A3010C" w:rsidP="00E6619C">
      <w:pPr>
        <w:ind w:firstLine="708"/>
        <w:jc w:val="both"/>
        <w:rPr>
          <w:sz w:val="28"/>
          <w:szCs w:val="28"/>
        </w:rPr>
      </w:pPr>
      <w:r w:rsidRPr="00E6619C">
        <w:rPr>
          <w:sz w:val="28"/>
          <w:szCs w:val="28"/>
        </w:rPr>
        <w:t xml:space="preserve">Pochi giorni dopo, a Bergamo, avviene la commemorazione della sua morte…. </w:t>
      </w:r>
      <w:r w:rsidRPr="00E6619C">
        <w:rPr>
          <w:i/>
          <w:iCs/>
          <w:sz w:val="28"/>
          <w:szCs w:val="28"/>
        </w:rPr>
        <w:t xml:space="preserve">come fosse morto il Papa … </w:t>
      </w:r>
      <w:r w:rsidRPr="00E6619C">
        <w:rPr>
          <w:sz w:val="28"/>
          <w:szCs w:val="28"/>
        </w:rPr>
        <w:t>Deceduto .</w:t>
      </w:r>
      <w:r w:rsidR="006E5A49">
        <w:rPr>
          <w:sz w:val="28"/>
          <w:szCs w:val="28"/>
        </w:rPr>
        <w:t>.</w:t>
      </w:r>
      <w:r w:rsidRPr="00E6619C">
        <w:rPr>
          <w:sz w:val="28"/>
          <w:szCs w:val="28"/>
        </w:rPr>
        <w:t>.</w:t>
      </w:r>
      <w:r w:rsidR="006E5A49">
        <w:rPr>
          <w:sz w:val="28"/>
          <w:szCs w:val="28"/>
        </w:rPr>
        <w:t xml:space="preserve"> </w:t>
      </w:r>
      <w:r w:rsidRPr="00E6619C">
        <w:rPr>
          <w:sz w:val="28"/>
          <w:szCs w:val="28"/>
        </w:rPr>
        <w:t>c</w:t>
      </w:r>
      <w:r w:rsidRPr="00E6619C">
        <w:rPr>
          <w:i/>
          <w:iCs/>
          <w:sz w:val="28"/>
          <w:szCs w:val="28"/>
        </w:rPr>
        <w:t>ome havesse il Paradiso in m</w:t>
      </w:r>
      <w:r w:rsidRPr="00E6619C">
        <w:rPr>
          <w:sz w:val="28"/>
          <w:szCs w:val="28"/>
        </w:rPr>
        <w:t xml:space="preserve">ano. Lo si </w:t>
      </w:r>
      <w:proofErr w:type="gramStart"/>
      <w:r w:rsidRPr="00E6619C">
        <w:rPr>
          <w:sz w:val="28"/>
          <w:szCs w:val="28"/>
        </w:rPr>
        <w:t>chiama  …</w:t>
      </w:r>
      <w:proofErr w:type="gramEnd"/>
      <w:r w:rsidRPr="00E6619C">
        <w:rPr>
          <w:sz w:val="28"/>
          <w:szCs w:val="28"/>
        </w:rPr>
        <w:t xml:space="preserve"> </w:t>
      </w:r>
      <w:r w:rsidRPr="00E6619C">
        <w:rPr>
          <w:i/>
          <w:iCs/>
          <w:sz w:val="28"/>
          <w:szCs w:val="28"/>
        </w:rPr>
        <w:t>capitano valorosissimo dell’esercito di Christo</w:t>
      </w:r>
      <w:r w:rsidRPr="00E6619C">
        <w:rPr>
          <w:sz w:val="28"/>
          <w:szCs w:val="28"/>
        </w:rPr>
        <w:t xml:space="preserve"> …</w:t>
      </w:r>
    </w:p>
    <w:p w14:paraId="27168D4D" w14:textId="44A3B5BC" w:rsidR="00BF5A9A" w:rsidRPr="00BF5A9A" w:rsidRDefault="00BF5A9A" w:rsidP="00E6619C">
      <w:pPr>
        <w:ind w:firstLine="708"/>
        <w:jc w:val="both"/>
        <w:rPr>
          <w:i/>
          <w:iCs/>
          <w:sz w:val="28"/>
          <w:szCs w:val="28"/>
        </w:rPr>
      </w:pPr>
      <w:r>
        <w:rPr>
          <w:sz w:val="28"/>
          <w:szCs w:val="28"/>
        </w:rPr>
        <w:t xml:space="preserve">Nel 1540 si sente ancora una eco fedele di queste raccomandazioni in quanto è documentato in Verona, dove giungono i suoi seguaci … </w:t>
      </w:r>
      <w:r>
        <w:rPr>
          <w:i/>
          <w:iCs/>
          <w:sz w:val="28"/>
          <w:szCs w:val="28"/>
        </w:rPr>
        <w:t>sacerdoti di religiosa vita, che si dilettano in povertà seguir Christo e fanno professione di allevar puti in vita christiana…</w:t>
      </w:r>
    </w:p>
    <w:p w14:paraId="01C157BA" w14:textId="06B69FA1" w:rsidR="00A3010C" w:rsidRPr="00E6619C" w:rsidRDefault="00A3010C" w:rsidP="00E6619C">
      <w:pPr>
        <w:ind w:firstLine="708"/>
        <w:jc w:val="both"/>
        <w:rPr>
          <w:i/>
          <w:iCs/>
          <w:sz w:val="28"/>
          <w:szCs w:val="28"/>
          <w:u w:val="single"/>
        </w:rPr>
      </w:pPr>
      <w:r w:rsidRPr="00E6619C">
        <w:rPr>
          <w:sz w:val="28"/>
          <w:szCs w:val="28"/>
        </w:rPr>
        <w:t>Più tardi San Pio V,</w:t>
      </w:r>
      <w:r w:rsidR="006E5A49">
        <w:rPr>
          <w:sz w:val="28"/>
          <w:szCs w:val="28"/>
        </w:rPr>
        <w:t xml:space="preserve"> </w:t>
      </w:r>
      <w:r w:rsidRPr="00E6619C">
        <w:rPr>
          <w:sz w:val="28"/>
          <w:szCs w:val="28"/>
        </w:rPr>
        <w:t>che approvava la congregazione dei Padr</w:t>
      </w:r>
      <w:r w:rsidR="006E5A49">
        <w:rPr>
          <w:sz w:val="28"/>
          <w:szCs w:val="28"/>
        </w:rPr>
        <w:t>i</w:t>
      </w:r>
      <w:r w:rsidRPr="00E6619C">
        <w:rPr>
          <w:sz w:val="28"/>
          <w:szCs w:val="28"/>
        </w:rPr>
        <w:t xml:space="preserve"> Somaschi, e che, a Bergamo, aveva assistito a questa commemorazione, … </w:t>
      </w:r>
      <w:r w:rsidRPr="00E6619C">
        <w:rPr>
          <w:i/>
          <w:iCs/>
          <w:sz w:val="28"/>
          <w:szCs w:val="28"/>
          <w:u w:val="single"/>
        </w:rPr>
        <w:t>non dubitò chiamarlo nella carità, nello zelo, nell’humiltà, un secondo Paolo.</w:t>
      </w:r>
    </w:p>
    <w:p w14:paraId="714F2880" w14:textId="77777777" w:rsidR="00A3010C" w:rsidRPr="00E6619C" w:rsidRDefault="00A3010C" w:rsidP="00E6619C">
      <w:pPr>
        <w:jc w:val="both"/>
        <w:rPr>
          <w:sz w:val="28"/>
          <w:szCs w:val="28"/>
        </w:rPr>
      </w:pPr>
    </w:p>
    <w:p w14:paraId="04D19D9C" w14:textId="77777777" w:rsidR="00A3010C" w:rsidRPr="00E6619C" w:rsidRDefault="00A3010C" w:rsidP="00E6619C">
      <w:pPr>
        <w:jc w:val="both"/>
        <w:rPr>
          <w:sz w:val="28"/>
          <w:szCs w:val="28"/>
        </w:rPr>
      </w:pPr>
    </w:p>
    <w:p w14:paraId="78980B76" w14:textId="77777777" w:rsidR="00A3010C" w:rsidRPr="00E6619C" w:rsidRDefault="00A3010C" w:rsidP="00E6619C">
      <w:pPr>
        <w:jc w:val="both"/>
        <w:rPr>
          <w:sz w:val="28"/>
          <w:szCs w:val="28"/>
        </w:rPr>
      </w:pPr>
    </w:p>
    <w:p w14:paraId="7BFCAAFE" w14:textId="77777777" w:rsidR="00A3010C" w:rsidRPr="00E6619C" w:rsidRDefault="00A3010C" w:rsidP="00E6619C">
      <w:pPr>
        <w:jc w:val="both"/>
        <w:rPr>
          <w:b/>
          <w:bCs/>
          <w:sz w:val="28"/>
          <w:szCs w:val="28"/>
        </w:rPr>
      </w:pPr>
    </w:p>
    <w:p w14:paraId="2738DFAA" w14:textId="77777777" w:rsidR="00A3010C" w:rsidRPr="00E6619C" w:rsidRDefault="00A3010C" w:rsidP="00E6619C">
      <w:pPr>
        <w:jc w:val="both"/>
        <w:rPr>
          <w:sz w:val="28"/>
          <w:szCs w:val="28"/>
        </w:rPr>
      </w:pPr>
    </w:p>
    <w:bookmarkEnd w:id="0"/>
    <w:p w14:paraId="4BE94D4E" w14:textId="77777777" w:rsidR="00A3010C" w:rsidRPr="00E6619C" w:rsidRDefault="00A3010C" w:rsidP="00E6619C">
      <w:pPr>
        <w:jc w:val="both"/>
        <w:rPr>
          <w:sz w:val="28"/>
          <w:szCs w:val="28"/>
        </w:rPr>
      </w:pPr>
    </w:p>
    <w:p w14:paraId="41536C5B" w14:textId="77777777" w:rsidR="007054EA" w:rsidRPr="00E6619C" w:rsidRDefault="007054EA" w:rsidP="00E6619C">
      <w:pPr>
        <w:ind w:right="849"/>
        <w:jc w:val="both"/>
        <w:rPr>
          <w:sz w:val="28"/>
          <w:szCs w:val="28"/>
        </w:rPr>
      </w:pPr>
    </w:p>
    <w:sectPr w:rsidR="007054EA" w:rsidRPr="00E6619C" w:rsidSect="00A3010C">
      <w:headerReference w:type="default" r:id="rId31"/>
      <w:pgSz w:w="11906" w:h="16838"/>
      <w:pgMar w:top="1418" w:right="1133"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5B3EC1" w14:textId="77777777" w:rsidR="0045156E" w:rsidRDefault="0045156E" w:rsidP="0045156E">
      <w:pPr>
        <w:spacing w:after="0" w:line="240" w:lineRule="auto"/>
      </w:pPr>
      <w:r>
        <w:separator/>
      </w:r>
    </w:p>
  </w:endnote>
  <w:endnote w:type="continuationSeparator" w:id="0">
    <w:p w14:paraId="65545DB4" w14:textId="77777777" w:rsidR="0045156E" w:rsidRDefault="0045156E" w:rsidP="004515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13EFD3" w14:textId="77777777" w:rsidR="0045156E" w:rsidRDefault="0045156E" w:rsidP="0045156E">
      <w:pPr>
        <w:spacing w:after="0" w:line="240" w:lineRule="auto"/>
      </w:pPr>
      <w:r>
        <w:separator/>
      </w:r>
    </w:p>
  </w:footnote>
  <w:footnote w:type="continuationSeparator" w:id="0">
    <w:p w14:paraId="5BBCA2E8" w14:textId="77777777" w:rsidR="0045156E" w:rsidRDefault="0045156E" w:rsidP="0045156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8789206"/>
      <w:docPartObj>
        <w:docPartGallery w:val="Page Numbers (Top of Page)"/>
        <w:docPartUnique/>
      </w:docPartObj>
    </w:sdtPr>
    <w:sdtEndPr/>
    <w:sdtContent>
      <w:p w14:paraId="14A9A80A" w14:textId="5D1F71CF" w:rsidR="0045156E" w:rsidRDefault="0045156E">
        <w:pPr>
          <w:pStyle w:val="Intestazione"/>
          <w:jc w:val="right"/>
        </w:pPr>
        <w:r>
          <w:fldChar w:fldCharType="begin"/>
        </w:r>
        <w:r>
          <w:instrText>PAGE   \* MERGEFORMAT</w:instrText>
        </w:r>
        <w:r>
          <w:fldChar w:fldCharType="separate"/>
        </w:r>
        <w:r>
          <w:t>2</w:t>
        </w:r>
        <w:r>
          <w:fldChar w:fldCharType="end"/>
        </w:r>
      </w:p>
    </w:sdtContent>
  </w:sdt>
  <w:p w14:paraId="546E2A4D" w14:textId="77777777" w:rsidR="0045156E" w:rsidRDefault="0045156E">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5"/>
  <w:proofState w:grammar="clean"/>
  <w:defaultTabStop w:val="708"/>
  <w:hyphenationZone w:val="283"/>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54EA"/>
    <w:rsid w:val="00030834"/>
    <w:rsid w:val="000F6502"/>
    <w:rsid w:val="0012192E"/>
    <w:rsid w:val="00160A84"/>
    <w:rsid w:val="00211893"/>
    <w:rsid w:val="00282D09"/>
    <w:rsid w:val="00291E79"/>
    <w:rsid w:val="002D3A33"/>
    <w:rsid w:val="002E4923"/>
    <w:rsid w:val="00363311"/>
    <w:rsid w:val="004266C5"/>
    <w:rsid w:val="00450B35"/>
    <w:rsid w:val="0045156E"/>
    <w:rsid w:val="004D7988"/>
    <w:rsid w:val="00504AD0"/>
    <w:rsid w:val="00561A1D"/>
    <w:rsid w:val="00614173"/>
    <w:rsid w:val="006E5A49"/>
    <w:rsid w:val="007054EA"/>
    <w:rsid w:val="00793F84"/>
    <w:rsid w:val="00806BF9"/>
    <w:rsid w:val="008123B7"/>
    <w:rsid w:val="008D4853"/>
    <w:rsid w:val="009645A3"/>
    <w:rsid w:val="00A3010C"/>
    <w:rsid w:val="00A32AD6"/>
    <w:rsid w:val="00B601F1"/>
    <w:rsid w:val="00BF5A9A"/>
    <w:rsid w:val="00E6619C"/>
    <w:rsid w:val="00EB08D1"/>
    <w:rsid w:val="00EC16C8"/>
    <w:rsid w:val="00EC243E"/>
    <w:rsid w:val="00FD1A2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B228272"/>
  <w15:chartTrackingRefBased/>
  <w15:docId w15:val="{0C72D8F1-0682-48E4-B9E9-D3203C94A2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link w:val="Titolo1Carattere"/>
    <w:uiPriority w:val="9"/>
    <w:qFormat/>
    <w:rsid w:val="008D485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8D4853"/>
    <w:rPr>
      <w:rFonts w:asciiTheme="majorHAnsi" w:eastAsiaTheme="majorEastAsia" w:hAnsiTheme="majorHAnsi" w:cstheme="majorBidi"/>
      <w:color w:val="2F5496" w:themeColor="accent1" w:themeShade="BF"/>
      <w:sz w:val="32"/>
      <w:szCs w:val="32"/>
    </w:rPr>
  </w:style>
  <w:style w:type="paragraph" w:styleId="Intestazione">
    <w:name w:val="header"/>
    <w:basedOn w:val="Normale"/>
    <w:link w:val="IntestazioneCarattere"/>
    <w:uiPriority w:val="99"/>
    <w:unhideWhenUsed/>
    <w:rsid w:val="0045156E"/>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45156E"/>
  </w:style>
  <w:style w:type="paragraph" w:styleId="Pidipagina">
    <w:name w:val="footer"/>
    <w:basedOn w:val="Normale"/>
    <w:link w:val="PidipaginaCarattere"/>
    <w:uiPriority w:val="99"/>
    <w:unhideWhenUsed/>
    <w:rsid w:val="0045156E"/>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4515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oleObject" Target="embeddings/oleObject1.bin"/><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8" Type="http://schemas.openxmlformats.org/officeDocument/2006/relationships/image" Target="media/image3.w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25</Pages>
  <Words>2937</Words>
  <Characters>16743</Characters>
  <Application>Microsoft Office Word</Application>
  <DocSecurity>0</DocSecurity>
  <Lines>139</Lines>
  <Paragraphs>39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19641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Secondo Brunelli</dc:creator>
  <cp:keywords/>
  <dc:description/>
  <cp:lastModifiedBy>Secondo Brunelli</cp:lastModifiedBy>
  <cp:revision>8</cp:revision>
  <dcterms:created xsi:type="dcterms:W3CDTF">2022-05-11T16:02:00Z</dcterms:created>
  <dcterms:modified xsi:type="dcterms:W3CDTF">2022-05-12T14:12:00Z</dcterms:modified>
</cp:coreProperties>
</file>