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1D" w:rsidRDefault="00E23A72" w:rsidP="00E23A72">
      <w:pPr>
        <w:jc w:val="center"/>
      </w:pPr>
      <w:r>
        <w:rPr>
          <w:noProof/>
          <w:sz w:val="17"/>
          <w:szCs w:val="17"/>
          <w:lang w:eastAsia="it-IT"/>
        </w:rPr>
        <w:drawing>
          <wp:inline distT="0" distB="0" distL="0" distR="0" wp14:anchorId="1B42868B" wp14:editId="62304C13">
            <wp:extent cx="6120130" cy="4594225"/>
            <wp:effectExtent l="0" t="0" r="0" b="0"/>
            <wp:docPr id="1" name="Immagine 1" descr="http://www.cafarnao.custodia.org/img/tabelle/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afarnao.custodia.org/img/tabelle/3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72" w:rsidRPr="00E23A72" w:rsidRDefault="00E23A72" w:rsidP="00E23A72">
      <w:pPr>
        <w:jc w:val="center"/>
        <w:rPr>
          <w:sz w:val="24"/>
          <w:szCs w:val="24"/>
        </w:rPr>
      </w:pPr>
      <w:r>
        <w:rPr>
          <w:sz w:val="24"/>
          <w:szCs w:val="24"/>
        </w:rPr>
        <w:t>Pellegrini accdono al Memoriale di Sn Pietro</w:t>
      </w:r>
      <w:bookmarkStart w:id="0" w:name="_GoBack"/>
      <w:bookmarkEnd w:id="0"/>
    </w:p>
    <w:sectPr w:rsidR="00E23A72" w:rsidRPr="00E23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72"/>
    <w:rsid w:val="00B8401D"/>
    <w:rsid w:val="00E2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2018-01-10T20:12:00Z</dcterms:created>
  <dcterms:modified xsi:type="dcterms:W3CDTF">2018-01-10T20:13:00Z</dcterms:modified>
</cp:coreProperties>
</file>