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B22" w:rsidRPr="00EB4B22" w:rsidRDefault="00EB4B22" w:rsidP="00EB4B22">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EB4B22">
        <w:rPr>
          <w:rFonts w:ascii="Times New Roman" w:eastAsia="Times New Roman" w:hAnsi="Times New Roman" w:cs="Times New Roman"/>
          <w:b/>
          <w:bCs/>
          <w:kern w:val="36"/>
          <w:sz w:val="48"/>
          <w:szCs w:val="48"/>
          <w:lang w:eastAsia="it-IT"/>
        </w:rPr>
        <w:t>Tempio di Flora (Cerreto Sannita)</w:t>
      </w:r>
    </w:p>
    <w:p w:rsidR="00EB4B22" w:rsidRPr="00EB4B22" w:rsidRDefault="00EB4B22" w:rsidP="00EB4B22">
      <w:pPr>
        <w:spacing w:after="0" w:line="240" w:lineRule="auto"/>
        <w:rPr>
          <w:rFonts w:ascii="Times New Roman" w:eastAsia="Times New Roman" w:hAnsi="Times New Roman" w:cs="Times New Roman"/>
          <w:sz w:val="24"/>
          <w:szCs w:val="24"/>
          <w:lang w:eastAsia="it-IT"/>
        </w:rPr>
      </w:pPr>
      <w:r w:rsidRPr="00EB4B22">
        <w:rPr>
          <w:rFonts w:ascii="Times New Roman" w:eastAsia="Times New Roman" w:hAnsi="Times New Roman" w:cs="Times New Roman"/>
          <w:sz w:val="24"/>
          <w:szCs w:val="24"/>
          <w:lang w:eastAsia="it-IT"/>
        </w:rPr>
        <w:t>Da Wikipedia, l'enciclopedia libera.</w:t>
      </w:r>
    </w:p>
    <w:p w:rsidR="00EB4B22" w:rsidRPr="00EB4B22" w:rsidRDefault="00EB4B22" w:rsidP="00EB4B22">
      <w:pPr>
        <w:spacing w:before="100" w:beforeAutospacing="1" w:after="100" w:afterAutospacing="1" w:line="240" w:lineRule="auto"/>
        <w:rPr>
          <w:rFonts w:ascii="Times New Roman" w:eastAsia="Times New Roman" w:hAnsi="Times New Roman" w:cs="Times New Roman"/>
          <w:sz w:val="24"/>
          <w:szCs w:val="24"/>
          <w:lang w:eastAsia="it-IT"/>
        </w:rPr>
      </w:pPr>
      <w:hyperlink r:id="rId6" w:tooltip="Coordinate geografiche" w:history="1">
        <w:r w:rsidRPr="00EB4B22">
          <w:rPr>
            <w:rFonts w:ascii="Times New Roman" w:eastAsia="Times New Roman" w:hAnsi="Times New Roman" w:cs="Times New Roman"/>
            <w:color w:val="0000FF"/>
            <w:sz w:val="24"/>
            <w:szCs w:val="24"/>
            <w:u w:val="single"/>
            <w:lang w:eastAsia="it-IT"/>
          </w:rPr>
          <w:t>Coordinate</w:t>
        </w:r>
      </w:hyperlink>
      <w:r w:rsidRPr="00EB4B22">
        <w:rPr>
          <w:rFonts w:ascii="Times New Roman" w:eastAsia="Times New Roman" w:hAnsi="Times New Roman" w:cs="Times New Roman"/>
          <w:sz w:val="24"/>
          <w:szCs w:val="24"/>
          <w:lang w:eastAsia="it-IT"/>
        </w:rPr>
        <w:t xml:space="preserve">: </w:t>
      </w:r>
      <w:r w:rsidRPr="00EB4B22">
        <w:rPr>
          <w:rFonts w:ascii="Times New Roman" w:eastAsia="Times New Roman" w:hAnsi="Times New Roman" w:cs="Times New Roman"/>
          <w:noProof/>
          <w:sz w:val="24"/>
          <w:szCs w:val="24"/>
          <w:lang w:eastAsia="it-IT"/>
        </w:rPr>
        <w:drawing>
          <wp:inline distT="0" distB="0" distL="0" distR="0" wp14:anchorId="6DB2FD4E" wp14:editId="06AC9340">
            <wp:extent cx="162560" cy="162560"/>
            <wp:effectExtent l="0" t="0" r="8890" b="8890"/>
            <wp:docPr id="1" name="Immagine 1"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5/55/WMA_button2b.png/17px-WMA_button2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inline>
        </w:drawing>
      </w:r>
      <w:hyperlink r:id="rId8" w:history="1">
        <w:r w:rsidRPr="00EB4B22">
          <w:rPr>
            <w:rFonts w:ascii="Times New Roman" w:eastAsia="Times New Roman" w:hAnsi="Times New Roman" w:cs="Times New Roman"/>
            <w:color w:val="0000FF"/>
            <w:sz w:val="24"/>
            <w:szCs w:val="24"/>
            <w:u w:val="single"/>
            <w:lang w:eastAsia="it-IT"/>
          </w:rPr>
          <w:t>41°18′20.72″N 14°33′45.8″E</w:t>
        </w:r>
      </w:hyperlink>
      <w:r w:rsidRPr="00EB4B22">
        <w:rPr>
          <w:rFonts w:ascii="Times New Roman" w:eastAsia="Times New Roman" w:hAnsi="Times New Roman" w:cs="Times New Roman"/>
          <w:sz w:val="24"/>
          <w:szCs w:val="24"/>
          <w:lang w:eastAsia="it-IT"/>
        </w:rPr>
        <w:t xml:space="preserve"> (</w:t>
      </w:r>
      <w:hyperlink r:id="rId9" w:tooltip="Mostrare / nascondere la mappa" w:history="1">
        <w:r w:rsidRPr="00EB4B22">
          <w:rPr>
            <w:rFonts w:ascii="Times New Roman" w:eastAsia="Times New Roman" w:hAnsi="Times New Roman" w:cs="Times New Roman"/>
            <w:color w:val="0000FF"/>
            <w:sz w:val="24"/>
            <w:szCs w:val="24"/>
            <w:u w:val="single"/>
            <w:lang w:eastAsia="it-IT"/>
          </w:rPr>
          <w:t>Mappa</w:t>
        </w:r>
      </w:hyperlink>
      <w:r w:rsidRPr="00EB4B22">
        <w:rPr>
          <w:rFonts w:ascii="Times New Roman" w:eastAsia="Times New Roman" w:hAnsi="Times New Roman" w:cs="Times New Roman"/>
          <w:sz w:val="24"/>
          <w:szCs w:val="24"/>
          <w:lang w:eastAsia="it-IT"/>
        </w:rPr>
        <w:t>)</w:t>
      </w:r>
    </w:p>
    <w:p w:rsidR="00EB4B22" w:rsidRPr="00EB4B22" w:rsidRDefault="00EB4B22" w:rsidP="00EB4B22">
      <w:pPr>
        <w:spacing w:after="0" w:line="240" w:lineRule="auto"/>
        <w:rPr>
          <w:rFonts w:ascii="Times New Roman" w:eastAsia="Times New Roman" w:hAnsi="Times New Roman" w:cs="Times New Roman"/>
          <w:sz w:val="24"/>
          <w:szCs w:val="24"/>
          <w:lang w:eastAsia="it-IT"/>
        </w:rPr>
      </w:pPr>
      <w:r w:rsidRPr="00EB4B22">
        <w:rPr>
          <w:rFonts w:ascii="Times New Roman" w:eastAsia="Times New Roman" w:hAnsi="Times New Roman" w:cs="Times New Roman"/>
          <w:noProof/>
          <w:color w:val="0000FF"/>
          <w:sz w:val="24"/>
          <w:szCs w:val="24"/>
          <w:lang w:eastAsia="it-IT"/>
        </w:rPr>
        <w:drawing>
          <wp:inline distT="0" distB="0" distL="0" distR="0" wp14:anchorId="11921D49" wp14:editId="2D7A2428">
            <wp:extent cx="2098040" cy="1570990"/>
            <wp:effectExtent l="0" t="0" r="0" b="0"/>
            <wp:docPr id="2" name="Immagine 2" descr="https://upload.wikimedia.org/wikipedia/commons/thumb/c/c7/Basamento_Tempio_Sannita_-_Cerreto_Sannita.JPG/220px-Basamento_Tempio_Sannita_-_Cerreto_Sannita.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c/c7/Basamento_Tempio_Sannita_-_Cerreto_Sannita.JPG/220px-Basamento_Tempio_Sannita_-_Cerreto_Sannita.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8040" cy="1570990"/>
                    </a:xfrm>
                    <a:prstGeom prst="rect">
                      <a:avLst/>
                    </a:prstGeom>
                    <a:noFill/>
                    <a:ln>
                      <a:noFill/>
                    </a:ln>
                  </pic:spPr>
                </pic:pic>
              </a:graphicData>
            </a:graphic>
          </wp:inline>
        </w:drawing>
      </w:r>
    </w:p>
    <w:p w:rsidR="00EB4B22" w:rsidRPr="00EB4B22" w:rsidRDefault="00EB4B22" w:rsidP="00EB4B22">
      <w:pPr>
        <w:spacing w:after="0" w:line="240" w:lineRule="auto"/>
        <w:rPr>
          <w:rFonts w:ascii="Times New Roman" w:eastAsia="Times New Roman" w:hAnsi="Times New Roman" w:cs="Times New Roman"/>
          <w:sz w:val="24"/>
          <w:szCs w:val="24"/>
          <w:lang w:eastAsia="it-IT"/>
        </w:rPr>
      </w:pPr>
      <w:r w:rsidRPr="00EB4B22">
        <w:rPr>
          <w:rFonts w:ascii="Times New Roman" w:eastAsia="Times New Roman" w:hAnsi="Times New Roman" w:cs="Times New Roman"/>
          <w:sz w:val="24"/>
          <w:szCs w:val="24"/>
          <w:lang w:eastAsia="it-IT"/>
        </w:rPr>
        <w:t xml:space="preserve">I resti del basamento del tempio siti nel sagrato della </w:t>
      </w:r>
      <w:hyperlink r:id="rId12" w:tooltip="Chiesa della Madonna della Libera" w:history="1">
        <w:r w:rsidRPr="00EB4B22">
          <w:rPr>
            <w:rFonts w:ascii="Times New Roman" w:eastAsia="Times New Roman" w:hAnsi="Times New Roman" w:cs="Times New Roman"/>
            <w:color w:val="0000FF"/>
            <w:sz w:val="24"/>
            <w:szCs w:val="24"/>
            <w:u w:val="single"/>
            <w:lang w:eastAsia="it-IT"/>
          </w:rPr>
          <w:t>chiesa della Madonna della Libera</w:t>
        </w:r>
      </w:hyperlink>
      <w:r w:rsidRPr="00EB4B22">
        <w:rPr>
          <w:rFonts w:ascii="Times New Roman" w:eastAsia="Times New Roman" w:hAnsi="Times New Roman" w:cs="Times New Roman"/>
          <w:sz w:val="24"/>
          <w:szCs w:val="24"/>
          <w:lang w:eastAsia="it-IT"/>
        </w:rPr>
        <w:t>.</w:t>
      </w:r>
    </w:p>
    <w:p w:rsidR="00EB4B22" w:rsidRPr="00EB4B22" w:rsidRDefault="00EB4B22" w:rsidP="00EB4B22">
      <w:pPr>
        <w:spacing w:after="0" w:line="240" w:lineRule="auto"/>
        <w:rPr>
          <w:rFonts w:ascii="Times New Roman" w:eastAsia="Times New Roman" w:hAnsi="Times New Roman" w:cs="Times New Roman"/>
          <w:sz w:val="24"/>
          <w:szCs w:val="24"/>
          <w:lang w:eastAsia="it-IT"/>
        </w:rPr>
      </w:pPr>
      <w:r w:rsidRPr="00EB4B22">
        <w:rPr>
          <w:rFonts w:ascii="Times New Roman" w:eastAsia="Times New Roman" w:hAnsi="Times New Roman" w:cs="Times New Roman"/>
          <w:noProof/>
          <w:color w:val="0000FF"/>
          <w:sz w:val="24"/>
          <w:szCs w:val="24"/>
          <w:lang w:eastAsia="it-IT"/>
        </w:rPr>
        <w:drawing>
          <wp:inline distT="0" distB="0" distL="0" distR="0" wp14:anchorId="31B75CA8" wp14:editId="626A5E7D">
            <wp:extent cx="2098040" cy="2917190"/>
            <wp:effectExtent l="0" t="0" r="0" b="0"/>
            <wp:docPr id="3" name="Immagine 3" descr="https://upload.wikimedia.org/wikipedia/commons/thumb/c/ce/Tempio_di_Flora_-_ricostruzione_-_Cerreto_Sannita.jpg/220px-Tempio_di_Flora_-_ricostruzione_-_Cerreto_Sannita.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c/ce/Tempio_di_Flora_-_ricostruzione_-_Cerreto_Sannita.jpg/220px-Tempio_di_Flora_-_ricostruzione_-_Cerreto_Sannita.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8040" cy="2917190"/>
                    </a:xfrm>
                    <a:prstGeom prst="rect">
                      <a:avLst/>
                    </a:prstGeom>
                    <a:noFill/>
                    <a:ln>
                      <a:noFill/>
                    </a:ln>
                  </pic:spPr>
                </pic:pic>
              </a:graphicData>
            </a:graphic>
          </wp:inline>
        </w:drawing>
      </w:r>
    </w:p>
    <w:p w:rsidR="00EB4B22" w:rsidRPr="00EB4B22" w:rsidRDefault="00EB4B22" w:rsidP="00EB4B22">
      <w:pPr>
        <w:spacing w:after="0" w:line="240" w:lineRule="auto"/>
        <w:rPr>
          <w:rFonts w:ascii="Times New Roman" w:eastAsia="Times New Roman" w:hAnsi="Times New Roman" w:cs="Times New Roman"/>
          <w:sz w:val="24"/>
          <w:szCs w:val="24"/>
          <w:lang w:eastAsia="it-IT"/>
        </w:rPr>
      </w:pPr>
      <w:r w:rsidRPr="00EB4B22">
        <w:rPr>
          <w:rFonts w:ascii="Times New Roman" w:eastAsia="Times New Roman" w:hAnsi="Times New Roman" w:cs="Times New Roman"/>
          <w:sz w:val="24"/>
          <w:szCs w:val="24"/>
          <w:lang w:eastAsia="it-IT"/>
        </w:rPr>
        <w:t>Il podio del tempio: A) parte esistente; B) ricostruzione.</w:t>
      </w:r>
    </w:p>
    <w:p w:rsidR="00EB4B22" w:rsidRPr="00EB4B22" w:rsidRDefault="00EB4B22" w:rsidP="00EB4B22">
      <w:pPr>
        <w:spacing w:before="100" w:beforeAutospacing="1" w:after="100" w:afterAutospacing="1" w:line="240" w:lineRule="auto"/>
        <w:rPr>
          <w:rFonts w:ascii="Times New Roman" w:eastAsia="Times New Roman" w:hAnsi="Times New Roman" w:cs="Times New Roman"/>
          <w:sz w:val="24"/>
          <w:szCs w:val="24"/>
          <w:lang w:eastAsia="it-IT"/>
        </w:rPr>
      </w:pPr>
      <w:r w:rsidRPr="00EB4B22">
        <w:rPr>
          <w:rFonts w:ascii="Times New Roman" w:eastAsia="Times New Roman" w:hAnsi="Times New Roman" w:cs="Times New Roman"/>
          <w:sz w:val="24"/>
          <w:szCs w:val="24"/>
          <w:lang w:eastAsia="it-IT"/>
        </w:rPr>
        <w:t xml:space="preserve">Il </w:t>
      </w:r>
      <w:r w:rsidRPr="00EB4B22">
        <w:rPr>
          <w:rFonts w:ascii="Times New Roman" w:eastAsia="Times New Roman" w:hAnsi="Times New Roman" w:cs="Times New Roman"/>
          <w:b/>
          <w:bCs/>
          <w:sz w:val="24"/>
          <w:szCs w:val="24"/>
          <w:lang w:eastAsia="it-IT"/>
        </w:rPr>
        <w:t xml:space="preserve">tempio di </w:t>
      </w:r>
      <w:hyperlink r:id="rId15" w:tooltip="Flora (divinità)" w:history="1">
        <w:r w:rsidRPr="00EB4B22">
          <w:rPr>
            <w:rFonts w:ascii="Times New Roman" w:eastAsia="Times New Roman" w:hAnsi="Times New Roman" w:cs="Times New Roman"/>
            <w:b/>
            <w:bCs/>
            <w:color w:val="0000FF"/>
            <w:sz w:val="24"/>
            <w:szCs w:val="24"/>
            <w:u w:val="single"/>
            <w:lang w:eastAsia="it-IT"/>
          </w:rPr>
          <w:t>Flora</w:t>
        </w:r>
      </w:hyperlink>
      <w:r w:rsidRPr="00EB4B22">
        <w:rPr>
          <w:rFonts w:ascii="Times New Roman" w:eastAsia="Times New Roman" w:hAnsi="Times New Roman" w:cs="Times New Roman"/>
          <w:sz w:val="24"/>
          <w:szCs w:val="24"/>
          <w:lang w:eastAsia="it-IT"/>
        </w:rPr>
        <w:t xml:space="preserve"> era un </w:t>
      </w:r>
      <w:hyperlink r:id="rId16" w:tooltip="Tempio" w:history="1">
        <w:r w:rsidRPr="00EB4B22">
          <w:rPr>
            <w:rFonts w:ascii="Times New Roman" w:eastAsia="Times New Roman" w:hAnsi="Times New Roman" w:cs="Times New Roman"/>
            <w:color w:val="0000FF"/>
            <w:sz w:val="24"/>
            <w:szCs w:val="24"/>
            <w:u w:val="single"/>
            <w:lang w:eastAsia="it-IT"/>
          </w:rPr>
          <w:t>tempio</w:t>
        </w:r>
      </w:hyperlink>
      <w:r w:rsidRPr="00EB4B22">
        <w:rPr>
          <w:rFonts w:ascii="Times New Roman" w:eastAsia="Times New Roman" w:hAnsi="Times New Roman" w:cs="Times New Roman"/>
          <w:sz w:val="24"/>
          <w:szCs w:val="24"/>
          <w:lang w:eastAsia="it-IT"/>
        </w:rPr>
        <w:t xml:space="preserve"> di età </w:t>
      </w:r>
      <w:hyperlink r:id="rId17" w:tooltip="Sanniti" w:history="1">
        <w:r w:rsidRPr="00EB4B22">
          <w:rPr>
            <w:rFonts w:ascii="Times New Roman" w:eastAsia="Times New Roman" w:hAnsi="Times New Roman" w:cs="Times New Roman"/>
            <w:color w:val="0000FF"/>
            <w:sz w:val="24"/>
            <w:szCs w:val="24"/>
            <w:u w:val="single"/>
            <w:lang w:eastAsia="it-IT"/>
          </w:rPr>
          <w:t>sannita</w:t>
        </w:r>
      </w:hyperlink>
      <w:r w:rsidRPr="00EB4B22">
        <w:rPr>
          <w:rFonts w:ascii="Times New Roman" w:eastAsia="Times New Roman" w:hAnsi="Times New Roman" w:cs="Times New Roman"/>
          <w:sz w:val="24"/>
          <w:szCs w:val="24"/>
          <w:lang w:eastAsia="it-IT"/>
        </w:rPr>
        <w:t xml:space="preserve"> sito in </w:t>
      </w:r>
      <w:hyperlink r:id="rId18" w:tooltip="Cerreto Sannita" w:history="1">
        <w:r w:rsidRPr="00EB4B22">
          <w:rPr>
            <w:rFonts w:ascii="Times New Roman" w:eastAsia="Times New Roman" w:hAnsi="Times New Roman" w:cs="Times New Roman"/>
            <w:color w:val="0000FF"/>
            <w:sz w:val="24"/>
            <w:szCs w:val="24"/>
            <w:u w:val="single"/>
            <w:lang w:eastAsia="it-IT"/>
          </w:rPr>
          <w:t>Cerreto Sannita</w:t>
        </w:r>
      </w:hyperlink>
      <w:r w:rsidRPr="00EB4B22">
        <w:rPr>
          <w:rFonts w:ascii="Times New Roman" w:eastAsia="Times New Roman" w:hAnsi="Times New Roman" w:cs="Times New Roman"/>
          <w:sz w:val="24"/>
          <w:szCs w:val="24"/>
          <w:lang w:eastAsia="it-IT"/>
        </w:rPr>
        <w:t xml:space="preserve"> dove sorgeva il </w:t>
      </w:r>
      <w:hyperlink r:id="rId19" w:tooltip="Villaggio" w:history="1">
        <w:r w:rsidRPr="00EB4B22">
          <w:rPr>
            <w:rFonts w:ascii="Times New Roman" w:eastAsia="Times New Roman" w:hAnsi="Times New Roman" w:cs="Times New Roman"/>
            <w:color w:val="0000FF"/>
            <w:sz w:val="24"/>
            <w:szCs w:val="24"/>
            <w:u w:val="single"/>
            <w:lang w:eastAsia="it-IT"/>
          </w:rPr>
          <w:t>villaggio</w:t>
        </w:r>
      </w:hyperlink>
      <w:r w:rsidRPr="00EB4B22">
        <w:rPr>
          <w:rFonts w:ascii="Times New Roman" w:eastAsia="Times New Roman" w:hAnsi="Times New Roman" w:cs="Times New Roman"/>
          <w:sz w:val="24"/>
          <w:szCs w:val="24"/>
          <w:lang w:eastAsia="it-IT"/>
        </w:rPr>
        <w:t xml:space="preserve"> di </w:t>
      </w:r>
      <w:proofErr w:type="spellStart"/>
      <w:r w:rsidRPr="00EB4B22">
        <w:rPr>
          <w:rFonts w:ascii="Times New Roman" w:eastAsia="Times New Roman" w:hAnsi="Times New Roman" w:cs="Times New Roman"/>
          <w:sz w:val="24"/>
          <w:szCs w:val="24"/>
          <w:lang w:eastAsia="it-IT"/>
        </w:rPr>
        <w:t>Cominium</w:t>
      </w:r>
      <w:proofErr w:type="spellEnd"/>
      <w:r w:rsidRPr="00EB4B22">
        <w:rPr>
          <w:rFonts w:ascii="Times New Roman" w:eastAsia="Times New Roman" w:hAnsi="Times New Roman" w:cs="Times New Roman"/>
          <w:sz w:val="24"/>
          <w:szCs w:val="24"/>
          <w:lang w:eastAsia="it-IT"/>
        </w:rPr>
        <w:t xml:space="preserve"> </w:t>
      </w:r>
      <w:proofErr w:type="spellStart"/>
      <w:r w:rsidRPr="00EB4B22">
        <w:rPr>
          <w:rFonts w:ascii="Times New Roman" w:eastAsia="Times New Roman" w:hAnsi="Times New Roman" w:cs="Times New Roman"/>
          <w:sz w:val="24"/>
          <w:szCs w:val="24"/>
          <w:lang w:eastAsia="it-IT"/>
        </w:rPr>
        <w:t>Ocritum</w:t>
      </w:r>
      <w:proofErr w:type="spellEnd"/>
      <w:r w:rsidRPr="00EB4B22">
        <w:rPr>
          <w:rFonts w:ascii="Times New Roman" w:eastAsia="Times New Roman" w:hAnsi="Times New Roman" w:cs="Times New Roman"/>
          <w:sz w:val="24"/>
          <w:szCs w:val="24"/>
          <w:lang w:eastAsia="it-IT"/>
        </w:rPr>
        <w:t xml:space="preserve"> (o </w:t>
      </w:r>
      <w:proofErr w:type="spellStart"/>
      <w:r w:rsidRPr="00EB4B22">
        <w:rPr>
          <w:rFonts w:ascii="Times New Roman" w:eastAsia="Times New Roman" w:hAnsi="Times New Roman" w:cs="Times New Roman"/>
          <w:sz w:val="24"/>
          <w:szCs w:val="24"/>
          <w:lang w:eastAsia="it-IT"/>
        </w:rPr>
        <w:t>Cerritum</w:t>
      </w:r>
      <w:proofErr w:type="spellEnd"/>
      <w:r w:rsidRPr="00EB4B22">
        <w:rPr>
          <w:rFonts w:ascii="Times New Roman" w:eastAsia="Times New Roman" w:hAnsi="Times New Roman" w:cs="Times New Roman"/>
          <w:sz w:val="24"/>
          <w:szCs w:val="24"/>
          <w:lang w:eastAsia="it-IT"/>
        </w:rPr>
        <w:t xml:space="preserve">), citato da </w:t>
      </w:r>
      <w:hyperlink r:id="rId20" w:tooltip="Tito Livio" w:history="1">
        <w:r w:rsidRPr="00EB4B22">
          <w:rPr>
            <w:rFonts w:ascii="Times New Roman" w:eastAsia="Times New Roman" w:hAnsi="Times New Roman" w:cs="Times New Roman"/>
            <w:color w:val="0000FF"/>
            <w:sz w:val="24"/>
            <w:szCs w:val="24"/>
            <w:u w:val="single"/>
            <w:lang w:eastAsia="it-IT"/>
          </w:rPr>
          <w:t>Tito Livio</w:t>
        </w:r>
      </w:hyperlink>
      <w:r w:rsidRPr="00EB4B22">
        <w:rPr>
          <w:rFonts w:ascii="Times New Roman" w:eastAsia="Times New Roman" w:hAnsi="Times New Roman" w:cs="Times New Roman"/>
          <w:sz w:val="24"/>
          <w:szCs w:val="24"/>
          <w:lang w:eastAsia="it-IT"/>
        </w:rPr>
        <w:t xml:space="preserve"> durante le vicende inerenti alla </w:t>
      </w:r>
      <w:hyperlink r:id="rId21" w:tooltip="Seconda guerra punica" w:history="1">
        <w:r w:rsidRPr="00EB4B22">
          <w:rPr>
            <w:rFonts w:ascii="Times New Roman" w:eastAsia="Times New Roman" w:hAnsi="Times New Roman" w:cs="Times New Roman"/>
            <w:color w:val="0000FF"/>
            <w:sz w:val="24"/>
            <w:szCs w:val="24"/>
            <w:u w:val="single"/>
            <w:lang w:eastAsia="it-IT"/>
          </w:rPr>
          <w:t>seconda guerra punica</w:t>
        </w:r>
      </w:hyperlink>
      <w:r w:rsidRPr="00EB4B22">
        <w:rPr>
          <w:rFonts w:ascii="Times New Roman" w:eastAsia="Times New Roman" w:hAnsi="Times New Roman" w:cs="Times New Roman"/>
          <w:sz w:val="24"/>
          <w:szCs w:val="24"/>
          <w:lang w:eastAsia="it-IT"/>
        </w:rPr>
        <w:t>.</w:t>
      </w:r>
    </w:p>
    <w:p w:rsidR="00EB4B22" w:rsidRPr="00EB4B22" w:rsidRDefault="00EB4B22" w:rsidP="00EB4B22">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EB4B22">
        <w:rPr>
          <w:rFonts w:ascii="Times New Roman" w:eastAsia="Times New Roman" w:hAnsi="Times New Roman" w:cs="Times New Roman"/>
          <w:b/>
          <w:bCs/>
          <w:sz w:val="36"/>
          <w:szCs w:val="36"/>
          <w:lang w:eastAsia="it-IT"/>
        </w:rPr>
        <w:t>Indice</w:t>
      </w:r>
    </w:p>
    <w:p w:rsidR="00EB4B22" w:rsidRPr="00EB4B22" w:rsidRDefault="00EB4B22" w:rsidP="00EB4B22">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22" w:anchor="Storia" w:history="1">
        <w:r w:rsidRPr="00EB4B22">
          <w:rPr>
            <w:rFonts w:ascii="Times New Roman" w:eastAsia="Times New Roman" w:hAnsi="Times New Roman" w:cs="Times New Roman"/>
            <w:color w:val="0000FF"/>
            <w:sz w:val="24"/>
            <w:szCs w:val="24"/>
            <w:u w:val="single"/>
            <w:lang w:eastAsia="it-IT"/>
          </w:rPr>
          <w:t>1 Storia</w:t>
        </w:r>
      </w:hyperlink>
    </w:p>
    <w:p w:rsidR="00EB4B22" w:rsidRPr="00EB4B22" w:rsidRDefault="00EB4B22" w:rsidP="00EB4B22">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23" w:anchor="Descrizione" w:history="1">
        <w:r w:rsidRPr="00EB4B22">
          <w:rPr>
            <w:rFonts w:ascii="Times New Roman" w:eastAsia="Times New Roman" w:hAnsi="Times New Roman" w:cs="Times New Roman"/>
            <w:color w:val="0000FF"/>
            <w:sz w:val="24"/>
            <w:szCs w:val="24"/>
            <w:u w:val="single"/>
            <w:lang w:eastAsia="it-IT"/>
          </w:rPr>
          <w:t>2 Descrizione</w:t>
        </w:r>
      </w:hyperlink>
    </w:p>
    <w:p w:rsidR="00EB4B22" w:rsidRPr="00EB4B22" w:rsidRDefault="00EB4B22" w:rsidP="00EB4B22">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24" w:anchor="Note" w:history="1">
        <w:r w:rsidRPr="00EB4B22">
          <w:rPr>
            <w:rFonts w:ascii="Times New Roman" w:eastAsia="Times New Roman" w:hAnsi="Times New Roman" w:cs="Times New Roman"/>
            <w:color w:val="0000FF"/>
            <w:sz w:val="24"/>
            <w:szCs w:val="24"/>
            <w:u w:val="single"/>
            <w:lang w:eastAsia="it-IT"/>
          </w:rPr>
          <w:t>3 Note</w:t>
        </w:r>
      </w:hyperlink>
    </w:p>
    <w:p w:rsidR="00EB4B22" w:rsidRPr="00EB4B22" w:rsidRDefault="00EB4B22" w:rsidP="00EB4B22">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25" w:anchor="Bibliografia" w:history="1">
        <w:r w:rsidRPr="00EB4B22">
          <w:rPr>
            <w:rFonts w:ascii="Times New Roman" w:eastAsia="Times New Roman" w:hAnsi="Times New Roman" w:cs="Times New Roman"/>
            <w:color w:val="0000FF"/>
            <w:sz w:val="24"/>
            <w:szCs w:val="24"/>
            <w:u w:val="single"/>
            <w:lang w:eastAsia="it-IT"/>
          </w:rPr>
          <w:t>4 Bibliografia</w:t>
        </w:r>
      </w:hyperlink>
    </w:p>
    <w:p w:rsidR="00EB4B22" w:rsidRPr="00EB4B22" w:rsidRDefault="00EB4B22" w:rsidP="00EB4B22">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26" w:anchor="Voci_correlate" w:history="1">
        <w:r w:rsidRPr="00EB4B22">
          <w:rPr>
            <w:rFonts w:ascii="Times New Roman" w:eastAsia="Times New Roman" w:hAnsi="Times New Roman" w:cs="Times New Roman"/>
            <w:color w:val="0000FF"/>
            <w:sz w:val="24"/>
            <w:szCs w:val="24"/>
            <w:u w:val="single"/>
            <w:lang w:eastAsia="it-IT"/>
          </w:rPr>
          <w:t>5 Voci correlate</w:t>
        </w:r>
      </w:hyperlink>
    </w:p>
    <w:p w:rsidR="00EB4B22" w:rsidRPr="00EB4B22" w:rsidRDefault="00EB4B22" w:rsidP="00EB4B22">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27" w:anchor="Altri_progetti" w:history="1">
        <w:r w:rsidRPr="00EB4B22">
          <w:rPr>
            <w:rFonts w:ascii="Times New Roman" w:eastAsia="Times New Roman" w:hAnsi="Times New Roman" w:cs="Times New Roman"/>
            <w:color w:val="0000FF"/>
            <w:sz w:val="24"/>
            <w:szCs w:val="24"/>
            <w:u w:val="single"/>
            <w:lang w:eastAsia="it-IT"/>
          </w:rPr>
          <w:t>6 Altri progetti</w:t>
        </w:r>
      </w:hyperlink>
    </w:p>
    <w:p w:rsidR="00EB4B22" w:rsidRPr="00EB4B22" w:rsidRDefault="00EB4B22" w:rsidP="00EB4B22">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EB4B22">
        <w:rPr>
          <w:rFonts w:ascii="Times New Roman" w:eastAsia="Times New Roman" w:hAnsi="Times New Roman" w:cs="Times New Roman"/>
          <w:b/>
          <w:bCs/>
          <w:sz w:val="36"/>
          <w:szCs w:val="36"/>
          <w:lang w:eastAsia="it-IT"/>
        </w:rPr>
        <w:t>Storia</w:t>
      </w:r>
    </w:p>
    <w:p w:rsidR="00EB4B22" w:rsidRPr="00EB4B22" w:rsidRDefault="00EB4B22" w:rsidP="00EB4B22">
      <w:pPr>
        <w:spacing w:before="100" w:beforeAutospacing="1" w:after="100" w:afterAutospacing="1" w:line="240" w:lineRule="auto"/>
        <w:rPr>
          <w:rFonts w:ascii="Times New Roman" w:eastAsia="Times New Roman" w:hAnsi="Times New Roman" w:cs="Times New Roman"/>
          <w:sz w:val="24"/>
          <w:szCs w:val="24"/>
          <w:lang w:eastAsia="it-IT"/>
        </w:rPr>
      </w:pPr>
      <w:r w:rsidRPr="00EB4B22">
        <w:rPr>
          <w:rFonts w:ascii="Times New Roman" w:eastAsia="Times New Roman" w:hAnsi="Times New Roman" w:cs="Times New Roman"/>
          <w:sz w:val="24"/>
          <w:szCs w:val="24"/>
          <w:lang w:eastAsia="it-IT"/>
        </w:rPr>
        <w:lastRenderedPageBreak/>
        <w:t>Il tempio si trovava nel luogo dove sorgeva un insediamento sannita, probabilmente la "</w:t>
      </w:r>
      <w:proofErr w:type="spellStart"/>
      <w:r w:rsidRPr="00EB4B22">
        <w:rPr>
          <w:rFonts w:ascii="Times New Roman" w:eastAsia="Times New Roman" w:hAnsi="Times New Roman" w:cs="Times New Roman"/>
          <w:sz w:val="24"/>
          <w:szCs w:val="24"/>
          <w:lang w:eastAsia="it-IT"/>
        </w:rPr>
        <w:t>Cominium</w:t>
      </w:r>
      <w:proofErr w:type="spellEnd"/>
      <w:r w:rsidRPr="00EB4B22">
        <w:rPr>
          <w:rFonts w:ascii="Times New Roman" w:eastAsia="Times New Roman" w:hAnsi="Times New Roman" w:cs="Times New Roman"/>
          <w:sz w:val="24"/>
          <w:szCs w:val="24"/>
          <w:lang w:eastAsia="it-IT"/>
        </w:rPr>
        <w:t xml:space="preserve"> </w:t>
      </w:r>
      <w:proofErr w:type="spellStart"/>
      <w:r w:rsidRPr="00EB4B22">
        <w:rPr>
          <w:rFonts w:ascii="Times New Roman" w:eastAsia="Times New Roman" w:hAnsi="Times New Roman" w:cs="Times New Roman"/>
          <w:sz w:val="24"/>
          <w:szCs w:val="24"/>
          <w:lang w:eastAsia="it-IT"/>
        </w:rPr>
        <w:t>Ocritum</w:t>
      </w:r>
      <w:proofErr w:type="spellEnd"/>
      <w:r w:rsidRPr="00EB4B22">
        <w:rPr>
          <w:rFonts w:ascii="Times New Roman" w:eastAsia="Times New Roman" w:hAnsi="Times New Roman" w:cs="Times New Roman"/>
          <w:sz w:val="24"/>
          <w:szCs w:val="24"/>
          <w:lang w:eastAsia="it-IT"/>
        </w:rPr>
        <w:t xml:space="preserve">" citata da </w:t>
      </w:r>
      <w:hyperlink r:id="rId28" w:tooltip="Tito Livio" w:history="1">
        <w:r w:rsidRPr="00EB4B22">
          <w:rPr>
            <w:rFonts w:ascii="Times New Roman" w:eastAsia="Times New Roman" w:hAnsi="Times New Roman" w:cs="Times New Roman"/>
            <w:color w:val="0000FF"/>
            <w:sz w:val="24"/>
            <w:szCs w:val="24"/>
            <w:u w:val="single"/>
            <w:lang w:eastAsia="it-IT"/>
          </w:rPr>
          <w:t>Tito Livio</w:t>
        </w:r>
      </w:hyperlink>
      <w:r w:rsidRPr="00EB4B22">
        <w:rPr>
          <w:rFonts w:ascii="Times New Roman" w:eastAsia="Times New Roman" w:hAnsi="Times New Roman" w:cs="Times New Roman"/>
          <w:sz w:val="24"/>
          <w:szCs w:val="24"/>
          <w:lang w:eastAsia="it-IT"/>
        </w:rPr>
        <w:t xml:space="preserve"> e toccata da </w:t>
      </w:r>
      <w:hyperlink r:id="rId29" w:tooltip="Annone (generale)" w:history="1">
        <w:r w:rsidRPr="00EB4B22">
          <w:rPr>
            <w:rFonts w:ascii="Times New Roman" w:eastAsia="Times New Roman" w:hAnsi="Times New Roman" w:cs="Times New Roman"/>
            <w:color w:val="0000FF"/>
            <w:sz w:val="24"/>
            <w:szCs w:val="24"/>
            <w:u w:val="single"/>
            <w:lang w:eastAsia="it-IT"/>
          </w:rPr>
          <w:t>Annone</w:t>
        </w:r>
      </w:hyperlink>
      <w:r w:rsidRPr="00EB4B22">
        <w:rPr>
          <w:rFonts w:ascii="Times New Roman" w:eastAsia="Times New Roman" w:hAnsi="Times New Roman" w:cs="Times New Roman"/>
          <w:sz w:val="24"/>
          <w:szCs w:val="24"/>
          <w:lang w:eastAsia="it-IT"/>
        </w:rPr>
        <w:t xml:space="preserve">, generale di </w:t>
      </w:r>
      <w:hyperlink r:id="rId30" w:tooltip="Annibale" w:history="1">
        <w:r w:rsidRPr="00EB4B22">
          <w:rPr>
            <w:rFonts w:ascii="Times New Roman" w:eastAsia="Times New Roman" w:hAnsi="Times New Roman" w:cs="Times New Roman"/>
            <w:color w:val="0000FF"/>
            <w:sz w:val="24"/>
            <w:szCs w:val="24"/>
            <w:u w:val="single"/>
            <w:lang w:eastAsia="it-IT"/>
          </w:rPr>
          <w:t>Annibale</w:t>
        </w:r>
      </w:hyperlink>
      <w:r w:rsidRPr="00EB4B22">
        <w:rPr>
          <w:rFonts w:ascii="Times New Roman" w:eastAsia="Times New Roman" w:hAnsi="Times New Roman" w:cs="Times New Roman"/>
          <w:sz w:val="24"/>
          <w:szCs w:val="24"/>
          <w:lang w:eastAsia="it-IT"/>
        </w:rPr>
        <w:t xml:space="preserve">, durante la </w:t>
      </w:r>
      <w:hyperlink r:id="rId31" w:tooltip="Seconda guerra punica" w:history="1">
        <w:r w:rsidRPr="00EB4B22">
          <w:rPr>
            <w:rFonts w:ascii="Times New Roman" w:eastAsia="Times New Roman" w:hAnsi="Times New Roman" w:cs="Times New Roman"/>
            <w:color w:val="0000FF"/>
            <w:sz w:val="24"/>
            <w:szCs w:val="24"/>
            <w:u w:val="single"/>
            <w:lang w:eastAsia="it-IT"/>
          </w:rPr>
          <w:t>seconda guerra punica</w:t>
        </w:r>
      </w:hyperlink>
      <w:r w:rsidRPr="00EB4B22">
        <w:rPr>
          <w:rFonts w:ascii="Times New Roman" w:eastAsia="Times New Roman" w:hAnsi="Times New Roman" w:cs="Times New Roman"/>
          <w:sz w:val="24"/>
          <w:szCs w:val="24"/>
          <w:lang w:eastAsia="it-IT"/>
        </w:rPr>
        <w:t>.</w:t>
      </w:r>
      <w:hyperlink r:id="rId32" w:anchor="cite_note-1" w:history="1">
        <w:r w:rsidRPr="00EB4B22">
          <w:rPr>
            <w:rFonts w:ascii="Times New Roman" w:eastAsia="Times New Roman" w:hAnsi="Times New Roman" w:cs="Times New Roman"/>
            <w:color w:val="0000FF"/>
            <w:sz w:val="24"/>
            <w:szCs w:val="24"/>
            <w:u w:val="single"/>
            <w:vertAlign w:val="superscript"/>
            <w:lang w:eastAsia="it-IT"/>
          </w:rPr>
          <w:t>[1]</w:t>
        </w:r>
      </w:hyperlink>
    </w:p>
    <w:p w:rsidR="00EB4B22" w:rsidRPr="00EB4B22" w:rsidRDefault="00EB4B22" w:rsidP="00EB4B22">
      <w:pPr>
        <w:spacing w:before="100" w:beforeAutospacing="1" w:after="100" w:afterAutospacing="1" w:line="240" w:lineRule="auto"/>
        <w:rPr>
          <w:rFonts w:ascii="Times New Roman" w:eastAsia="Times New Roman" w:hAnsi="Times New Roman" w:cs="Times New Roman"/>
          <w:sz w:val="24"/>
          <w:szCs w:val="24"/>
          <w:lang w:eastAsia="it-IT"/>
        </w:rPr>
      </w:pPr>
      <w:r w:rsidRPr="00EB4B22">
        <w:rPr>
          <w:rFonts w:ascii="Times New Roman" w:eastAsia="Times New Roman" w:hAnsi="Times New Roman" w:cs="Times New Roman"/>
          <w:sz w:val="24"/>
          <w:szCs w:val="24"/>
          <w:lang w:eastAsia="it-IT"/>
        </w:rPr>
        <w:t xml:space="preserve">Di questo villaggio sannita sono rimaste poche tracce archeologiche come delle mura a secco su monte Cigno, il </w:t>
      </w:r>
      <w:hyperlink r:id="rId33" w:tooltip="Ponte di Annibale" w:history="1">
        <w:r w:rsidRPr="00EB4B22">
          <w:rPr>
            <w:rFonts w:ascii="Times New Roman" w:eastAsia="Times New Roman" w:hAnsi="Times New Roman" w:cs="Times New Roman"/>
            <w:color w:val="0000FF"/>
            <w:sz w:val="24"/>
            <w:szCs w:val="24"/>
            <w:u w:val="single"/>
            <w:lang w:eastAsia="it-IT"/>
          </w:rPr>
          <w:t>ponte di Annibale</w:t>
        </w:r>
      </w:hyperlink>
      <w:r w:rsidRPr="00EB4B22">
        <w:rPr>
          <w:rFonts w:ascii="Times New Roman" w:eastAsia="Times New Roman" w:hAnsi="Times New Roman" w:cs="Times New Roman"/>
          <w:sz w:val="24"/>
          <w:szCs w:val="24"/>
          <w:lang w:eastAsia="it-IT"/>
        </w:rPr>
        <w:t xml:space="preserve"> e i resti del tempio, intitolato alla </w:t>
      </w:r>
      <w:hyperlink r:id="rId34" w:tooltip="Flora (divinità)" w:history="1">
        <w:r w:rsidRPr="00EB4B22">
          <w:rPr>
            <w:rFonts w:ascii="Times New Roman" w:eastAsia="Times New Roman" w:hAnsi="Times New Roman" w:cs="Times New Roman"/>
            <w:color w:val="0000FF"/>
            <w:sz w:val="24"/>
            <w:szCs w:val="24"/>
            <w:u w:val="single"/>
            <w:lang w:eastAsia="it-IT"/>
          </w:rPr>
          <w:t>dea Flora</w:t>
        </w:r>
      </w:hyperlink>
      <w:r w:rsidRPr="00EB4B22">
        <w:rPr>
          <w:rFonts w:ascii="Times New Roman" w:eastAsia="Times New Roman" w:hAnsi="Times New Roman" w:cs="Times New Roman"/>
          <w:sz w:val="24"/>
          <w:szCs w:val="24"/>
          <w:lang w:eastAsia="it-IT"/>
        </w:rPr>
        <w:t>, dea delle messi.</w:t>
      </w:r>
    </w:p>
    <w:p w:rsidR="00EB4B22" w:rsidRPr="00EB4B22" w:rsidRDefault="00EB4B22" w:rsidP="00EB4B22">
      <w:pPr>
        <w:spacing w:before="100" w:beforeAutospacing="1" w:after="100" w:afterAutospacing="1" w:line="240" w:lineRule="auto"/>
        <w:rPr>
          <w:rFonts w:ascii="Times New Roman" w:eastAsia="Times New Roman" w:hAnsi="Times New Roman" w:cs="Times New Roman"/>
          <w:sz w:val="24"/>
          <w:szCs w:val="24"/>
          <w:lang w:eastAsia="it-IT"/>
        </w:rPr>
      </w:pPr>
      <w:r w:rsidRPr="00EB4B22">
        <w:rPr>
          <w:rFonts w:ascii="Times New Roman" w:eastAsia="Times New Roman" w:hAnsi="Times New Roman" w:cs="Times New Roman"/>
          <w:sz w:val="24"/>
          <w:szCs w:val="24"/>
          <w:lang w:eastAsia="it-IT"/>
        </w:rPr>
        <w:t>Un documento scritto che avvalora la tesi di una presenza di un insediamento sannita, esistente nella zona dove sono siti i resti del tempio, deriva da un documento del notaio Mario Cappella del 1593 che evidenzia come in quell'epoca nei cerretesi si conservava ancora il ricordo di un "paese della Rocca del Cigno", corrispondente al villaggio sannita-romano che si trovava proprio nella zona compresa fra il tempio e la "Rocca" di monte Cigno (la parte terminale della montagna).</w:t>
      </w:r>
      <w:hyperlink r:id="rId35" w:anchor="cite_note-2" w:history="1">
        <w:r w:rsidRPr="00EB4B22">
          <w:rPr>
            <w:rFonts w:ascii="Times New Roman" w:eastAsia="Times New Roman" w:hAnsi="Times New Roman" w:cs="Times New Roman"/>
            <w:color w:val="0000FF"/>
            <w:sz w:val="24"/>
            <w:szCs w:val="24"/>
            <w:u w:val="single"/>
            <w:vertAlign w:val="superscript"/>
            <w:lang w:eastAsia="it-IT"/>
          </w:rPr>
          <w:t>[2]</w:t>
        </w:r>
      </w:hyperlink>
    </w:p>
    <w:p w:rsidR="00EB4B22" w:rsidRPr="00EB4B22" w:rsidRDefault="00EB4B22" w:rsidP="00EB4B22">
      <w:pPr>
        <w:spacing w:before="100" w:beforeAutospacing="1" w:after="100" w:afterAutospacing="1" w:line="240" w:lineRule="auto"/>
        <w:rPr>
          <w:rFonts w:ascii="Times New Roman" w:eastAsia="Times New Roman" w:hAnsi="Times New Roman" w:cs="Times New Roman"/>
          <w:sz w:val="24"/>
          <w:szCs w:val="24"/>
          <w:lang w:eastAsia="it-IT"/>
        </w:rPr>
      </w:pPr>
      <w:r w:rsidRPr="00EB4B22">
        <w:rPr>
          <w:rFonts w:ascii="Times New Roman" w:eastAsia="Times New Roman" w:hAnsi="Times New Roman" w:cs="Times New Roman"/>
          <w:sz w:val="24"/>
          <w:szCs w:val="24"/>
          <w:lang w:eastAsia="it-IT"/>
        </w:rPr>
        <w:t>In alcuni documenti del XVII secolo la zona dove si ergeva il tempio veniva chiamata "Campo de fiore" o "Campo de fiori". Secondo alcuni storici l'appellativo "fiore" o "flore" deriverebbe da "Flora", divinità alla quale era intitolato il tempio.</w:t>
      </w:r>
      <w:hyperlink r:id="rId36" w:anchor="cite_note-3" w:history="1">
        <w:r w:rsidRPr="00EB4B22">
          <w:rPr>
            <w:rFonts w:ascii="Times New Roman" w:eastAsia="Times New Roman" w:hAnsi="Times New Roman" w:cs="Times New Roman"/>
            <w:color w:val="0000FF"/>
            <w:sz w:val="24"/>
            <w:szCs w:val="24"/>
            <w:u w:val="single"/>
            <w:vertAlign w:val="superscript"/>
            <w:lang w:eastAsia="it-IT"/>
          </w:rPr>
          <w:t>[3]</w:t>
        </w:r>
      </w:hyperlink>
    </w:p>
    <w:p w:rsidR="00EB4B22" w:rsidRPr="00EB4B22" w:rsidRDefault="00EB4B22" w:rsidP="00EB4B22">
      <w:pPr>
        <w:spacing w:before="100" w:beforeAutospacing="1" w:after="100" w:afterAutospacing="1" w:line="240" w:lineRule="auto"/>
        <w:rPr>
          <w:rFonts w:ascii="Times New Roman" w:eastAsia="Times New Roman" w:hAnsi="Times New Roman" w:cs="Times New Roman"/>
          <w:sz w:val="24"/>
          <w:szCs w:val="24"/>
          <w:lang w:eastAsia="it-IT"/>
        </w:rPr>
      </w:pPr>
      <w:r w:rsidRPr="00EB4B22">
        <w:rPr>
          <w:rFonts w:ascii="Times New Roman" w:eastAsia="Times New Roman" w:hAnsi="Times New Roman" w:cs="Times New Roman"/>
          <w:sz w:val="24"/>
          <w:szCs w:val="24"/>
          <w:lang w:eastAsia="it-IT"/>
        </w:rPr>
        <w:t xml:space="preserve">Sui resti del tempio venne edificata nel corso dei secoli la </w:t>
      </w:r>
      <w:hyperlink r:id="rId37" w:tooltip="Chiesa della Madonna della Libera" w:history="1">
        <w:r w:rsidRPr="00EB4B22">
          <w:rPr>
            <w:rFonts w:ascii="Times New Roman" w:eastAsia="Times New Roman" w:hAnsi="Times New Roman" w:cs="Times New Roman"/>
            <w:color w:val="0000FF"/>
            <w:sz w:val="24"/>
            <w:szCs w:val="24"/>
            <w:u w:val="single"/>
            <w:lang w:eastAsia="it-IT"/>
          </w:rPr>
          <w:t>chiesa della Madonna della Libera</w:t>
        </w:r>
      </w:hyperlink>
      <w:r w:rsidRPr="00EB4B22">
        <w:rPr>
          <w:rFonts w:ascii="Times New Roman" w:eastAsia="Times New Roman" w:hAnsi="Times New Roman" w:cs="Times New Roman"/>
          <w:sz w:val="24"/>
          <w:szCs w:val="24"/>
          <w:lang w:eastAsia="it-IT"/>
        </w:rPr>
        <w:t>.</w:t>
      </w:r>
    </w:p>
    <w:p w:rsidR="00EB4B22" w:rsidRPr="00EB4B22" w:rsidRDefault="00EB4B22" w:rsidP="00EB4B22">
      <w:pPr>
        <w:spacing w:before="100" w:beforeAutospacing="1" w:after="100" w:afterAutospacing="1" w:line="240" w:lineRule="auto"/>
        <w:rPr>
          <w:rFonts w:ascii="Times New Roman" w:eastAsia="Times New Roman" w:hAnsi="Times New Roman" w:cs="Times New Roman"/>
          <w:sz w:val="24"/>
          <w:szCs w:val="24"/>
          <w:lang w:eastAsia="it-IT"/>
        </w:rPr>
      </w:pPr>
      <w:r w:rsidRPr="00EB4B22">
        <w:rPr>
          <w:rFonts w:ascii="Times New Roman" w:eastAsia="Times New Roman" w:hAnsi="Times New Roman" w:cs="Times New Roman"/>
          <w:sz w:val="24"/>
          <w:szCs w:val="24"/>
          <w:lang w:eastAsia="it-IT"/>
        </w:rPr>
        <w:t>Il 10 febbraio 1951 in questa zona vennero trovate una serie di monete di argento di epoca romana che avvalorano la tesi dell'esistenza di "</w:t>
      </w:r>
      <w:proofErr w:type="spellStart"/>
      <w:r w:rsidRPr="00EB4B22">
        <w:rPr>
          <w:rFonts w:ascii="Times New Roman" w:eastAsia="Times New Roman" w:hAnsi="Times New Roman" w:cs="Times New Roman"/>
          <w:sz w:val="24"/>
          <w:szCs w:val="24"/>
          <w:lang w:eastAsia="it-IT"/>
        </w:rPr>
        <w:t>Cominium</w:t>
      </w:r>
      <w:proofErr w:type="spellEnd"/>
      <w:r w:rsidRPr="00EB4B22">
        <w:rPr>
          <w:rFonts w:ascii="Times New Roman" w:eastAsia="Times New Roman" w:hAnsi="Times New Roman" w:cs="Times New Roman"/>
          <w:sz w:val="24"/>
          <w:szCs w:val="24"/>
          <w:lang w:eastAsia="it-IT"/>
        </w:rPr>
        <w:t>" nella località monte Cigno-Madonna della Libera.</w:t>
      </w:r>
    </w:p>
    <w:p w:rsidR="00EB4B22" w:rsidRPr="00EB4B22" w:rsidRDefault="00EB4B22" w:rsidP="00EB4B22">
      <w:pPr>
        <w:spacing w:before="100" w:beforeAutospacing="1" w:after="100" w:afterAutospacing="1" w:line="240" w:lineRule="auto"/>
        <w:rPr>
          <w:rFonts w:ascii="Times New Roman" w:eastAsia="Times New Roman" w:hAnsi="Times New Roman" w:cs="Times New Roman"/>
          <w:sz w:val="24"/>
          <w:szCs w:val="24"/>
          <w:lang w:eastAsia="it-IT"/>
        </w:rPr>
      </w:pPr>
      <w:r w:rsidRPr="00EB4B22">
        <w:rPr>
          <w:rFonts w:ascii="Times New Roman" w:eastAsia="Times New Roman" w:hAnsi="Times New Roman" w:cs="Times New Roman"/>
          <w:sz w:val="24"/>
          <w:szCs w:val="24"/>
          <w:lang w:eastAsia="it-IT"/>
        </w:rPr>
        <w:t xml:space="preserve">Negli anni trenta del XX secolo lo storico locale Silvestro </w:t>
      </w:r>
      <w:proofErr w:type="spellStart"/>
      <w:r w:rsidRPr="00EB4B22">
        <w:rPr>
          <w:rFonts w:ascii="Times New Roman" w:eastAsia="Times New Roman" w:hAnsi="Times New Roman" w:cs="Times New Roman"/>
          <w:sz w:val="24"/>
          <w:szCs w:val="24"/>
          <w:lang w:eastAsia="it-IT"/>
        </w:rPr>
        <w:t>Mastrobuoni</w:t>
      </w:r>
      <w:proofErr w:type="spellEnd"/>
      <w:r w:rsidRPr="00EB4B22">
        <w:rPr>
          <w:rFonts w:ascii="Times New Roman" w:eastAsia="Times New Roman" w:hAnsi="Times New Roman" w:cs="Times New Roman"/>
          <w:sz w:val="24"/>
          <w:szCs w:val="24"/>
          <w:lang w:eastAsia="it-IT"/>
        </w:rPr>
        <w:t xml:space="preserve"> effettuò una ricognizione della zona alla ricerca di vestigia archeologiche. Su monte Cigno egli trovò e fotografò "dei pezzi di tufo che dovevano formare la volta di qualche stanza" e, nel lato settentrionale del monte, "dove si scorge una specie di piazzale ci siamo accorti di una cisterna e di tracce di mura antiche".</w:t>
      </w:r>
      <w:hyperlink r:id="rId38" w:anchor="cite_note-4" w:history="1">
        <w:r w:rsidRPr="00EB4B22">
          <w:rPr>
            <w:rFonts w:ascii="Times New Roman" w:eastAsia="Times New Roman" w:hAnsi="Times New Roman" w:cs="Times New Roman"/>
            <w:color w:val="0000FF"/>
            <w:sz w:val="24"/>
            <w:szCs w:val="24"/>
            <w:u w:val="single"/>
            <w:vertAlign w:val="superscript"/>
            <w:lang w:eastAsia="it-IT"/>
          </w:rPr>
          <w:t>[4]</w:t>
        </w:r>
      </w:hyperlink>
    </w:p>
    <w:p w:rsidR="00EB4B22" w:rsidRPr="00EB4B22" w:rsidRDefault="00EB4B22" w:rsidP="00EB4B22">
      <w:pPr>
        <w:spacing w:before="100" w:beforeAutospacing="1" w:after="100" w:afterAutospacing="1" w:line="240" w:lineRule="auto"/>
        <w:rPr>
          <w:rFonts w:ascii="Times New Roman" w:eastAsia="Times New Roman" w:hAnsi="Times New Roman" w:cs="Times New Roman"/>
          <w:sz w:val="24"/>
          <w:szCs w:val="24"/>
          <w:lang w:eastAsia="it-IT"/>
        </w:rPr>
      </w:pPr>
      <w:r w:rsidRPr="00EB4B22">
        <w:rPr>
          <w:rFonts w:ascii="Times New Roman" w:eastAsia="Times New Roman" w:hAnsi="Times New Roman" w:cs="Times New Roman"/>
          <w:sz w:val="24"/>
          <w:szCs w:val="24"/>
          <w:lang w:eastAsia="it-IT"/>
        </w:rPr>
        <w:t xml:space="preserve">A seguito di alcune ricognizioni effettuate su monte Cigno dall'Ufficio storico dello stato maggiore dell'Esercito è stata scoperta la presenza di una mulattiera acciottolata, priva di destinazione d'uso attuale, e di numerosi resti di murature sannite in opera poligonale molto simili a quelle esistenti in </w:t>
      </w:r>
      <w:hyperlink r:id="rId39" w:tooltip="Saepinum" w:history="1">
        <w:proofErr w:type="spellStart"/>
        <w:r w:rsidRPr="00EB4B22">
          <w:rPr>
            <w:rFonts w:ascii="Times New Roman" w:eastAsia="Times New Roman" w:hAnsi="Times New Roman" w:cs="Times New Roman"/>
            <w:color w:val="0000FF"/>
            <w:sz w:val="24"/>
            <w:szCs w:val="24"/>
            <w:u w:val="single"/>
            <w:lang w:eastAsia="it-IT"/>
          </w:rPr>
          <w:t>Saepinum</w:t>
        </w:r>
        <w:proofErr w:type="spellEnd"/>
      </w:hyperlink>
      <w:r w:rsidRPr="00EB4B22">
        <w:rPr>
          <w:rFonts w:ascii="Times New Roman" w:eastAsia="Times New Roman" w:hAnsi="Times New Roman" w:cs="Times New Roman"/>
          <w:sz w:val="24"/>
          <w:szCs w:val="24"/>
          <w:lang w:eastAsia="it-IT"/>
        </w:rPr>
        <w:t xml:space="preserve">. Il fitto rimboschimento ha impedito di visitare la zona esplorata dal </w:t>
      </w:r>
      <w:proofErr w:type="spellStart"/>
      <w:r w:rsidRPr="00EB4B22">
        <w:rPr>
          <w:rFonts w:ascii="Times New Roman" w:eastAsia="Times New Roman" w:hAnsi="Times New Roman" w:cs="Times New Roman"/>
          <w:sz w:val="24"/>
          <w:szCs w:val="24"/>
          <w:lang w:eastAsia="it-IT"/>
        </w:rPr>
        <w:t>Mastrobuoni</w:t>
      </w:r>
      <w:proofErr w:type="spellEnd"/>
      <w:r w:rsidRPr="00EB4B22">
        <w:rPr>
          <w:rFonts w:ascii="Times New Roman" w:eastAsia="Times New Roman" w:hAnsi="Times New Roman" w:cs="Times New Roman"/>
          <w:sz w:val="24"/>
          <w:szCs w:val="24"/>
          <w:lang w:eastAsia="it-IT"/>
        </w:rPr>
        <w:t xml:space="preserve"> negli anni 1930, probabilmente la più ricca di resti archeologici.</w:t>
      </w:r>
      <w:hyperlink r:id="rId40" w:anchor="cite_note-5" w:history="1">
        <w:r w:rsidRPr="00EB4B22">
          <w:rPr>
            <w:rFonts w:ascii="Times New Roman" w:eastAsia="Times New Roman" w:hAnsi="Times New Roman" w:cs="Times New Roman"/>
            <w:color w:val="0000FF"/>
            <w:sz w:val="24"/>
            <w:szCs w:val="24"/>
            <w:u w:val="single"/>
            <w:vertAlign w:val="superscript"/>
            <w:lang w:eastAsia="it-IT"/>
          </w:rPr>
          <w:t>[5]</w:t>
        </w:r>
      </w:hyperlink>
    </w:p>
    <w:p w:rsidR="00EB4B22" w:rsidRPr="00EB4B22" w:rsidRDefault="00EB4B22" w:rsidP="00EB4B22">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EB4B22">
        <w:rPr>
          <w:rFonts w:ascii="Times New Roman" w:eastAsia="Times New Roman" w:hAnsi="Times New Roman" w:cs="Times New Roman"/>
          <w:b/>
          <w:bCs/>
          <w:sz w:val="36"/>
          <w:szCs w:val="36"/>
          <w:lang w:eastAsia="it-IT"/>
        </w:rPr>
        <w:t>Descrizione</w:t>
      </w:r>
    </w:p>
    <w:p w:rsidR="00EB4B22" w:rsidRPr="00EB4B22" w:rsidRDefault="00EB4B22" w:rsidP="00EB4B22">
      <w:pPr>
        <w:spacing w:before="100" w:beforeAutospacing="1" w:after="100" w:afterAutospacing="1" w:line="240" w:lineRule="auto"/>
        <w:rPr>
          <w:rFonts w:ascii="Times New Roman" w:eastAsia="Times New Roman" w:hAnsi="Times New Roman" w:cs="Times New Roman"/>
          <w:sz w:val="24"/>
          <w:szCs w:val="24"/>
          <w:lang w:eastAsia="it-IT"/>
        </w:rPr>
      </w:pPr>
      <w:r w:rsidRPr="00EB4B22">
        <w:rPr>
          <w:rFonts w:ascii="Times New Roman" w:eastAsia="Times New Roman" w:hAnsi="Times New Roman" w:cs="Times New Roman"/>
          <w:sz w:val="24"/>
          <w:szCs w:val="24"/>
          <w:lang w:eastAsia="it-IT"/>
        </w:rPr>
        <w:t>Del tempio sono rimasti solo alcuni blocchi poligonali siti nel sagrato della chiesa della Madonna della Libera e che costituivano la base del podio del tempio. Su questi blocchi trovavano posto degli altri blocchi di pietra squadrata messi al contrario rispetto ai precedenti. Su questi ultimi blocchi poggiavano le colonne che erano decorate da capitelli in pietra riccamente fogliati. Alcuni di questi capitelli sono stati trovati in alcune stalle dei contadini dove erano usati, dopo essere stati scavati nel mezzo, come abbeveratoi per galline.</w:t>
      </w:r>
      <w:hyperlink r:id="rId41" w:anchor="cite_note-6" w:history="1">
        <w:r w:rsidRPr="00EB4B22">
          <w:rPr>
            <w:rFonts w:ascii="Times New Roman" w:eastAsia="Times New Roman" w:hAnsi="Times New Roman" w:cs="Times New Roman"/>
            <w:color w:val="0000FF"/>
            <w:sz w:val="24"/>
            <w:szCs w:val="24"/>
            <w:u w:val="single"/>
            <w:vertAlign w:val="superscript"/>
            <w:lang w:eastAsia="it-IT"/>
          </w:rPr>
          <w:t>[6]</w:t>
        </w:r>
      </w:hyperlink>
    </w:p>
    <w:p w:rsidR="00EB4B22" w:rsidRPr="00EB4B22" w:rsidRDefault="00EB4B22" w:rsidP="00EB4B22">
      <w:pPr>
        <w:spacing w:before="100" w:beforeAutospacing="1" w:after="100" w:afterAutospacing="1" w:line="240" w:lineRule="auto"/>
        <w:rPr>
          <w:rFonts w:ascii="Times New Roman" w:eastAsia="Times New Roman" w:hAnsi="Times New Roman" w:cs="Times New Roman"/>
          <w:sz w:val="24"/>
          <w:szCs w:val="24"/>
          <w:lang w:eastAsia="it-IT"/>
        </w:rPr>
      </w:pPr>
      <w:r w:rsidRPr="00EB4B22">
        <w:rPr>
          <w:rFonts w:ascii="Times New Roman" w:eastAsia="Times New Roman" w:hAnsi="Times New Roman" w:cs="Times New Roman"/>
          <w:sz w:val="24"/>
          <w:szCs w:val="24"/>
          <w:lang w:eastAsia="it-IT"/>
        </w:rPr>
        <w:t>Al centro del basamento una spaccatura permetteva l'accesso al sacello del tempio mediante una scalinata.</w:t>
      </w:r>
    </w:p>
    <w:p w:rsidR="00EB4B22" w:rsidRPr="00EB4B22" w:rsidRDefault="00EB4B22" w:rsidP="00EB4B22">
      <w:pPr>
        <w:spacing w:before="100" w:beforeAutospacing="1" w:after="100" w:afterAutospacing="1" w:line="240" w:lineRule="auto"/>
        <w:rPr>
          <w:rFonts w:ascii="Times New Roman" w:eastAsia="Times New Roman" w:hAnsi="Times New Roman" w:cs="Times New Roman"/>
          <w:sz w:val="24"/>
          <w:szCs w:val="24"/>
          <w:lang w:eastAsia="it-IT"/>
        </w:rPr>
      </w:pPr>
      <w:r w:rsidRPr="00EB4B22">
        <w:rPr>
          <w:rFonts w:ascii="Times New Roman" w:eastAsia="Times New Roman" w:hAnsi="Times New Roman" w:cs="Times New Roman"/>
          <w:sz w:val="24"/>
          <w:szCs w:val="24"/>
          <w:lang w:eastAsia="it-IT"/>
        </w:rPr>
        <w:t>Alcuni blocchi del tempio sono stati usati nel XVIII secolo per realizzare la fontana sita a poche decine di metri dalla chiesa della Madonna della Libera.</w:t>
      </w:r>
    </w:p>
    <w:p w:rsidR="00894B2E" w:rsidRDefault="00894B2E">
      <w:bookmarkStart w:id="0" w:name="_GoBack"/>
      <w:bookmarkEnd w:id="0"/>
    </w:p>
    <w:sectPr w:rsidR="00894B2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715F1"/>
    <w:multiLevelType w:val="multilevel"/>
    <w:tmpl w:val="E0EE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B22"/>
    <w:rsid w:val="00894B2E"/>
    <w:rsid w:val="00EB4B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B4B2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4B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B4B2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4B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558889">
      <w:bodyDiv w:val="1"/>
      <w:marLeft w:val="0"/>
      <w:marRight w:val="0"/>
      <w:marTop w:val="0"/>
      <w:marBottom w:val="0"/>
      <w:divBdr>
        <w:top w:val="none" w:sz="0" w:space="0" w:color="auto"/>
        <w:left w:val="none" w:sz="0" w:space="0" w:color="auto"/>
        <w:bottom w:val="none" w:sz="0" w:space="0" w:color="auto"/>
        <w:right w:val="none" w:sz="0" w:space="0" w:color="auto"/>
      </w:divBdr>
      <w:divsChild>
        <w:div w:id="320500784">
          <w:marLeft w:val="0"/>
          <w:marRight w:val="0"/>
          <w:marTop w:val="0"/>
          <w:marBottom w:val="0"/>
          <w:divBdr>
            <w:top w:val="none" w:sz="0" w:space="0" w:color="auto"/>
            <w:left w:val="none" w:sz="0" w:space="0" w:color="auto"/>
            <w:bottom w:val="none" w:sz="0" w:space="0" w:color="auto"/>
            <w:right w:val="none" w:sz="0" w:space="0" w:color="auto"/>
          </w:divBdr>
          <w:divsChild>
            <w:div w:id="842628275">
              <w:marLeft w:val="0"/>
              <w:marRight w:val="0"/>
              <w:marTop w:val="0"/>
              <w:marBottom w:val="0"/>
              <w:divBdr>
                <w:top w:val="none" w:sz="0" w:space="0" w:color="auto"/>
                <w:left w:val="none" w:sz="0" w:space="0" w:color="auto"/>
                <w:bottom w:val="none" w:sz="0" w:space="0" w:color="auto"/>
                <w:right w:val="none" w:sz="0" w:space="0" w:color="auto"/>
              </w:divBdr>
            </w:div>
          </w:divsChild>
        </w:div>
        <w:div w:id="1726946033">
          <w:marLeft w:val="0"/>
          <w:marRight w:val="0"/>
          <w:marTop w:val="0"/>
          <w:marBottom w:val="0"/>
          <w:divBdr>
            <w:top w:val="none" w:sz="0" w:space="0" w:color="auto"/>
            <w:left w:val="none" w:sz="0" w:space="0" w:color="auto"/>
            <w:bottom w:val="none" w:sz="0" w:space="0" w:color="auto"/>
            <w:right w:val="none" w:sz="0" w:space="0" w:color="auto"/>
          </w:divBdr>
          <w:divsChild>
            <w:div w:id="890771827">
              <w:marLeft w:val="0"/>
              <w:marRight w:val="0"/>
              <w:marTop w:val="0"/>
              <w:marBottom w:val="0"/>
              <w:divBdr>
                <w:top w:val="none" w:sz="0" w:space="0" w:color="auto"/>
                <w:left w:val="none" w:sz="0" w:space="0" w:color="auto"/>
                <w:bottom w:val="none" w:sz="0" w:space="0" w:color="auto"/>
                <w:right w:val="none" w:sz="0" w:space="0" w:color="auto"/>
              </w:divBdr>
              <w:divsChild>
                <w:div w:id="19700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03419">
          <w:marLeft w:val="0"/>
          <w:marRight w:val="0"/>
          <w:marTop w:val="0"/>
          <w:marBottom w:val="0"/>
          <w:divBdr>
            <w:top w:val="none" w:sz="0" w:space="0" w:color="auto"/>
            <w:left w:val="none" w:sz="0" w:space="0" w:color="auto"/>
            <w:bottom w:val="none" w:sz="0" w:space="0" w:color="auto"/>
            <w:right w:val="none" w:sz="0" w:space="0" w:color="auto"/>
          </w:divBdr>
          <w:divsChild>
            <w:div w:id="333610461">
              <w:marLeft w:val="0"/>
              <w:marRight w:val="0"/>
              <w:marTop w:val="0"/>
              <w:marBottom w:val="0"/>
              <w:divBdr>
                <w:top w:val="none" w:sz="0" w:space="0" w:color="auto"/>
                <w:left w:val="none" w:sz="0" w:space="0" w:color="auto"/>
                <w:bottom w:val="none" w:sz="0" w:space="0" w:color="auto"/>
                <w:right w:val="none" w:sz="0" w:space="0" w:color="auto"/>
              </w:divBdr>
              <w:divsChild>
                <w:div w:id="7451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40590">
          <w:marLeft w:val="0"/>
          <w:marRight w:val="0"/>
          <w:marTop w:val="0"/>
          <w:marBottom w:val="0"/>
          <w:divBdr>
            <w:top w:val="none" w:sz="0" w:space="0" w:color="auto"/>
            <w:left w:val="none" w:sz="0" w:space="0" w:color="auto"/>
            <w:bottom w:val="none" w:sz="0" w:space="0" w:color="auto"/>
            <w:right w:val="none" w:sz="0" w:space="0" w:color="auto"/>
          </w:divBdr>
          <w:divsChild>
            <w:div w:id="1623924120">
              <w:marLeft w:val="0"/>
              <w:marRight w:val="0"/>
              <w:marTop w:val="0"/>
              <w:marBottom w:val="0"/>
              <w:divBdr>
                <w:top w:val="none" w:sz="0" w:space="0" w:color="auto"/>
                <w:left w:val="none" w:sz="0" w:space="0" w:color="auto"/>
                <w:bottom w:val="none" w:sz="0" w:space="0" w:color="auto"/>
                <w:right w:val="none" w:sz="0" w:space="0" w:color="auto"/>
              </w:divBdr>
            </w:div>
          </w:divsChild>
        </w:div>
        <w:div w:id="1256473886">
          <w:marLeft w:val="0"/>
          <w:marRight w:val="0"/>
          <w:marTop w:val="0"/>
          <w:marBottom w:val="0"/>
          <w:divBdr>
            <w:top w:val="none" w:sz="0" w:space="0" w:color="auto"/>
            <w:left w:val="none" w:sz="0" w:space="0" w:color="auto"/>
            <w:bottom w:val="none" w:sz="0" w:space="0" w:color="auto"/>
            <w:right w:val="none" w:sz="0" w:space="0" w:color="auto"/>
          </w:divBdr>
          <w:divsChild>
            <w:div w:id="1395353175">
              <w:marLeft w:val="0"/>
              <w:marRight w:val="0"/>
              <w:marTop w:val="0"/>
              <w:marBottom w:val="0"/>
              <w:divBdr>
                <w:top w:val="none" w:sz="0" w:space="0" w:color="auto"/>
                <w:left w:val="none" w:sz="0" w:space="0" w:color="auto"/>
                <w:bottom w:val="none" w:sz="0" w:space="0" w:color="auto"/>
                <w:right w:val="none" w:sz="0" w:space="0" w:color="auto"/>
              </w:divBdr>
              <w:divsChild>
                <w:div w:id="212850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49541">
          <w:marLeft w:val="0"/>
          <w:marRight w:val="0"/>
          <w:marTop w:val="0"/>
          <w:marBottom w:val="0"/>
          <w:divBdr>
            <w:top w:val="none" w:sz="0" w:space="0" w:color="auto"/>
            <w:left w:val="none" w:sz="0" w:space="0" w:color="auto"/>
            <w:bottom w:val="none" w:sz="0" w:space="0" w:color="auto"/>
            <w:right w:val="none" w:sz="0" w:space="0" w:color="auto"/>
          </w:divBdr>
          <w:divsChild>
            <w:div w:id="1024593284">
              <w:marLeft w:val="0"/>
              <w:marRight w:val="0"/>
              <w:marTop w:val="0"/>
              <w:marBottom w:val="0"/>
              <w:divBdr>
                <w:top w:val="none" w:sz="0" w:space="0" w:color="auto"/>
                <w:left w:val="none" w:sz="0" w:space="0" w:color="auto"/>
                <w:bottom w:val="none" w:sz="0" w:space="0" w:color="auto"/>
                <w:right w:val="none" w:sz="0" w:space="0" w:color="auto"/>
              </w:divBdr>
            </w:div>
          </w:divsChild>
        </w:div>
        <w:div w:id="602499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ols.wmflabs.org/geohack/geohack.php?language=it&amp;pagename=Tempio_di_Flora_%28Cerreto_Sannita%29&amp;params=41_18_20.72_N_14_33_45.80_E_type:landmark" TargetMode="External"/><Relationship Id="rId13" Type="http://schemas.openxmlformats.org/officeDocument/2006/relationships/hyperlink" Target="https://it.wikipedia.org/wiki/File:Tempio_di_Flora_-_ricostruzione_-_Cerreto_Sannita.jpg" TargetMode="External"/><Relationship Id="rId18" Type="http://schemas.openxmlformats.org/officeDocument/2006/relationships/hyperlink" Target="https://it.wikipedia.org/wiki/Cerreto_Sannita" TargetMode="External"/><Relationship Id="rId26" Type="http://schemas.openxmlformats.org/officeDocument/2006/relationships/hyperlink" Target="https://it.wikipedia.org/wiki/Tempio_di_Flora_%28Cerreto_Sannita%29" TargetMode="External"/><Relationship Id="rId39" Type="http://schemas.openxmlformats.org/officeDocument/2006/relationships/hyperlink" Target="https://it.wikipedia.org/wiki/Saepinum" TargetMode="External"/><Relationship Id="rId3" Type="http://schemas.microsoft.com/office/2007/relationships/stylesWithEffects" Target="stylesWithEffects.xml"/><Relationship Id="rId21" Type="http://schemas.openxmlformats.org/officeDocument/2006/relationships/hyperlink" Target="https://it.wikipedia.org/wiki/Seconda_guerra_punica" TargetMode="External"/><Relationship Id="rId34" Type="http://schemas.openxmlformats.org/officeDocument/2006/relationships/hyperlink" Target="https://it.wikipedia.org/wiki/Flora_%28divinit%C3%A0%29"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it.wikipedia.org/wiki/Chiesa_della_Madonna_della_Libera" TargetMode="External"/><Relationship Id="rId17" Type="http://schemas.openxmlformats.org/officeDocument/2006/relationships/hyperlink" Target="https://it.wikipedia.org/wiki/Sanniti" TargetMode="External"/><Relationship Id="rId25" Type="http://schemas.openxmlformats.org/officeDocument/2006/relationships/hyperlink" Target="https://it.wikipedia.org/wiki/Tempio_di_Flora_%28Cerreto_Sannita%29" TargetMode="External"/><Relationship Id="rId33" Type="http://schemas.openxmlformats.org/officeDocument/2006/relationships/hyperlink" Target="https://it.wikipedia.org/wiki/Ponte_di_Annibale" TargetMode="External"/><Relationship Id="rId38" Type="http://schemas.openxmlformats.org/officeDocument/2006/relationships/hyperlink" Target="https://it.wikipedia.org/wiki/Tempio_di_Flora_%28Cerreto_Sannita%29" TargetMode="External"/><Relationship Id="rId2" Type="http://schemas.openxmlformats.org/officeDocument/2006/relationships/styles" Target="styles.xml"/><Relationship Id="rId16" Type="http://schemas.openxmlformats.org/officeDocument/2006/relationships/hyperlink" Target="https://it.wikipedia.org/wiki/Tempio" TargetMode="External"/><Relationship Id="rId20" Type="http://schemas.openxmlformats.org/officeDocument/2006/relationships/hyperlink" Target="https://it.wikipedia.org/wiki/Tito_Livio" TargetMode="External"/><Relationship Id="rId29" Type="http://schemas.openxmlformats.org/officeDocument/2006/relationships/hyperlink" Target="https://it.wikipedia.org/wiki/Annone_%28generale%29" TargetMode="External"/><Relationship Id="rId41" Type="http://schemas.openxmlformats.org/officeDocument/2006/relationships/hyperlink" Target="https://it.wikipedia.org/wiki/Tempio_di_Flora_%28Cerreto_Sannita%29" TargetMode="External"/><Relationship Id="rId1" Type="http://schemas.openxmlformats.org/officeDocument/2006/relationships/numbering" Target="numbering.xml"/><Relationship Id="rId6" Type="http://schemas.openxmlformats.org/officeDocument/2006/relationships/hyperlink" Target="https://it.wikipedia.org/wiki/Coordinate_geografiche" TargetMode="External"/><Relationship Id="rId11" Type="http://schemas.openxmlformats.org/officeDocument/2006/relationships/image" Target="media/image2.jpeg"/><Relationship Id="rId24" Type="http://schemas.openxmlformats.org/officeDocument/2006/relationships/hyperlink" Target="https://it.wikipedia.org/wiki/Tempio_di_Flora_%28Cerreto_Sannita%29" TargetMode="External"/><Relationship Id="rId32" Type="http://schemas.openxmlformats.org/officeDocument/2006/relationships/hyperlink" Target="https://it.wikipedia.org/wiki/Tempio_di_Flora_%28Cerreto_Sannita%29" TargetMode="External"/><Relationship Id="rId37" Type="http://schemas.openxmlformats.org/officeDocument/2006/relationships/hyperlink" Target="https://it.wikipedia.org/wiki/Chiesa_della_Madonna_della_Libera" TargetMode="External"/><Relationship Id="rId40" Type="http://schemas.openxmlformats.org/officeDocument/2006/relationships/hyperlink" Target="https://it.wikipedia.org/wiki/Tempio_di_Flora_%28Cerreto_Sannita%29" TargetMode="External"/><Relationship Id="rId5" Type="http://schemas.openxmlformats.org/officeDocument/2006/relationships/webSettings" Target="webSettings.xml"/><Relationship Id="rId15" Type="http://schemas.openxmlformats.org/officeDocument/2006/relationships/hyperlink" Target="https://it.wikipedia.org/wiki/Flora_%28divinit%C3%A0%29" TargetMode="External"/><Relationship Id="rId23" Type="http://schemas.openxmlformats.org/officeDocument/2006/relationships/hyperlink" Target="https://it.wikipedia.org/wiki/Tempio_di_Flora_%28Cerreto_Sannita%29" TargetMode="External"/><Relationship Id="rId28" Type="http://schemas.openxmlformats.org/officeDocument/2006/relationships/hyperlink" Target="https://it.wikipedia.org/wiki/Tito_Livio" TargetMode="External"/><Relationship Id="rId36" Type="http://schemas.openxmlformats.org/officeDocument/2006/relationships/hyperlink" Target="https://it.wikipedia.org/wiki/Tempio_di_Flora_%28Cerreto_Sannita%29" TargetMode="External"/><Relationship Id="rId10" Type="http://schemas.openxmlformats.org/officeDocument/2006/relationships/hyperlink" Target="https://it.wikipedia.org/wiki/File:Basamento_Tempio_Sannita_-_Cerreto_Sannita.JPG" TargetMode="External"/><Relationship Id="rId19" Type="http://schemas.openxmlformats.org/officeDocument/2006/relationships/hyperlink" Target="https://it.wikipedia.org/wiki/Villaggio" TargetMode="External"/><Relationship Id="rId31" Type="http://schemas.openxmlformats.org/officeDocument/2006/relationships/hyperlink" Target="https://it.wikipedia.org/wiki/Seconda_guerra_punica" TargetMode="External"/><Relationship Id="rId4" Type="http://schemas.openxmlformats.org/officeDocument/2006/relationships/settings" Target="settings.xml"/><Relationship Id="rId9" Type="http://schemas.openxmlformats.org/officeDocument/2006/relationships/hyperlink" Target="https://it.wikipedia.org/wiki/Tempio_di_Flora_%28Cerreto_Sannita%29" TargetMode="External"/><Relationship Id="rId14" Type="http://schemas.openxmlformats.org/officeDocument/2006/relationships/image" Target="media/image3.jpeg"/><Relationship Id="rId22" Type="http://schemas.openxmlformats.org/officeDocument/2006/relationships/hyperlink" Target="https://it.wikipedia.org/wiki/Tempio_di_Flora_%28Cerreto_Sannita%29" TargetMode="External"/><Relationship Id="rId27" Type="http://schemas.openxmlformats.org/officeDocument/2006/relationships/hyperlink" Target="https://it.wikipedia.org/wiki/Tempio_di_Flora_%28Cerreto_Sannita%29" TargetMode="External"/><Relationship Id="rId30" Type="http://schemas.openxmlformats.org/officeDocument/2006/relationships/hyperlink" Target="https://it.wikipedia.org/wiki/Annibale" TargetMode="External"/><Relationship Id="rId35" Type="http://schemas.openxmlformats.org/officeDocument/2006/relationships/hyperlink" Target="https://it.wikipedia.org/wiki/Tempio_di_Flora_%28Cerreto_Sannita%29" TargetMode="External"/><Relationship Id="rId43"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993</Words>
  <Characters>5666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2015-10-25T21:20:00Z</dcterms:created>
  <dcterms:modified xsi:type="dcterms:W3CDTF">2015-10-25T21:21:00Z</dcterms:modified>
</cp:coreProperties>
</file>