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07" w:rsidRPr="00581E07" w:rsidRDefault="00581E07" w:rsidP="00581E0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581E07">
        <w:rPr>
          <w:rFonts w:ascii="Times New Roman" w:eastAsia="Times New Roman" w:hAnsi="Times New Roman" w:cs="Times New Roman"/>
          <w:b/>
          <w:bCs/>
          <w:kern w:val="36"/>
          <w:sz w:val="48"/>
          <w:szCs w:val="48"/>
          <w:lang w:eastAsia="it-IT"/>
        </w:rPr>
        <w:t>Santuario della Fortuna Primigenia</w:t>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Da Wikipedia, l'enciclopedia libera.</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hyperlink r:id="rId6" w:tooltip="Coordinate geografiche" w:history="1">
        <w:r w:rsidRPr="00581E07">
          <w:rPr>
            <w:rFonts w:ascii="Times New Roman" w:eastAsia="Times New Roman" w:hAnsi="Times New Roman" w:cs="Times New Roman"/>
            <w:color w:val="0000FF"/>
            <w:sz w:val="24"/>
            <w:szCs w:val="24"/>
            <w:u w:val="single"/>
            <w:lang w:eastAsia="it-IT"/>
          </w:rPr>
          <w:t>Coordinate</w:t>
        </w:r>
      </w:hyperlink>
      <w:r w:rsidRPr="00581E07">
        <w:rPr>
          <w:rFonts w:ascii="Times New Roman" w:eastAsia="Times New Roman" w:hAnsi="Times New Roman" w:cs="Times New Roman"/>
          <w:sz w:val="24"/>
          <w:szCs w:val="24"/>
          <w:lang w:eastAsia="it-IT"/>
        </w:rPr>
        <w:t xml:space="preserve">: </w:t>
      </w:r>
      <w:r w:rsidRPr="00581E07">
        <w:rPr>
          <w:rFonts w:ascii="Times New Roman" w:eastAsia="Times New Roman" w:hAnsi="Times New Roman" w:cs="Times New Roman"/>
          <w:noProof/>
          <w:sz w:val="24"/>
          <w:szCs w:val="24"/>
          <w:lang w:eastAsia="it-IT"/>
        </w:rPr>
        <w:drawing>
          <wp:inline distT="0" distB="0" distL="0" distR="0" wp14:anchorId="4BAEC9C4" wp14:editId="0B7F507A">
            <wp:extent cx="162560" cy="162560"/>
            <wp:effectExtent l="0" t="0" r="8890" b="8890"/>
            <wp:docPr id="1" name="Immagine 1"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hyperlink r:id="rId8" w:history="1">
        <w:r w:rsidRPr="00581E07">
          <w:rPr>
            <w:rFonts w:ascii="Times New Roman" w:eastAsia="Times New Roman" w:hAnsi="Times New Roman" w:cs="Times New Roman"/>
            <w:color w:val="0000FF"/>
            <w:sz w:val="24"/>
            <w:szCs w:val="24"/>
            <w:u w:val="single"/>
            <w:lang w:eastAsia="it-IT"/>
          </w:rPr>
          <w:t>41°50′25.48″N 12°53′32.92″E</w:t>
        </w:r>
      </w:hyperlink>
      <w:r w:rsidRPr="00581E07">
        <w:rPr>
          <w:rFonts w:ascii="Times New Roman" w:eastAsia="Times New Roman" w:hAnsi="Times New Roman" w:cs="Times New Roman"/>
          <w:sz w:val="24"/>
          <w:szCs w:val="24"/>
          <w:lang w:eastAsia="it-IT"/>
        </w:rPr>
        <w:t xml:space="preserve"> (</w:t>
      </w:r>
      <w:hyperlink r:id="rId9" w:tooltip="Mostrare / nascondere la mappa" w:history="1">
        <w:r w:rsidRPr="00581E07">
          <w:rPr>
            <w:rFonts w:ascii="Times New Roman" w:eastAsia="Times New Roman" w:hAnsi="Times New Roman" w:cs="Times New Roman"/>
            <w:color w:val="0000FF"/>
            <w:sz w:val="24"/>
            <w:szCs w:val="24"/>
            <w:u w:val="single"/>
            <w:lang w:eastAsia="it-IT"/>
          </w:rPr>
          <w:t>Mappa</w:t>
        </w:r>
      </w:hyperlink>
      <w:r w:rsidRPr="00581E07">
        <w:rPr>
          <w:rFonts w:ascii="Times New Roman" w:eastAsia="Times New Roman" w:hAnsi="Times New Roman" w:cs="Times New Roman"/>
          <w:sz w:val="24"/>
          <w:szCs w:val="24"/>
          <w:lang w:eastAsia="it-IT"/>
        </w:rPr>
        <w: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206"/>
        <w:gridCol w:w="5596"/>
      </w:tblGrid>
      <w:tr w:rsidR="00581E07" w:rsidRPr="00581E07" w:rsidTr="00581E07">
        <w:trPr>
          <w:tblCellSpacing w:w="15" w:type="dxa"/>
        </w:trPr>
        <w:tc>
          <w:tcPr>
            <w:tcW w:w="0" w:type="auto"/>
            <w:gridSpan w:val="2"/>
            <w:shd w:val="clear" w:color="auto" w:fill="CFB53B"/>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Santuario della Fortuna Primigenia</w:t>
            </w:r>
            <w:r w:rsidRPr="00581E07">
              <w:rPr>
                <w:rFonts w:ascii="Times New Roman" w:eastAsia="Times New Roman" w:hAnsi="Times New Roman" w:cs="Times New Roman"/>
                <w:b/>
                <w:bCs/>
                <w:sz w:val="24"/>
                <w:szCs w:val="24"/>
                <w:lang w:eastAsia="it-IT"/>
              </w:rPr>
              <w:br/>
            </w:r>
            <w:r w:rsidRPr="00581E07">
              <w:rPr>
                <w:rFonts w:ascii="Times New Roman" w:eastAsia="Times New Roman" w:hAnsi="Times New Roman" w:cs="Times New Roman"/>
                <w:b/>
                <w:bCs/>
                <w:sz w:val="20"/>
                <w:szCs w:val="20"/>
                <w:lang w:eastAsia="it-IT"/>
              </w:rPr>
              <w:t>Sito archeologico</w:t>
            </w:r>
            <w:r w:rsidRPr="00581E07">
              <w:rPr>
                <w:rFonts w:ascii="Times New Roman" w:eastAsia="Times New Roman" w:hAnsi="Times New Roman" w:cs="Times New Roman"/>
                <w:b/>
                <w:bCs/>
                <w:sz w:val="20"/>
                <w:szCs w:val="20"/>
                <w:lang w:eastAsia="it-IT"/>
              </w:rPr>
              <w:br/>
            </w:r>
            <w:hyperlink r:id="rId10" w:tooltip="Praeneste" w:history="1">
              <w:proofErr w:type="spellStart"/>
              <w:r w:rsidRPr="00581E07">
                <w:rPr>
                  <w:rFonts w:ascii="Times New Roman" w:eastAsia="Times New Roman" w:hAnsi="Times New Roman" w:cs="Times New Roman"/>
                  <w:b/>
                  <w:bCs/>
                  <w:i/>
                  <w:iCs/>
                  <w:color w:val="0000FF"/>
                  <w:sz w:val="20"/>
                  <w:szCs w:val="20"/>
                  <w:u w:val="single"/>
                  <w:lang w:eastAsia="it-IT"/>
                </w:rPr>
                <w:t>Praeneste</w:t>
              </w:r>
              <w:proofErr w:type="spellEnd"/>
            </w:hyperlink>
          </w:p>
        </w:tc>
      </w:tr>
      <w:tr w:rsidR="00581E07" w:rsidRPr="00581E07" w:rsidTr="00581E07">
        <w:trPr>
          <w:tblCellSpacing w:w="15" w:type="dxa"/>
        </w:trPr>
        <w:tc>
          <w:tcPr>
            <w:tcW w:w="0" w:type="auto"/>
            <w:gridSpan w:val="2"/>
            <w:vAlign w:val="center"/>
            <w:hideMark/>
          </w:tcPr>
          <w:p w:rsidR="00581E07" w:rsidRPr="00581E07" w:rsidRDefault="00581E07" w:rsidP="00581E07">
            <w:pPr>
              <w:spacing w:after="0" w:line="240" w:lineRule="auto"/>
              <w:jc w:val="center"/>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629B5773" wp14:editId="7C76C42B">
                  <wp:extent cx="2479675" cy="1009650"/>
                  <wp:effectExtent l="0" t="0" r="0" b="0"/>
                  <wp:docPr id="2" name="Immagine 2" descr="PalestrinaMuseoPlasticoSantuari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estrinaMuseoPlasticoSantuario.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9675" cy="1009650"/>
                          </a:xfrm>
                          <a:prstGeom prst="rect">
                            <a:avLst/>
                          </a:prstGeom>
                          <a:noFill/>
                          <a:ln>
                            <a:noFill/>
                          </a:ln>
                        </pic:spPr>
                      </pic:pic>
                    </a:graphicData>
                  </a:graphic>
                </wp:inline>
              </w:drawing>
            </w:r>
          </w:p>
          <w:p w:rsidR="00581E07" w:rsidRPr="00581E07" w:rsidRDefault="00581E07" w:rsidP="00581E07">
            <w:pPr>
              <w:spacing w:after="0" w:line="240" w:lineRule="auto"/>
              <w:jc w:val="center"/>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Plastico ricostruttivo del santuario nel </w:t>
            </w:r>
            <w:hyperlink r:id="rId13" w:tooltip="Museo archeologico prenestino" w:history="1">
              <w:r w:rsidRPr="00581E07">
                <w:rPr>
                  <w:rFonts w:ascii="Times New Roman" w:eastAsia="Times New Roman" w:hAnsi="Times New Roman" w:cs="Times New Roman"/>
                  <w:color w:val="0000FF"/>
                  <w:sz w:val="24"/>
                  <w:szCs w:val="24"/>
                  <w:u w:val="single"/>
                  <w:lang w:eastAsia="it-IT"/>
                </w:rPr>
                <w:t>Museo archeologico prenestino</w:t>
              </w:r>
            </w:hyperlink>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Civiltà</w:t>
            </w:r>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hyperlink r:id="rId14" w:tooltip="Latini" w:history="1">
              <w:r w:rsidRPr="00581E07">
                <w:rPr>
                  <w:rFonts w:ascii="Times New Roman" w:eastAsia="Times New Roman" w:hAnsi="Times New Roman" w:cs="Times New Roman"/>
                  <w:color w:val="0000FF"/>
                  <w:sz w:val="24"/>
                  <w:szCs w:val="24"/>
                  <w:u w:val="single"/>
                  <w:lang w:eastAsia="it-IT"/>
                </w:rPr>
                <w:t>latina</w:t>
              </w:r>
            </w:hyperlink>
            <w:r w:rsidRPr="00581E07">
              <w:rPr>
                <w:rFonts w:ascii="Times New Roman" w:eastAsia="Times New Roman" w:hAnsi="Times New Roman" w:cs="Times New Roman"/>
                <w:sz w:val="24"/>
                <w:szCs w:val="24"/>
                <w:lang w:eastAsia="it-IT"/>
              </w:rPr>
              <w:t xml:space="preserve"> e </w:t>
            </w:r>
            <w:hyperlink r:id="rId15" w:tooltip="Civiltà romana" w:history="1">
              <w:r w:rsidRPr="00581E07">
                <w:rPr>
                  <w:rFonts w:ascii="Times New Roman" w:eastAsia="Times New Roman" w:hAnsi="Times New Roman" w:cs="Times New Roman"/>
                  <w:color w:val="0000FF"/>
                  <w:sz w:val="24"/>
                  <w:szCs w:val="24"/>
                  <w:u w:val="single"/>
                  <w:lang w:eastAsia="it-IT"/>
                </w:rPr>
                <w:t>romana</w:t>
              </w:r>
            </w:hyperlink>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Utilizzo</w:t>
            </w:r>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hyperlink r:id="rId16" w:tooltip="Santuario" w:history="1">
              <w:r w:rsidRPr="00581E07">
                <w:rPr>
                  <w:rFonts w:ascii="Times New Roman" w:eastAsia="Times New Roman" w:hAnsi="Times New Roman" w:cs="Times New Roman"/>
                  <w:color w:val="0000FF"/>
                  <w:sz w:val="24"/>
                  <w:szCs w:val="24"/>
                  <w:u w:val="single"/>
                  <w:lang w:eastAsia="it-IT"/>
                </w:rPr>
                <w:t>Santuario</w:t>
              </w:r>
            </w:hyperlink>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Epoca</w:t>
            </w:r>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fine </w:t>
            </w:r>
            <w:hyperlink r:id="rId17" w:tooltip="II secolo a.C." w:history="1">
              <w:r w:rsidRPr="00581E07">
                <w:rPr>
                  <w:rFonts w:ascii="Times New Roman" w:eastAsia="Times New Roman" w:hAnsi="Times New Roman" w:cs="Times New Roman"/>
                  <w:color w:val="0000FF"/>
                  <w:sz w:val="24"/>
                  <w:szCs w:val="24"/>
                  <w:u w:val="single"/>
                  <w:lang w:eastAsia="it-IT"/>
                </w:rPr>
                <w:t>II secolo a.C.</w:t>
              </w:r>
            </w:hyperlink>
          </w:p>
        </w:tc>
      </w:tr>
      <w:tr w:rsidR="00581E07" w:rsidRPr="00581E07" w:rsidTr="00581E07">
        <w:trPr>
          <w:tblCellSpacing w:w="15" w:type="dxa"/>
        </w:trPr>
        <w:tc>
          <w:tcPr>
            <w:tcW w:w="0" w:type="auto"/>
            <w:gridSpan w:val="2"/>
            <w:shd w:val="clear" w:color="auto" w:fill="F0DC82"/>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Localizzazione</w:t>
            </w:r>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Stato</w:t>
            </w:r>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7BF1860B" wp14:editId="7BB05BD6">
                  <wp:extent cx="190500" cy="123190"/>
                  <wp:effectExtent l="0" t="0" r="0" b="0"/>
                  <wp:docPr id="3" name="Immagine 3" descr="Italia">
                    <a:hlinkClick xmlns:a="http://schemas.openxmlformats.org/drawingml/2006/main" r:id="rId18"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alia">
                            <a:hlinkClick r:id="rId18" tooltip="&quot;Italia&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23190"/>
                          </a:xfrm>
                          <a:prstGeom prst="rect">
                            <a:avLst/>
                          </a:prstGeom>
                          <a:noFill/>
                          <a:ln>
                            <a:noFill/>
                          </a:ln>
                        </pic:spPr>
                      </pic:pic>
                    </a:graphicData>
                  </a:graphic>
                </wp:inline>
              </w:drawing>
            </w:r>
            <w:r w:rsidRPr="00581E07">
              <w:rPr>
                <w:rFonts w:ascii="Times New Roman" w:eastAsia="Times New Roman" w:hAnsi="Times New Roman" w:cs="Times New Roman"/>
                <w:sz w:val="24"/>
                <w:szCs w:val="24"/>
                <w:lang w:eastAsia="it-IT"/>
              </w:rPr>
              <w:t> </w:t>
            </w:r>
            <w:hyperlink r:id="rId20" w:tooltip="Italia" w:history="1">
              <w:r w:rsidRPr="00581E07">
                <w:rPr>
                  <w:rFonts w:ascii="Times New Roman" w:eastAsia="Times New Roman" w:hAnsi="Times New Roman" w:cs="Times New Roman"/>
                  <w:color w:val="0000FF"/>
                  <w:sz w:val="24"/>
                  <w:szCs w:val="24"/>
                  <w:u w:val="single"/>
                  <w:lang w:eastAsia="it-IT"/>
                </w:rPr>
                <w:t>Italia</w:t>
              </w:r>
            </w:hyperlink>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hyperlink r:id="rId21" w:tooltip="Comune (Italia)" w:history="1">
              <w:r w:rsidRPr="00581E07">
                <w:rPr>
                  <w:rFonts w:ascii="Times New Roman" w:eastAsia="Times New Roman" w:hAnsi="Times New Roman" w:cs="Times New Roman"/>
                  <w:b/>
                  <w:bCs/>
                  <w:color w:val="0000FF"/>
                  <w:sz w:val="24"/>
                  <w:szCs w:val="24"/>
                  <w:u w:val="single"/>
                  <w:lang w:eastAsia="it-IT"/>
                </w:rPr>
                <w:t>Comune</w:t>
              </w:r>
            </w:hyperlink>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hyperlink r:id="rId22" w:tooltip="Palestrina" w:history="1">
              <w:r w:rsidRPr="00581E07">
                <w:rPr>
                  <w:rFonts w:ascii="Times New Roman" w:eastAsia="Times New Roman" w:hAnsi="Times New Roman" w:cs="Times New Roman"/>
                  <w:color w:val="0000FF"/>
                  <w:sz w:val="24"/>
                  <w:szCs w:val="24"/>
                  <w:u w:val="single"/>
                  <w:lang w:eastAsia="it-IT"/>
                </w:rPr>
                <w:t>Palestrina</w:t>
              </w:r>
            </w:hyperlink>
          </w:p>
        </w:tc>
      </w:tr>
      <w:tr w:rsidR="00581E07" w:rsidRPr="00581E07" w:rsidTr="00581E07">
        <w:trPr>
          <w:tblCellSpacing w:w="15" w:type="dxa"/>
        </w:trPr>
        <w:tc>
          <w:tcPr>
            <w:tcW w:w="0" w:type="auto"/>
            <w:gridSpan w:val="2"/>
            <w:shd w:val="clear" w:color="auto" w:fill="F0DC82"/>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Amministrazione</w:t>
            </w:r>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Ente</w:t>
            </w:r>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Soprintendenza per i Beni Archeologici del Lazio</w:t>
            </w:r>
          </w:p>
        </w:tc>
      </w:tr>
      <w:tr w:rsidR="00581E07" w:rsidRPr="00581E07" w:rsidTr="00581E07">
        <w:trPr>
          <w:tblCellSpacing w:w="15" w:type="dxa"/>
        </w:trPr>
        <w:tc>
          <w:tcPr>
            <w:tcW w:w="0" w:type="auto"/>
            <w:vAlign w:val="center"/>
            <w:hideMark/>
          </w:tcPr>
          <w:p w:rsidR="00581E07" w:rsidRPr="00581E07" w:rsidRDefault="00581E07" w:rsidP="00581E07">
            <w:pPr>
              <w:spacing w:after="0" w:line="240" w:lineRule="auto"/>
              <w:jc w:val="center"/>
              <w:rPr>
                <w:rFonts w:ascii="Times New Roman" w:eastAsia="Times New Roman" w:hAnsi="Times New Roman" w:cs="Times New Roman"/>
                <w:b/>
                <w:bCs/>
                <w:sz w:val="24"/>
                <w:szCs w:val="24"/>
                <w:lang w:eastAsia="it-IT"/>
              </w:rPr>
            </w:pPr>
            <w:r w:rsidRPr="00581E07">
              <w:rPr>
                <w:rFonts w:ascii="Times New Roman" w:eastAsia="Times New Roman" w:hAnsi="Times New Roman" w:cs="Times New Roman"/>
                <w:b/>
                <w:bCs/>
                <w:sz w:val="24"/>
                <w:szCs w:val="24"/>
                <w:lang w:eastAsia="it-IT"/>
              </w:rPr>
              <w:t>Visitabile</w:t>
            </w:r>
          </w:p>
        </w:tc>
        <w:tc>
          <w:tcPr>
            <w:tcW w:w="0" w:type="auto"/>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Sì</w:t>
            </w:r>
          </w:p>
        </w:tc>
      </w:tr>
      <w:tr w:rsidR="00581E07" w:rsidRPr="00581E07" w:rsidTr="00581E07">
        <w:trPr>
          <w:tblCellSpacing w:w="15" w:type="dxa"/>
        </w:trPr>
        <w:tc>
          <w:tcPr>
            <w:tcW w:w="0" w:type="auto"/>
            <w:gridSpan w:val="2"/>
            <w:shd w:val="clear" w:color="auto" w:fill="F0DC82"/>
            <w:vAlign w:val="center"/>
            <w:hideMark/>
          </w:tcPr>
          <w:p w:rsidR="00581E07" w:rsidRPr="00581E07" w:rsidRDefault="00581E07" w:rsidP="00581E07">
            <w:pPr>
              <w:spacing w:after="0" w:line="240" w:lineRule="auto"/>
              <w:rPr>
                <w:rFonts w:ascii="Times New Roman" w:eastAsia="Times New Roman" w:hAnsi="Times New Roman" w:cs="Times New Roman"/>
                <w:sz w:val="24"/>
                <w:szCs w:val="24"/>
                <w:lang w:eastAsia="it-IT"/>
              </w:rPr>
            </w:pPr>
            <w:hyperlink r:id="rId23" w:history="1">
              <w:r w:rsidRPr="00581E07">
                <w:rPr>
                  <w:rFonts w:ascii="Times New Roman" w:eastAsia="Times New Roman" w:hAnsi="Times New Roman" w:cs="Times New Roman"/>
                  <w:color w:val="0000FF"/>
                  <w:sz w:val="24"/>
                  <w:szCs w:val="24"/>
                  <w:u w:val="single"/>
                  <w:lang w:eastAsia="it-IT"/>
                </w:rPr>
                <w:t>sito web</w:t>
              </w:r>
            </w:hyperlink>
          </w:p>
        </w:tc>
      </w:tr>
    </w:tbl>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w:t>
      </w:r>
      <w:r w:rsidRPr="00581E07">
        <w:rPr>
          <w:rFonts w:ascii="Times New Roman" w:eastAsia="Times New Roman" w:hAnsi="Times New Roman" w:cs="Times New Roman"/>
          <w:b/>
          <w:bCs/>
          <w:sz w:val="24"/>
          <w:szCs w:val="24"/>
          <w:lang w:eastAsia="it-IT"/>
        </w:rPr>
        <w:t>santuario della Fortuna Primigenia</w:t>
      </w:r>
      <w:r w:rsidRPr="00581E07">
        <w:rPr>
          <w:rFonts w:ascii="Times New Roman" w:eastAsia="Times New Roman" w:hAnsi="Times New Roman" w:cs="Times New Roman"/>
          <w:sz w:val="24"/>
          <w:szCs w:val="24"/>
          <w:lang w:eastAsia="it-IT"/>
        </w:rPr>
        <w:t xml:space="preserve"> è un complesso sacro dedicato alla dea </w:t>
      </w:r>
      <w:hyperlink r:id="rId24" w:tooltip="Fortuna (divinità)" w:history="1">
        <w:r w:rsidRPr="00581E07">
          <w:rPr>
            <w:rFonts w:ascii="Times New Roman" w:eastAsia="Times New Roman" w:hAnsi="Times New Roman" w:cs="Times New Roman"/>
            <w:color w:val="0000FF"/>
            <w:sz w:val="24"/>
            <w:szCs w:val="24"/>
            <w:u w:val="single"/>
            <w:lang w:eastAsia="it-IT"/>
          </w:rPr>
          <w:t>Fortuna</w:t>
        </w:r>
      </w:hyperlink>
      <w:r w:rsidRPr="00581E07">
        <w:rPr>
          <w:rFonts w:ascii="Times New Roman" w:eastAsia="Times New Roman" w:hAnsi="Times New Roman" w:cs="Times New Roman"/>
          <w:sz w:val="24"/>
          <w:szCs w:val="24"/>
          <w:lang w:eastAsia="it-IT"/>
        </w:rPr>
        <w:t xml:space="preserve"> della città di </w:t>
      </w:r>
      <w:proofErr w:type="spellStart"/>
      <w:r w:rsidRPr="00581E07">
        <w:rPr>
          <w:rFonts w:ascii="Times New Roman" w:eastAsia="Times New Roman" w:hAnsi="Times New Roman" w:cs="Times New Roman"/>
          <w:i/>
          <w:iCs/>
          <w:sz w:val="24"/>
          <w:szCs w:val="24"/>
          <w:lang w:eastAsia="it-IT"/>
        </w:rPr>
        <w:t>Praeneste</w:t>
      </w:r>
      <w:proofErr w:type="spellEnd"/>
      <w:r w:rsidRPr="00581E07">
        <w:rPr>
          <w:rFonts w:ascii="Times New Roman" w:eastAsia="Times New Roman" w:hAnsi="Times New Roman" w:cs="Times New Roman"/>
          <w:sz w:val="24"/>
          <w:szCs w:val="24"/>
          <w:lang w:eastAsia="it-IT"/>
        </w:rPr>
        <w:t xml:space="preserve"> (oggi </w:t>
      </w:r>
      <w:hyperlink r:id="rId25" w:tooltip="Palestrina" w:history="1">
        <w:r w:rsidRPr="00581E07">
          <w:rPr>
            <w:rFonts w:ascii="Times New Roman" w:eastAsia="Times New Roman" w:hAnsi="Times New Roman" w:cs="Times New Roman"/>
            <w:color w:val="0000FF"/>
            <w:sz w:val="24"/>
            <w:szCs w:val="24"/>
            <w:u w:val="single"/>
            <w:lang w:eastAsia="it-IT"/>
          </w:rPr>
          <w:t>Palestrina</w:t>
        </w:r>
      </w:hyperlink>
      <w:r w:rsidRPr="00581E07">
        <w:rPr>
          <w:rFonts w:ascii="Times New Roman" w:eastAsia="Times New Roman" w:hAnsi="Times New Roman" w:cs="Times New Roman"/>
          <w:sz w:val="24"/>
          <w:szCs w:val="24"/>
          <w:lang w:eastAsia="it-IT"/>
        </w:rPr>
        <w:t xml:space="preserve">, </w:t>
      </w:r>
      <w:hyperlink r:id="rId26" w:tooltip="Provincia di Roma" w:history="1">
        <w:r w:rsidRPr="00581E07">
          <w:rPr>
            <w:rFonts w:ascii="Times New Roman" w:eastAsia="Times New Roman" w:hAnsi="Times New Roman" w:cs="Times New Roman"/>
            <w:color w:val="0000FF"/>
            <w:sz w:val="24"/>
            <w:szCs w:val="24"/>
            <w:u w:val="single"/>
            <w:lang w:eastAsia="it-IT"/>
          </w:rPr>
          <w:t>Roma</w:t>
        </w:r>
      </w:hyperlink>
      <w:r w:rsidRPr="00581E07">
        <w:rPr>
          <w:rFonts w:ascii="Times New Roman" w:eastAsia="Times New Roman" w:hAnsi="Times New Roman" w:cs="Times New Roman"/>
          <w:sz w:val="24"/>
          <w:szCs w:val="24"/>
          <w:lang w:eastAsia="it-IT"/>
        </w:rPr>
        <w:t>). Si tratta del "massimo complesso di architetture tardo-repubblicane dell'</w:t>
      </w:r>
      <w:hyperlink r:id="rId27" w:tooltip="Italia antica" w:history="1">
        <w:r w:rsidRPr="00581E07">
          <w:rPr>
            <w:rFonts w:ascii="Times New Roman" w:eastAsia="Times New Roman" w:hAnsi="Times New Roman" w:cs="Times New Roman"/>
            <w:color w:val="0000FF"/>
            <w:sz w:val="24"/>
            <w:szCs w:val="24"/>
            <w:u w:val="single"/>
            <w:lang w:eastAsia="it-IT"/>
          </w:rPr>
          <w:t>Italia antica</w:t>
        </w:r>
      </w:hyperlink>
      <w:r w:rsidRPr="00581E07">
        <w:rPr>
          <w:rFonts w:ascii="Times New Roman" w:eastAsia="Times New Roman" w:hAnsi="Times New Roman" w:cs="Times New Roman"/>
          <w:sz w:val="24"/>
          <w:szCs w:val="24"/>
          <w:lang w:eastAsia="it-IT"/>
        </w:rPr>
        <w:t>"</w:t>
      </w:r>
      <w:hyperlink r:id="rId28" w:anchor="cite_note-1" w:history="1">
        <w:r w:rsidRPr="00581E07">
          <w:rPr>
            <w:rFonts w:ascii="Times New Roman" w:eastAsia="Times New Roman" w:hAnsi="Times New Roman" w:cs="Times New Roman"/>
            <w:color w:val="0000FF"/>
            <w:sz w:val="24"/>
            <w:szCs w:val="24"/>
            <w:u w:val="single"/>
            <w:vertAlign w:val="superscript"/>
            <w:lang w:eastAsia="it-IT"/>
          </w:rPr>
          <w:t>[1]</w:t>
        </w:r>
      </w:hyperlink>
      <w:r w:rsidRPr="00581E07">
        <w:rPr>
          <w:rFonts w:ascii="Times New Roman" w:eastAsia="Times New Roman" w:hAnsi="Times New Roman" w:cs="Times New Roman"/>
          <w:sz w:val="24"/>
          <w:szCs w:val="24"/>
          <w:lang w:eastAsia="it-IT"/>
        </w:rPr>
        <w:t xml:space="preserve">. Il museo, proprietà del </w:t>
      </w:r>
      <w:hyperlink r:id="rId29" w:tooltip="MIBACT" w:history="1">
        <w:r w:rsidRPr="00581E07">
          <w:rPr>
            <w:rFonts w:ascii="Times New Roman" w:eastAsia="Times New Roman" w:hAnsi="Times New Roman" w:cs="Times New Roman"/>
            <w:color w:val="0000FF"/>
            <w:sz w:val="24"/>
            <w:szCs w:val="24"/>
            <w:u w:val="single"/>
            <w:lang w:eastAsia="it-IT"/>
          </w:rPr>
          <w:t>MIBACT</w:t>
        </w:r>
      </w:hyperlink>
      <w:r w:rsidRPr="00581E07">
        <w:rPr>
          <w:rFonts w:ascii="Times New Roman" w:eastAsia="Times New Roman" w:hAnsi="Times New Roman" w:cs="Times New Roman"/>
          <w:sz w:val="24"/>
          <w:szCs w:val="24"/>
          <w:lang w:eastAsia="it-IT"/>
        </w:rPr>
        <w:t xml:space="preserve">, dal dicembre 2014 è gestito dal </w:t>
      </w:r>
      <w:hyperlink r:id="rId30" w:tooltip="Polo Museale del Lazio" w:history="1">
        <w:r w:rsidRPr="00581E07">
          <w:rPr>
            <w:rFonts w:ascii="Times New Roman" w:eastAsia="Times New Roman" w:hAnsi="Times New Roman" w:cs="Times New Roman"/>
            <w:color w:val="0000FF"/>
            <w:sz w:val="24"/>
            <w:szCs w:val="24"/>
            <w:u w:val="single"/>
            <w:lang w:eastAsia="it-IT"/>
          </w:rPr>
          <w:t>Polo Museale del Lazio</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Indice</w:t>
      </w:r>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1" w:anchor="Storia" w:history="1">
        <w:r w:rsidRPr="00581E07">
          <w:rPr>
            <w:rFonts w:ascii="Times New Roman" w:eastAsia="Times New Roman" w:hAnsi="Times New Roman" w:cs="Times New Roman"/>
            <w:color w:val="0000FF"/>
            <w:sz w:val="24"/>
            <w:szCs w:val="24"/>
            <w:u w:val="single"/>
            <w:lang w:eastAsia="it-IT"/>
          </w:rPr>
          <w:t>1 Storia</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2" w:anchor="Riconoscimenti" w:history="1">
        <w:r w:rsidRPr="00581E07">
          <w:rPr>
            <w:rFonts w:ascii="Times New Roman" w:eastAsia="Times New Roman" w:hAnsi="Times New Roman" w:cs="Times New Roman"/>
            <w:color w:val="0000FF"/>
            <w:sz w:val="24"/>
            <w:szCs w:val="24"/>
            <w:u w:val="single"/>
            <w:lang w:eastAsia="it-IT"/>
          </w:rPr>
          <w:t>2 Riconoscimenti</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3" w:anchor="Descrizione" w:history="1">
        <w:r w:rsidRPr="00581E07">
          <w:rPr>
            <w:rFonts w:ascii="Times New Roman" w:eastAsia="Times New Roman" w:hAnsi="Times New Roman" w:cs="Times New Roman"/>
            <w:color w:val="0000FF"/>
            <w:sz w:val="24"/>
            <w:szCs w:val="24"/>
            <w:u w:val="single"/>
            <w:lang w:eastAsia="it-IT"/>
          </w:rPr>
          <w:t>3 Descrizione</w:t>
        </w:r>
      </w:hyperlink>
      <w:r w:rsidRPr="00581E07">
        <w:rPr>
          <w:rFonts w:ascii="Times New Roman" w:eastAsia="Times New Roman" w:hAnsi="Times New Roman" w:cs="Times New Roman"/>
          <w:sz w:val="24"/>
          <w:szCs w:val="24"/>
          <w:lang w:eastAsia="it-IT"/>
        </w:rPr>
        <w:t xml:space="preserve"> </w:t>
      </w:r>
    </w:p>
    <w:p w:rsidR="00581E07" w:rsidRPr="00581E07" w:rsidRDefault="00581E07" w:rsidP="00581E0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4" w:anchor="Prime_due_terrazze" w:history="1">
        <w:r w:rsidRPr="00581E07">
          <w:rPr>
            <w:rFonts w:ascii="Times New Roman" w:eastAsia="Times New Roman" w:hAnsi="Times New Roman" w:cs="Times New Roman"/>
            <w:color w:val="0000FF"/>
            <w:sz w:val="24"/>
            <w:szCs w:val="24"/>
            <w:u w:val="single"/>
            <w:lang w:eastAsia="it-IT"/>
          </w:rPr>
          <w:t>3.1 Prime due terrazze</w:t>
        </w:r>
      </w:hyperlink>
    </w:p>
    <w:p w:rsidR="00581E07" w:rsidRPr="00581E07" w:rsidRDefault="00581E07" w:rsidP="00581E0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5" w:anchor="Terza_terrazza" w:history="1">
        <w:r w:rsidRPr="00581E07">
          <w:rPr>
            <w:rFonts w:ascii="Times New Roman" w:eastAsia="Times New Roman" w:hAnsi="Times New Roman" w:cs="Times New Roman"/>
            <w:color w:val="0000FF"/>
            <w:sz w:val="24"/>
            <w:szCs w:val="24"/>
            <w:u w:val="single"/>
            <w:lang w:eastAsia="it-IT"/>
          </w:rPr>
          <w:t>3.2 Terza terrazza</w:t>
        </w:r>
      </w:hyperlink>
    </w:p>
    <w:p w:rsidR="00581E07" w:rsidRPr="00581E07" w:rsidRDefault="00581E07" w:rsidP="00581E0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6" w:anchor="Quarta_terrazza" w:history="1">
        <w:r w:rsidRPr="00581E07">
          <w:rPr>
            <w:rFonts w:ascii="Times New Roman" w:eastAsia="Times New Roman" w:hAnsi="Times New Roman" w:cs="Times New Roman"/>
            <w:color w:val="0000FF"/>
            <w:sz w:val="24"/>
            <w:szCs w:val="24"/>
            <w:u w:val="single"/>
            <w:lang w:eastAsia="it-IT"/>
          </w:rPr>
          <w:t>3.3 Quarta terrazza</w:t>
        </w:r>
      </w:hyperlink>
    </w:p>
    <w:p w:rsidR="00581E07" w:rsidRPr="00581E07" w:rsidRDefault="00581E07" w:rsidP="00581E0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7" w:anchor="Quinta_terrazza" w:history="1">
        <w:r w:rsidRPr="00581E07">
          <w:rPr>
            <w:rFonts w:ascii="Times New Roman" w:eastAsia="Times New Roman" w:hAnsi="Times New Roman" w:cs="Times New Roman"/>
            <w:color w:val="0000FF"/>
            <w:sz w:val="24"/>
            <w:szCs w:val="24"/>
            <w:u w:val="single"/>
            <w:lang w:eastAsia="it-IT"/>
          </w:rPr>
          <w:t>3.4 Quinta terrazza</w:t>
        </w:r>
      </w:hyperlink>
    </w:p>
    <w:p w:rsidR="00581E07" w:rsidRPr="00581E07" w:rsidRDefault="00581E07" w:rsidP="00581E07">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8" w:anchor="Sesta_terrazza" w:history="1">
        <w:r w:rsidRPr="00581E07">
          <w:rPr>
            <w:rFonts w:ascii="Times New Roman" w:eastAsia="Times New Roman" w:hAnsi="Times New Roman" w:cs="Times New Roman"/>
            <w:color w:val="0000FF"/>
            <w:sz w:val="24"/>
            <w:szCs w:val="24"/>
            <w:u w:val="single"/>
            <w:lang w:eastAsia="it-IT"/>
          </w:rPr>
          <w:t>3.5 Sesta terrazza</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39" w:anchor="Il_palazzo_Barberini" w:history="1">
        <w:r w:rsidRPr="00581E07">
          <w:rPr>
            <w:rFonts w:ascii="Times New Roman" w:eastAsia="Times New Roman" w:hAnsi="Times New Roman" w:cs="Times New Roman"/>
            <w:color w:val="0000FF"/>
            <w:sz w:val="24"/>
            <w:szCs w:val="24"/>
            <w:u w:val="single"/>
            <w:lang w:eastAsia="it-IT"/>
          </w:rPr>
          <w:t xml:space="preserve">4 Il palazzo </w:t>
        </w:r>
        <w:proofErr w:type="spellStart"/>
        <w:r w:rsidRPr="00581E07">
          <w:rPr>
            <w:rFonts w:ascii="Times New Roman" w:eastAsia="Times New Roman" w:hAnsi="Times New Roman" w:cs="Times New Roman"/>
            <w:color w:val="0000FF"/>
            <w:sz w:val="24"/>
            <w:szCs w:val="24"/>
            <w:u w:val="single"/>
            <w:lang w:eastAsia="it-IT"/>
          </w:rPr>
          <w:t>Barberini</w:t>
        </w:r>
        <w:proofErr w:type="spellEnd"/>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0" w:anchor="Profilo_tecnico-artistico" w:history="1">
        <w:r w:rsidRPr="00581E07">
          <w:rPr>
            <w:rFonts w:ascii="Times New Roman" w:eastAsia="Times New Roman" w:hAnsi="Times New Roman" w:cs="Times New Roman"/>
            <w:color w:val="0000FF"/>
            <w:sz w:val="24"/>
            <w:szCs w:val="24"/>
            <w:u w:val="single"/>
            <w:lang w:eastAsia="it-IT"/>
          </w:rPr>
          <w:t>5 Profilo tecnico-artistico</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1" w:anchor="Fortuna_e_influenza" w:history="1">
        <w:r w:rsidRPr="00581E07">
          <w:rPr>
            <w:rFonts w:ascii="Times New Roman" w:eastAsia="Times New Roman" w:hAnsi="Times New Roman" w:cs="Times New Roman"/>
            <w:color w:val="0000FF"/>
            <w:sz w:val="24"/>
            <w:szCs w:val="24"/>
            <w:u w:val="single"/>
            <w:lang w:eastAsia="it-IT"/>
          </w:rPr>
          <w:t>6 Fortuna e influenza</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2" w:anchor="Note" w:history="1">
        <w:r w:rsidRPr="00581E07">
          <w:rPr>
            <w:rFonts w:ascii="Times New Roman" w:eastAsia="Times New Roman" w:hAnsi="Times New Roman" w:cs="Times New Roman"/>
            <w:color w:val="0000FF"/>
            <w:sz w:val="24"/>
            <w:szCs w:val="24"/>
            <w:u w:val="single"/>
            <w:lang w:eastAsia="it-IT"/>
          </w:rPr>
          <w:t>7 Note</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3" w:anchor="Bibliografia" w:history="1">
        <w:r w:rsidRPr="00581E07">
          <w:rPr>
            <w:rFonts w:ascii="Times New Roman" w:eastAsia="Times New Roman" w:hAnsi="Times New Roman" w:cs="Times New Roman"/>
            <w:color w:val="0000FF"/>
            <w:sz w:val="24"/>
            <w:szCs w:val="24"/>
            <w:u w:val="single"/>
            <w:lang w:eastAsia="it-IT"/>
          </w:rPr>
          <w:t>8 Bibliografia</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4" w:anchor="Voci_correlate" w:history="1">
        <w:r w:rsidRPr="00581E07">
          <w:rPr>
            <w:rFonts w:ascii="Times New Roman" w:eastAsia="Times New Roman" w:hAnsi="Times New Roman" w:cs="Times New Roman"/>
            <w:color w:val="0000FF"/>
            <w:sz w:val="24"/>
            <w:szCs w:val="24"/>
            <w:u w:val="single"/>
            <w:lang w:eastAsia="it-IT"/>
          </w:rPr>
          <w:t>9 Voci correlate</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5" w:anchor="Altri_progetti" w:history="1">
        <w:r w:rsidRPr="00581E07">
          <w:rPr>
            <w:rFonts w:ascii="Times New Roman" w:eastAsia="Times New Roman" w:hAnsi="Times New Roman" w:cs="Times New Roman"/>
            <w:color w:val="0000FF"/>
            <w:sz w:val="24"/>
            <w:szCs w:val="24"/>
            <w:u w:val="single"/>
            <w:lang w:eastAsia="it-IT"/>
          </w:rPr>
          <w:t>10 Altri progetti</w:t>
        </w:r>
      </w:hyperlink>
    </w:p>
    <w:p w:rsidR="00581E07" w:rsidRPr="00581E07" w:rsidRDefault="00581E07" w:rsidP="00581E0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6" w:anchor="Collegamenti_esterni" w:history="1">
        <w:r w:rsidRPr="00581E07">
          <w:rPr>
            <w:rFonts w:ascii="Times New Roman" w:eastAsia="Times New Roman" w:hAnsi="Times New Roman" w:cs="Times New Roman"/>
            <w:color w:val="0000FF"/>
            <w:sz w:val="24"/>
            <w:szCs w:val="24"/>
            <w:u w:val="single"/>
            <w:lang w:eastAsia="it-IT"/>
          </w:rPr>
          <w:t>11 Collegamenti esterni</w:t>
        </w:r>
      </w:hyperlink>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Storia</w:t>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3A0A9997" wp14:editId="43B30E7F">
            <wp:extent cx="2098040" cy="1570990"/>
            <wp:effectExtent l="0" t="0" r="0" b="0"/>
            <wp:docPr id="4" name="Immagine 4" descr="https://upload.wikimedia.org/wikipedia/commons/thumb/a/a5/Palais_Barberini_de_Palestrina.JPG/220px-Palais_Barberini_de_Palestrina.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5/Palais_Barberini_de_Palestrina.JPG/220px-Palais_Barberini_de_Palestrina.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palazzo </w:t>
      </w:r>
      <w:proofErr w:type="spellStart"/>
      <w:r w:rsidRPr="00581E07">
        <w:rPr>
          <w:rFonts w:ascii="Times New Roman" w:eastAsia="Times New Roman" w:hAnsi="Times New Roman" w:cs="Times New Roman"/>
          <w:sz w:val="24"/>
          <w:szCs w:val="24"/>
          <w:lang w:eastAsia="it-IT"/>
        </w:rPr>
        <w:t>Barberini</w:t>
      </w:r>
      <w:proofErr w:type="spellEnd"/>
      <w:r w:rsidRPr="00581E07">
        <w:rPr>
          <w:rFonts w:ascii="Times New Roman" w:eastAsia="Times New Roman" w:hAnsi="Times New Roman" w:cs="Times New Roman"/>
          <w:sz w:val="24"/>
          <w:szCs w:val="24"/>
          <w:lang w:eastAsia="it-IT"/>
        </w:rPr>
        <w:t xml:space="preserve"> che occupa il settore superiore del santuario ricalcandone la pianta</w:t>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1FE096D6" wp14:editId="0607471E">
            <wp:extent cx="2098040" cy="1570990"/>
            <wp:effectExtent l="0" t="0" r="0" b="0"/>
            <wp:docPr id="5" name="Immagine 5" descr="https://upload.wikimedia.org/wikipedia/commons/thumb/e/e0/Santuario_emiciclo_colonne_6.JPG/220px-Santuario_emiciclo_colonne_6.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0/Santuario_emiciclo_colonne_6.JPG/220px-Santuario_emiciclo_colonne_6.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L'emiciclo di destra sulla "terrazza degli emicicli", con il pozzo delle sorti, nucleo del santuario oracolare.</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santuario fu costruito alla fine del </w:t>
      </w:r>
      <w:hyperlink r:id="rId51" w:tooltip="II secolo a.C." w:history="1">
        <w:r w:rsidRPr="00581E07">
          <w:rPr>
            <w:rFonts w:ascii="Times New Roman" w:eastAsia="Times New Roman" w:hAnsi="Times New Roman" w:cs="Times New Roman"/>
            <w:color w:val="0000FF"/>
            <w:sz w:val="24"/>
            <w:szCs w:val="24"/>
            <w:u w:val="single"/>
            <w:lang w:eastAsia="it-IT"/>
          </w:rPr>
          <w:t>II secolo a.C.</w:t>
        </w:r>
      </w:hyperlink>
      <w:r w:rsidRPr="00581E07">
        <w:rPr>
          <w:rFonts w:ascii="Times New Roman" w:eastAsia="Times New Roman" w:hAnsi="Times New Roman" w:cs="Times New Roman"/>
          <w:sz w:val="24"/>
          <w:szCs w:val="24"/>
          <w:lang w:eastAsia="it-IT"/>
        </w:rPr>
        <w:t xml:space="preserve"> La datazione del complesso, tradizionalmente considerato di età </w:t>
      </w:r>
      <w:hyperlink r:id="rId52" w:tooltip="Lucio Cornelio Silla" w:history="1">
        <w:r w:rsidRPr="00581E07">
          <w:rPr>
            <w:rFonts w:ascii="Times New Roman" w:eastAsia="Times New Roman" w:hAnsi="Times New Roman" w:cs="Times New Roman"/>
            <w:color w:val="0000FF"/>
            <w:sz w:val="24"/>
            <w:szCs w:val="24"/>
            <w:u w:val="single"/>
            <w:lang w:eastAsia="it-IT"/>
          </w:rPr>
          <w:t>sillana</w:t>
        </w:r>
      </w:hyperlink>
      <w:r w:rsidRPr="00581E07">
        <w:rPr>
          <w:rFonts w:ascii="Times New Roman" w:eastAsia="Times New Roman" w:hAnsi="Times New Roman" w:cs="Times New Roman"/>
          <w:sz w:val="24"/>
          <w:szCs w:val="24"/>
          <w:lang w:eastAsia="it-IT"/>
        </w:rPr>
        <w:t xml:space="preserve">, fu rimessa in discussione dai primi editori del complesso (F. Fasolo, G. </w:t>
      </w:r>
      <w:proofErr w:type="spellStart"/>
      <w:r w:rsidRPr="00581E07">
        <w:rPr>
          <w:rFonts w:ascii="Times New Roman" w:eastAsia="Times New Roman" w:hAnsi="Times New Roman" w:cs="Times New Roman"/>
          <w:sz w:val="24"/>
          <w:szCs w:val="24"/>
          <w:lang w:eastAsia="it-IT"/>
        </w:rPr>
        <w:t>Gullini</w:t>
      </w:r>
      <w:proofErr w:type="spellEnd"/>
      <w:r w:rsidRPr="00581E07">
        <w:rPr>
          <w:rFonts w:ascii="Times New Roman" w:eastAsia="Times New Roman" w:hAnsi="Times New Roman" w:cs="Times New Roman"/>
          <w:sz w:val="24"/>
          <w:szCs w:val="24"/>
          <w:lang w:eastAsia="it-IT"/>
        </w:rPr>
        <w:t xml:space="preserve">, </w:t>
      </w:r>
      <w:r w:rsidRPr="00581E07">
        <w:rPr>
          <w:rFonts w:ascii="Times New Roman" w:eastAsia="Times New Roman" w:hAnsi="Times New Roman" w:cs="Times New Roman"/>
          <w:i/>
          <w:iCs/>
          <w:sz w:val="24"/>
          <w:szCs w:val="24"/>
          <w:lang w:eastAsia="it-IT"/>
        </w:rPr>
        <w:t>Il santuario della Fortuna Primigenia a Palestrina</w:t>
      </w:r>
      <w:r w:rsidRPr="00581E07">
        <w:rPr>
          <w:rFonts w:ascii="Times New Roman" w:eastAsia="Times New Roman" w:hAnsi="Times New Roman" w:cs="Times New Roman"/>
          <w:sz w:val="24"/>
          <w:szCs w:val="24"/>
          <w:lang w:eastAsia="it-IT"/>
        </w:rPr>
        <w:t xml:space="preserve">, I-II, Roma 1953), che lo attribuirono piuttosto alla metà del </w:t>
      </w:r>
      <w:hyperlink r:id="rId53" w:tooltip="II secolo a.C." w:history="1">
        <w:r w:rsidRPr="00581E07">
          <w:rPr>
            <w:rFonts w:ascii="Times New Roman" w:eastAsia="Times New Roman" w:hAnsi="Times New Roman" w:cs="Times New Roman"/>
            <w:color w:val="0000FF"/>
            <w:sz w:val="24"/>
            <w:szCs w:val="24"/>
            <w:u w:val="single"/>
            <w:lang w:eastAsia="it-IT"/>
          </w:rPr>
          <w:t>II secolo a.C.</w:t>
        </w:r>
      </w:hyperlink>
      <w:r w:rsidRPr="00581E07">
        <w:rPr>
          <w:rFonts w:ascii="Times New Roman" w:eastAsia="Times New Roman" w:hAnsi="Times New Roman" w:cs="Times New Roman"/>
          <w:sz w:val="24"/>
          <w:szCs w:val="24"/>
          <w:lang w:eastAsia="it-IT"/>
        </w:rPr>
        <w:t xml:space="preserve">, ed è stata quindi riportata su basi </w:t>
      </w:r>
      <w:hyperlink r:id="rId54" w:tooltip="Epigrafia" w:history="1">
        <w:r w:rsidRPr="00581E07">
          <w:rPr>
            <w:rFonts w:ascii="Times New Roman" w:eastAsia="Times New Roman" w:hAnsi="Times New Roman" w:cs="Times New Roman"/>
            <w:color w:val="0000FF"/>
            <w:sz w:val="24"/>
            <w:szCs w:val="24"/>
            <w:u w:val="single"/>
            <w:lang w:eastAsia="it-IT"/>
          </w:rPr>
          <w:t>epigrafiche</w:t>
        </w:r>
      </w:hyperlink>
      <w:r w:rsidRPr="00581E07">
        <w:rPr>
          <w:rFonts w:ascii="Times New Roman" w:eastAsia="Times New Roman" w:hAnsi="Times New Roman" w:cs="Times New Roman"/>
          <w:sz w:val="24"/>
          <w:szCs w:val="24"/>
          <w:lang w:eastAsia="it-IT"/>
        </w:rPr>
        <w:t xml:space="preserve"> alla fine dello stesso secolo</w:t>
      </w:r>
      <w:hyperlink r:id="rId55" w:anchor="cite_note-2" w:history="1">
        <w:r w:rsidRPr="00581E07">
          <w:rPr>
            <w:rFonts w:ascii="Times New Roman" w:eastAsia="Times New Roman" w:hAnsi="Times New Roman" w:cs="Times New Roman"/>
            <w:color w:val="0000FF"/>
            <w:sz w:val="24"/>
            <w:szCs w:val="24"/>
            <w:u w:val="single"/>
            <w:vertAlign w:val="superscript"/>
            <w:lang w:eastAsia="it-IT"/>
          </w:rPr>
          <w:t>[2]</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 ritrovamenti attestano tuttavia l'esistenza del culto già dal </w:t>
      </w:r>
      <w:hyperlink r:id="rId56" w:tooltip="IV secolo a.C." w:history="1">
        <w:r w:rsidRPr="00581E07">
          <w:rPr>
            <w:rFonts w:ascii="Times New Roman" w:eastAsia="Times New Roman" w:hAnsi="Times New Roman" w:cs="Times New Roman"/>
            <w:color w:val="0000FF"/>
            <w:sz w:val="24"/>
            <w:szCs w:val="24"/>
            <w:u w:val="single"/>
            <w:lang w:eastAsia="it-IT"/>
          </w:rPr>
          <w:t>IV</w:t>
        </w:r>
      </w:hyperlink>
      <w:r w:rsidRPr="00581E07">
        <w:rPr>
          <w:rFonts w:ascii="Times New Roman" w:eastAsia="Times New Roman" w:hAnsi="Times New Roman" w:cs="Times New Roman"/>
          <w:sz w:val="24"/>
          <w:szCs w:val="24"/>
          <w:lang w:eastAsia="it-IT"/>
        </w:rPr>
        <w:t>-</w:t>
      </w:r>
      <w:hyperlink r:id="rId57" w:tooltip="III secolo a.C." w:history="1">
        <w:r w:rsidRPr="00581E07">
          <w:rPr>
            <w:rFonts w:ascii="Times New Roman" w:eastAsia="Times New Roman" w:hAnsi="Times New Roman" w:cs="Times New Roman"/>
            <w:color w:val="0000FF"/>
            <w:sz w:val="24"/>
            <w:szCs w:val="24"/>
            <w:u w:val="single"/>
            <w:lang w:eastAsia="it-IT"/>
          </w:rPr>
          <w:t>III secolo a.C.</w:t>
        </w:r>
      </w:hyperlink>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Fu costruito probabilmente grazie a gruppi associati di cittadini, desiderosi di affermarsi dopo essersi arricchiti con i flussi di denaro e di manodopera provenienti dall'Oriente grazie alle guerre e ai notevoli traffici commerciali. Si trattava con tutta probabilità di una classe devota all'imperialismo romano, ma esclusa dalla vita politica: non a caso </w:t>
      </w:r>
      <w:proofErr w:type="spellStart"/>
      <w:r w:rsidRPr="00581E07">
        <w:rPr>
          <w:rFonts w:ascii="Times New Roman" w:eastAsia="Times New Roman" w:hAnsi="Times New Roman" w:cs="Times New Roman"/>
          <w:sz w:val="24"/>
          <w:szCs w:val="24"/>
          <w:lang w:eastAsia="it-IT"/>
        </w:rPr>
        <w:t>Preneste</w:t>
      </w:r>
      <w:proofErr w:type="spellEnd"/>
      <w:r w:rsidRPr="00581E07">
        <w:rPr>
          <w:rFonts w:ascii="Times New Roman" w:eastAsia="Times New Roman" w:hAnsi="Times New Roman" w:cs="Times New Roman"/>
          <w:sz w:val="24"/>
          <w:szCs w:val="24"/>
          <w:lang w:eastAsia="it-IT"/>
        </w:rPr>
        <w:t xml:space="preserve"> fu l'ultimo avamposto in Italia a venire normalizzato nella </w:t>
      </w:r>
      <w:hyperlink r:id="rId58" w:tooltip="Guerra sociale" w:history="1">
        <w:r w:rsidRPr="00581E07">
          <w:rPr>
            <w:rFonts w:ascii="Times New Roman" w:eastAsia="Times New Roman" w:hAnsi="Times New Roman" w:cs="Times New Roman"/>
            <w:color w:val="0000FF"/>
            <w:sz w:val="24"/>
            <w:szCs w:val="24"/>
            <w:u w:val="single"/>
            <w:lang w:eastAsia="it-IT"/>
          </w:rPr>
          <w:t>guerra sociale</w:t>
        </w:r>
      </w:hyperlink>
      <w:r w:rsidRPr="00581E07">
        <w:rPr>
          <w:rFonts w:ascii="Times New Roman" w:eastAsia="Times New Roman" w:hAnsi="Times New Roman" w:cs="Times New Roman"/>
          <w:sz w:val="24"/>
          <w:szCs w:val="24"/>
          <w:lang w:eastAsia="it-IT"/>
        </w:rPr>
        <w:t xml:space="preserve"> e nella </w:t>
      </w:r>
      <w:hyperlink r:id="rId59" w:tooltip="Guerra civile tra Mario e Silla" w:history="1">
        <w:r w:rsidRPr="00581E07">
          <w:rPr>
            <w:rFonts w:ascii="Times New Roman" w:eastAsia="Times New Roman" w:hAnsi="Times New Roman" w:cs="Times New Roman"/>
            <w:color w:val="0000FF"/>
            <w:sz w:val="24"/>
            <w:szCs w:val="24"/>
            <w:u w:val="single"/>
            <w:lang w:eastAsia="it-IT"/>
          </w:rPr>
          <w:t>guerra anti-Silla</w:t>
        </w:r>
      </w:hyperlink>
      <w:r w:rsidRPr="00581E07">
        <w:rPr>
          <w:rFonts w:ascii="Times New Roman" w:eastAsia="Times New Roman" w:hAnsi="Times New Roman" w:cs="Times New Roman"/>
          <w:sz w:val="24"/>
          <w:szCs w:val="24"/>
          <w:lang w:eastAsia="it-IT"/>
        </w:rPr>
        <w:t xml:space="preserve">. Il santuario era celebre in tutto il mondo Romano per il culto della Fortuna Primigenia ovvero "prima-nata" dei figli di Giove, ma anche Primordiale e dunque Madre e contemporaneamente figlia di Giove. Il culto era associato all'oracolo che avveniva mediante l'estrazione delle </w:t>
      </w:r>
      <w:proofErr w:type="spellStart"/>
      <w:r w:rsidRPr="00581E07">
        <w:rPr>
          <w:rFonts w:ascii="Times New Roman" w:eastAsia="Times New Roman" w:hAnsi="Times New Roman" w:cs="Times New Roman"/>
          <w:sz w:val="24"/>
          <w:szCs w:val="24"/>
          <w:lang w:eastAsia="it-IT"/>
        </w:rPr>
        <w:t>sortes</w:t>
      </w:r>
      <w:proofErr w:type="spellEnd"/>
      <w:r w:rsidRPr="00581E07">
        <w:rPr>
          <w:rFonts w:ascii="Times New Roman" w:eastAsia="Times New Roman" w:hAnsi="Times New Roman" w:cs="Times New Roman"/>
          <w:sz w:val="24"/>
          <w:szCs w:val="24"/>
          <w:lang w:eastAsia="it-IT"/>
        </w:rPr>
        <w:t xml:space="preserve">, le sorti. I fedeli e i devoti provenienti da ogni parte chiedevano responsi per le loro necessità alla divinità. Essi non accedevano direttamente alle sorti, incise su tavolette in caratteri antichi, che venivano invece estratte da un bambino. Costui simboleggiava </w:t>
      </w:r>
      <w:proofErr w:type="spellStart"/>
      <w:r w:rsidRPr="00581E07">
        <w:rPr>
          <w:rFonts w:ascii="Times New Roman" w:eastAsia="Times New Roman" w:hAnsi="Times New Roman" w:cs="Times New Roman"/>
          <w:sz w:val="24"/>
          <w:szCs w:val="24"/>
          <w:lang w:eastAsia="it-IT"/>
        </w:rPr>
        <w:t>Iupiter</w:t>
      </w:r>
      <w:proofErr w:type="spellEnd"/>
      <w:r w:rsidRPr="00581E07">
        <w:rPr>
          <w:rFonts w:ascii="Times New Roman" w:eastAsia="Times New Roman" w:hAnsi="Times New Roman" w:cs="Times New Roman"/>
          <w:sz w:val="24"/>
          <w:szCs w:val="24"/>
          <w:lang w:eastAsia="it-IT"/>
        </w:rPr>
        <w:t xml:space="preserve"> </w:t>
      </w:r>
      <w:proofErr w:type="spellStart"/>
      <w:r w:rsidRPr="00581E07">
        <w:rPr>
          <w:rFonts w:ascii="Times New Roman" w:eastAsia="Times New Roman" w:hAnsi="Times New Roman" w:cs="Times New Roman"/>
          <w:sz w:val="24"/>
          <w:szCs w:val="24"/>
          <w:lang w:eastAsia="it-IT"/>
        </w:rPr>
        <w:t>Puer</w:t>
      </w:r>
      <w:proofErr w:type="spellEnd"/>
      <w:r w:rsidRPr="00581E07">
        <w:rPr>
          <w:rFonts w:ascii="Times New Roman" w:eastAsia="Times New Roman" w:hAnsi="Times New Roman" w:cs="Times New Roman"/>
          <w:sz w:val="24"/>
          <w:szCs w:val="24"/>
          <w:lang w:eastAsia="it-IT"/>
        </w:rPr>
        <w:t xml:space="preserve"> (Giove Bambino) molto venerato dalle madri di </w:t>
      </w:r>
      <w:proofErr w:type="spellStart"/>
      <w:r w:rsidRPr="00581E07">
        <w:rPr>
          <w:rFonts w:ascii="Times New Roman" w:eastAsia="Times New Roman" w:hAnsi="Times New Roman" w:cs="Times New Roman"/>
          <w:sz w:val="24"/>
          <w:szCs w:val="24"/>
          <w:lang w:eastAsia="it-IT"/>
        </w:rPr>
        <w:t>Preneste</w:t>
      </w:r>
      <w:proofErr w:type="spellEnd"/>
      <w:r w:rsidRPr="00581E07">
        <w:rPr>
          <w:rFonts w:ascii="Times New Roman" w:eastAsia="Times New Roman" w:hAnsi="Times New Roman" w:cs="Times New Roman"/>
          <w:sz w:val="24"/>
          <w:szCs w:val="24"/>
          <w:lang w:eastAsia="it-IT"/>
        </w:rPr>
        <w:t xml:space="preserve">. Durante l'Impero al titolo </w:t>
      </w:r>
      <w:proofErr w:type="spellStart"/>
      <w:r w:rsidRPr="00581E07">
        <w:rPr>
          <w:rFonts w:ascii="Times New Roman" w:eastAsia="Times New Roman" w:hAnsi="Times New Roman" w:cs="Times New Roman"/>
          <w:sz w:val="24"/>
          <w:szCs w:val="24"/>
          <w:lang w:eastAsia="it-IT"/>
        </w:rPr>
        <w:t>Iupiter</w:t>
      </w:r>
      <w:proofErr w:type="spellEnd"/>
      <w:r w:rsidRPr="00581E07">
        <w:rPr>
          <w:rFonts w:ascii="Times New Roman" w:eastAsia="Times New Roman" w:hAnsi="Times New Roman" w:cs="Times New Roman"/>
          <w:sz w:val="24"/>
          <w:szCs w:val="24"/>
          <w:lang w:eastAsia="it-IT"/>
        </w:rPr>
        <w:t xml:space="preserve"> </w:t>
      </w:r>
      <w:proofErr w:type="spellStart"/>
      <w:r w:rsidRPr="00581E07">
        <w:rPr>
          <w:rFonts w:ascii="Times New Roman" w:eastAsia="Times New Roman" w:hAnsi="Times New Roman" w:cs="Times New Roman"/>
          <w:sz w:val="24"/>
          <w:szCs w:val="24"/>
          <w:lang w:eastAsia="it-IT"/>
        </w:rPr>
        <w:t>Puer</w:t>
      </w:r>
      <w:proofErr w:type="spellEnd"/>
      <w:r w:rsidRPr="00581E07">
        <w:rPr>
          <w:rFonts w:ascii="Times New Roman" w:eastAsia="Times New Roman" w:hAnsi="Times New Roman" w:cs="Times New Roman"/>
          <w:sz w:val="24"/>
          <w:szCs w:val="24"/>
          <w:lang w:eastAsia="it-IT"/>
        </w:rPr>
        <w:t xml:space="preserve"> fu accostato quello di </w:t>
      </w:r>
      <w:proofErr w:type="spellStart"/>
      <w:r w:rsidRPr="00581E07">
        <w:rPr>
          <w:rFonts w:ascii="Times New Roman" w:eastAsia="Times New Roman" w:hAnsi="Times New Roman" w:cs="Times New Roman"/>
          <w:sz w:val="24"/>
          <w:szCs w:val="24"/>
          <w:lang w:eastAsia="it-IT"/>
        </w:rPr>
        <w:t>Iupiter</w:t>
      </w:r>
      <w:proofErr w:type="spellEnd"/>
      <w:r w:rsidRPr="00581E07">
        <w:rPr>
          <w:rFonts w:ascii="Times New Roman" w:eastAsia="Times New Roman" w:hAnsi="Times New Roman" w:cs="Times New Roman"/>
          <w:sz w:val="24"/>
          <w:szCs w:val="24"/>
          <w:lang w:eastAsia="it-IT"/>
        </w:rPr>
        <w:t xml:space="preserve"> </w:t>
      </w:r>
      <w:proofErr w:type="spellStart"/>
      <w:r w:rsidRPr="00581E07">
        <w:rPr>
          <w:rFonts w:ascii="Times New Roman" w:eastAsia="Times New Roman" w:hAnsi="Times New Roman" w:cs="Times New Roman"/>
          <w:sz w:val="24"/>
          <w:szCs w:val="24"/>
          <w:lang w:eastAsia="it-IT"/>
        </w:rPr>
        <w:t>Arcanus</w:t>
      </w:r>
      <w:proofErr w:type="spellEnd"/>
      <w:r w:rsidRPr="00581E07">
        <w:rPr>
          <w:rFonts w:ascii="Times New Roman" w:eastAsia="Times New Roman" w:hAnsi="Times New Roman" w:cs="Times New Roman"/>
          <w:sz w:val="24"/>
          <w:szCs w:val="24"/>
          <w:lang w:eastAsia="it-IT"/>
        </w:rPr>
        <w:t>, cioè custode (</w:t>
      </w:r>
      <w:proofErr w:type="spellStart"/>
      <w:r w:rsidRPr="00581E07">
        <w:rPr>
          <w:rFonts w:ascii="Times New Roman" w:eastAsia="Times New Roman" w:hAnsi="Times New Roman" w:cs="Times New Roman"/>
          <w:sz w:val="24"/>
          <w:szCs w:val="24"/>
          <w:lang w:eastAsia="it-IT"/>
        </w:rPr>
        <w:t>sovrannturale</w:t>
      </w:r>
      <w:proofErr w:type="spellEnd"/>
      <w:r w:rsidRPr="00581E07">
        <w:rPr>
          <w:rFonts w:ascii="Times New Roman" w:eastAsia="Times New Roman" w:hAnsi="Times New Roman" w:cs="Times New Roman"/>
          <w:sz w:val="24"/>
          <w:szCs w:val="24"/>
          <w:lang w:eastAsia="it-IT"/>
        </w:rPr>
        <w:t xml:space="preserve">) </w:t>
      </w:r>
      <w:proofErr w:type="spellStart"/>
      <w:r w:rsidRPr="00581E07">
        <w:rPr>
          <w:rFonts w:ascii="Times New Roman" w:eastAsia="Times New Roman" w:hAnsi="Times New Roman" w:cs="Times New Roman"/>
          <w:sz w:val="24"/>
          <w:szCs w:val="24"/>
          <w:lang w:eastAsia="it-IT"/>
        </w:rPr>
        <w:t>dell</w:t>
      </w:r>
      <w:proofErr w:type="spellEnd"/>
      <w:r w:rsidRPr="00581E07">
        <w:rPr>
          <w:rFonts w:ascii="Times New Roman" w:eastAsia="Times New Roman" w:hAnsi="Times New Roman" w:cs="Times New Roman"/>
          <w:sz w:val="24"/>
          <w:szCs w:val="24"/>
          <w:lang w:eastAsia="it-IT"/>
        </w:rPr>
        <w:t xml:space="preserve"> "arca". L'arca era il contenitore in legno di ulivo, l'albero miracoloso che sorgeva sul terreno su cui il santuario venne costruito. L'arca dunque fatto con il legno dell'albero sacro custodiva le "sorti" che davano i responsi dell'oracolo.</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lastRenderedPageBreak/>
        <w:t xml:space="preserve">I suoi resti, che erano stati nel tempo inglobati nell'abitato medioevale, furono rimessi in luce in seguito al bombardamento del centro cittadino nel </w:t>
      </w:r>
      <w:hyperlink r:id="rId60" w:tooltip="1944" w:history="1">
        <w:r w:rsidRPr="00581E07">
          <w:rPr>
            <w:rFonts w:ascii="Times New Roman" w:eastAsia="Times New Roman" w:hAnsi="Times New Roman" w:cs="Times New Roman"/>
            <w:color w:val="0000FF"/>
            <w:sz w:val="24"/>
            <w:szCs w:val="24"/>
            <w:u w:val="single"/>
            <w:lang w:eastAsia="it-IT"/>
          </w:rPr>
          <w:t>1944</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Riconoscimenti</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In occasione dei 150 anni dell’Unità d’Italia, il Forum Nazionale dei Giovani ha promosso il progetto denominato “Meraviglia Italiana” (con il patrocinio della Camera dei Deputati, del Ministero dei Beni ed Attività Culturali, del Ministro della Gioventù, del Ministero del Turismo, e da molte Regioni italiane) che prevede l’assegnazione del Bollino “Meraviglia Italiana” a beni culturali, siti paesaggistici e manifestazioni della tradizione popolare. Il Santuario di </w:t>
      </w:r>
      <w:proofErr w:type="spellStart"/>
      <w:r w:rsidRPr="00581E07">
        <w:rPr>
          <w:rFonts w:ascii="Times New Roman" w:eastAsia="Times New Roman" w:hAnsi="Times New Roman" w:cs="Times New Roman"/>
          <w:sz w:val="24"/>
          <w:szCs w:val="24"/>
          <w:lang w:eastAsia="it-IT"/>
        </w:rPr>
        <w:t>Praeneste</w:t>
      </w:r>
      <w:proofErr w:type="spellEnd"/>
      <w:r w:rsidRPr="00581E07">
        <w:rPr>
          <w:rFonts w:ascii="Times New Roman" w:eastAsia="Times New Roman" w:hAnsi="Times New Roman" w:cs="Times New Roman"/>
          <w:sz w:val="24"/>
          <w:szCs w:val="24"/>
          <w:lang w:eastAsia="it-IT"/>
        </w:rPr>
        <w:t xml:space="preserve"> ha ricevuto questo riconoscimento il 1º luglio 2011 presso la Camera de Deputati-Palazzo </w:t>
      </w:r>
      <w:proofErr w:type="spellStart"/>
      <w:r w:rsidRPr="00581E07">
        <w:rPr>
          <w:rFonts w:ascii="Times New Roman" w:eastAsia="Times New Roman" w:hAnsi="Times New Roman" w:cs="Times New Roman"/>
          <w:sz w:val="24"/>
          <w:szCs w:val="24"/>
          <w:lang w:eastAsia="it-IT"/>
        </w:rPr>
        <w:t>Marini.La</w:t>
      </w:r>
      <w:proofErr w:type="spellEnd"/>
      <w:r w:rsidRPr="00581E07">
        <w:rPr>
          <w:rFonts w:ascii="Times New Roman" w:eastAsia="Times New Roman" w:hAnsi="Times New Roman" w:cs="Times New Roman"/>
          <w:sz w:val="24"/>
          <w:szCs w:val="24"/>
          <w:lang w:eastAsia="it-IT"/>
        </w:rPr>
        <w:t xml:space="preserve"> candidatura è stata presentata dall'associazione giovanile Gens Italia di Palestrina.</w:t>
      </w:r>
      <w:hyperlink r:id="rId61" w:anchor="cite_note-3" w:history="1">
        <w:r w:rsidRPr="00581E07">
          <w:rPr>
            <w:rFonts w:ascii="Times New Roman" w:eastAsia="Times New Roman" w:hAnsi="Times New Roman" w:cs="Times New Roman"/>
            <w:color w:val="0000FF"/>
            <w:sz w:val="24"/>
            <w:szCs w:val="24"/>
            <w:u w:val="single"/>
            <w:vertAlign w:val="superscript"/>
            <w:lang w:eastAsia="it-IT"/>
          </w:rPr>
          <w:t>[3]</w:t>
        </w:r>
      </w:hyperlink>
      <w:hyperlink r:id="rId62" w:anchor="cite_note-4" w:history="1">
        <w:r w:rsidRPr="00581E07">
          <w:rPr>
            <w:rFonts w:ascii="Times New Roman" w:eastAsia="Times New Roman" w:hAnsi="Times New Roman" w:cs="Times New Roman"/>
            <w:color w:val="0000FF"/>
            <w:sz w:val="24"/>
            <w:szCs w:val="24"/>
            <w:u w:val="single"/>
            <w:vertAlign w:val="superscript"/>
            <w:lang w:eastAsia="it-IT"/>
          </w:rPr>
          <w:t>[4]</w:t>
        </w:r>
      </w:hyperlink>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Descrizione</w:t>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221A1947" wp14:editId="5E4876C2">
            <wp:extent cx="2098040" cy="2788285"/>
            <wp:effectExtent l="0" t="0" r="0" b="0"/>
            <wp:docPr id="6" name="Immagine 6" descr="https://upload.wikimedia.org/wikipedia/commons/thumb/e/eb/Santuario_ingresso_1.JPG/220px-Santuario_ingresso_1.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e/eb/Santuario_ingresso_1.JPG/220px-Santuario_ingresso_1.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8040" cy="2788285"/>
                    </a:xfrm>
                    <a:prstGeom prst="rect">
                      <a:avLst/>
                    </a:prstGeom>
                    <a:noFill/>
                    <a:ln>
                      <a:noFill/>
                    </a:ln>
                  </pic:spPr>
                </pic:pic>
              </a:graphicData>
            </a:graphic>
          </wp:inline>
        </w:drawing>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La doppia rampa che permette di accedere alle terrazze superiori, vista dal basso</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santuario si articola su sei terrazze artificiali, edificate sulle pendici del </w:t>
      </w:r>
      <w:hyperlink r:id="rId65" w:tooltip="Monte Ginestro (la pagina non esiste)" w:history="1">
        <w:r w:rsidRPr="00581E07">
          <w:rPr>
            <w:rFonts w:ascii="Times New Roman" w:eastAsia="Times New Roman" w:hAnsi="Times New Roman" w:cs="Times New Roman"/>
            <w:color w:val="0000FF"/>
            <w:sz w:val="24"/>
            <w:szCs w:val="24"/>
            <w:u w:val="single"/>
            <w:lang w:eastAsia="it-IT"/>
          </w:rPr>
          <w:t>monte Ginestro</w:t>
        </w:r>
      </w:hyperlink>
      <w:r w:rsidRPr="00581E07">
        <w:rPr>
          <w:rFonts w:ascii="Times New Roman" w:eastAsia="Times New Roman" w:hAnsi="Times New Roman" w:cs="Times New Roman"/>
          <w:sz w:val="24"/>
          <w:szCs w:val="24"/>
          <w:lang w:eastAsia="it-IT"/>
        </w:rPr>
        <w:t xml:space="preserve">, collegate tra loro da rampe e scalinate di accesso. I muri di fondo delle terrazze sono realizzati in </w:t>
      </w:r>
      <w:hyperlink r:id="rId66" w:tooltip="Opera poligonale" w:history="1">
        <w:r w:rsidRPr="00581E07">
          <w:rPr>
            <w:rFonts w:ascii="Times New Roman" w:eastAsia="Times New Roman" w:hAnsi="Times New Roman" w:cs="Times New Roman"/>
            <w:color w:val="0000FF"/>
            <w:sz w:val="24"/>
            <w:szCs w:val="24"/>
            <w:u w:val="single"/>
            <w:lang w:eastAsia="it-IT"/>
          </w:rPr>
          <w:t>opera poligonale</w:t>
        </w:r>
      </w:hyperlink>
      <w:r w:rsidRPr="00581E07">
        <w:rPr>
          <w:rFonts w:ascii="Times New Roman" w:eastAsia="Times New Roman" w:hAnsi="Times New Roman" w:cs="Times New Roman"/>
          <w:sz w:val="24"/>
          <w:szCs w:val="24"/>
          <w:lang w:eastAsia="it-IT"/>
        </w:rPr>
        <w:t xml:space="preserve"> e in </w:t>
      </w:r>
      <w:hyperlink r:id="rId67" w:tooltip="Opera incerta" w:history="1">
        <w:r w:rsidRPr="00581E07">
          <w:rPr>
            <w:rFonts w:ascii="Times New Roman" w:eastAsia="Times New Roman" w:hAnsi="Times New Roman" w:cs="Times New Roman"/>
            <w:color w:val="0000FF"/>
            <w:sz w:val="24"/>
            <w:szCs w:val="24"/>
            <w:u w:val="single"/>
            <w:lang w:eastAsia="it-IT"/>
          </w:rPr>
          <w:t>opera incerta</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81E07">
        <w:rPr>
          <w:rFonts w:ascii="Times New Roman" w:eastAsia="Times New Roman" w:hAnsi="Times New Roman" w:cs="Times New Roman"/>
          <w:b/>
          <w:bCs/>
          <w:sz w:val="27"/>
          <w:szCs w:val="27"/>
          <w:lang w:eastAsia="it-IT"/>
        </w:rPr>
        <w:t>Prime due terrazze</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Le prime due terrazze erano accessibili dal </w:t>
      </w:r>
      <w:hyperlink r:id="rId68" w:tooltip="Foro civile di Preneste" w:history="1">
        <w:r w:rsidRPr="00581E07">
          <w:rPr>
            <w:rFonts w:ascii="Times New Roman" w:eastAsia="Times New Roman" w:hAnsi="Times New Roman" w:cs="Times New Roman"/>
            <w:color w:val="0000FF"/>
            <w:sz w:val="24"/>
            <w:szCs w:val="24"/>
            <w:u w:val="single"/>
            <w:lang w:eastAsia="it-IT"/>
          </w:rPr>
          <w:t>foro cittadino</w:t>
        </w:r>
      </w:hyperlink>
      <w:hyperlink r:id="rId69" w:anchor="cite_note-5" w:history="1">
        <w:r w:rsidRPr="00581E07">
          <w:rPr>
            <w:rFonts w:ascii="Times New Roman" w:eastAsia="Times New Roman" w:hAnsi="Times New Roman" w:cs="Times New Roman"/>
            <w:color w:val="0000FF"/>
            <w:sz w:val="24"/>
            <w:szCs w:val="24"/>
            <w:u w:val="single"/>
            <w:vertAlign w:val="superscript"/>
            <w:lang w:eastAsia="it-IT"/>
          </w:rPr>
          <w:t>[5]</w:t>
        </w:r>
      </w:hyperlink>
      <w:r w:rsidRPr="00581E07">
        <w:rPr>
          <w:rFonts w:ascii="Times New Roman" w:eastAsia="Times New Roman" w:hAnsi="Times New Roman" w:cs="Times New Roman"/>
          <w:sz w:val="24"/>
          <w:szCs w:val="24"/>
          <w:lang w:eastAsia="it-IT"/>
        </w:rPr>
        <w:t xml:space="preserve"> per mezzo di una serie di scalinate laterali, ed erano delimitate da due giganteschi muri in </w:t>
      </w:r>
      <w:hyperlink r:id="rId70" w:tooltip="Opera poligonale" w:history="1">
        <w:r w:rsidRPr="00581E07">
          <w:rPr>
            <w:rFonts w:ascii="Times New Roman" w:eastAsia="Times New Roman" w:hAnsi="Times New Roman" w:cs="Times New Roman"/>
            <w:color w:val="0000FF"/>
            <w:sz w:val="24"/>
            <w:szCs w:val="24"/>
            <w:u w:val="single"/>
            <w:lang w:eastAsia="it-IT"/>
          </w:rPr>
          <w:t>opera poligonale</w:t>
        </w:r>
      </w:hyperlink>
      <w:r w:rsidRPr="00581E07">
        <w:rPr>
          <w:rFonts w:ascii="Times New Roman" w:eastAsia="Times New Roman" w:hAnsi="Times New Roman" w:cs="Times New Roman"/>
          <w:sz w:val="24"/>
          <w:szCs w:val="24"/>
          <w:lang w:eastAsia="it-IT"/>
        </w:rPr>
        <w:t xml:space="preserve">. La seconda terrazza è dotata di cinque vasche lustrali (ninfei ad </w:t>
      </w:r>
      <w:hyperlink r:id="rId71" w:tooltip="Emiciclo" w:history="1">
        <w:r w:rsidRPr="00581E07">
          <w:rPr>
            <w:rFonts w:ascii="Times New Roman" w:eastAsia="Times New Roman" w:hAnsi="Times New Roman" w:cs="Times New Roman"/>
            <w:color w:val="0000FF"/>
            <w:sz w:val="24"/>
            <w:szCs w:val="24"/>
            <w:u w:val="single"/>
            <w:lang w:eastAsia="it-IT"/>
          </w:rPr>
          <w:t>emiciclo</w:t>
        </w:r>
      </w:hyperlink>
      <w:r w:rsidRPr="00581E07">
        <w:rPr>
          <w:rFonts w:ascii="Times New Roman" w:eastAsia="Times New Roman" w:hAnsi="Times New Roman" w:cs="Times New Roman"/>
          <w:sz w:val="24"/>
          <w:szCs w:val="24"/>
          <w:lang w:eastAsia="it-IT"/>
        </w:rPr>
        <w:t>) precedute da quattro colonne e alle quali si affiancavano ambienti di servizio.</w:t>
      </w:r>
    </w:p>
    <w:p w:rsidR="00581E07" w:rsidRPr="00581E07" w:rsidRDefault="00581E07" w:rsidP="00581E0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81E07">
        <w:rPr>
          <w:rFonts w:ascii="Times New Roman" w:eastAsia="Times New Roman" w:hAnsi="Times New Roman" w:cs="Times New Roman"/>
          <w:b/>
          <w:bCs/>
          <w:sz w:val="27"/>
          <w:szCs w:val="27"/>
          <w:lang w:eastAsia="it-IT"/>
        </w:rPr>
        <w:t>Terza terrazza</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La terrazza sovrastante dava accesso a due monumentali rampe porticate, chiuse da un muro verso valle e coperte per metà da </w:t>
      </w:r>
      <w:hyperlink r:id="rId72" w:tooltip="Volta (architettura)" w:history="1">
        <w:r w:rsidRPr="00581E07">
          <w:rPr>
            <w:rFonts w:ascii="Times New Roman" w:eastAsia="Times New Roman" w:hAnsi="Times New Roman" w:cs="Times New Roman"/>
            <w:color w:val="0000FF"/>
            <w:sz w:val="24"/>
            <w:szCs w:val="24"/>
            <w:u w:val="single"/>
            <w:lang w:eastAsia="it-IT"/>
          </w:rPr>
          <w:t>volte</w:t>
        </w:r>
      </w:hyperlink>
      <w:r w:rsidRPr="00581E07">
        <w:rPr>
          <w:rFonts w:ascii="Times New Roman" w:eastAsia="Times New Roman" w:hAnsi="Times New Roman" w:cs="Times New Roman"/>
          <w:sz w:val="24"/>
          <w:szCs w:val="24"/>
          <w:lang w:eastAsia="it-IT"/>
        </w:rPr>
        <w:t xml:space="preserve">. I </w:t>
      </w:r>
      <w:hyperlink r:id="rId73" w:tooltip="Capitelli dorici" w:history="1">
        <w:r w:rsidRPr="00581E07">
          <w:rPr>
            <w:rFonts w:ascii="Times New Roman" w:eastAsia="Times New Roman" w:hAnsi="Times New Roman" w:cs="Times New Roman"/>
            <w:color w:val="0000FF"/>
            <w:sz w:val="24"/>
            <w:szCs w:val="24"/>
            <w:u w:val="single"/>
            <w:lang w:eastAsia="it-IT"/>
          </w:rPr>
          <w:t>capitelli dorici</w:t>
        </w:r>
      </w:hyperlink>
      <w:r w:rsidRPr="00581E07">
        <w:rPr>
          <w:rFonts w:ascii="Times New Roman" w:eastAsia="Times New Roman" w:hAnsi="Times New Roman" w:cs="Times New Roman"/>
          <w:sz w:val="24"/>
          <w:szCs w:val="24"/>
          <w:lang w:eastAsia="it-IT"/>
        </w:rPr>
        <w:t xml:space="preserve"> delle semicolonne che ornano il muro di fondo all'interno presentano la medesima inclinazione della rampa. Al centro la rampa aveva una sorta di terrazza aperta che permetteva la visione del soprastante sistema di scale per le terrazze superiori. </w:t>
      </w:r>
      <w:r w:rsidRPr="00581E07">
        <w:rPr>
          <w:rFonts w:ascii="Times New Roman" w:eastAsia="Times New Roman" w:hAnsi="Times New Roman" w:cs="Times New Roman"/>
          <w:sz w:val="24"/>
          <w:szCs w:val="24"/>
          <w:lang w:eastAsia="it-IT"/>
        </w:rPr>
        <w:lastRenderedPageBreak/>
        <w:t xml:space="preserve">Al di sotto della terrazza due archi ciechi sovrapposti la sorreggono, creando un'ulteriore decorazione dell'asse centrale. Una piccola </w:t>
      </w:r>
      <w:hyperlink r:id="rId74" w:tooltip="Esedra" w:history="1">
        <w:r w:rsidRPr="00581E07">
          <w:rPr>
            <w:rFonts w:ascii="Times New Roman" w:eastAsia="Times New Roman" w:hAnsi="Times New Roman" w:cs="Times New Roman"/>
            <w:color w:val="0000FF"/>
            <w:sz w:val="24"/>
            <w:szCs w:val="24"/>
            <w:u w:val="single"/>
            <w:lang w:eastAsia="it-IT"/>
          </w:rPr>
          <w:t>esedra</w:t>
        </w:r>
      </w:hyperlink>
      <w:r w:rsidRPr="00581E07">
        <w:rPr>
          <w:rFonts w:ascii="Times New Roman" w:eastAsia="Times New Roman" w:hAnsi="Times New Roman" w:cs="Times New Roman"/>
          <w:sz w:val="24"/>
          <w:szCs w:val="24"/>
          <w:lang w:eastAsia="it-IT"/>
        </w:rPr>
        <w:t xml:space="preserve"> porticata conduce agli ambienti di servizio, con pitture di "</w:t>
      </w:r>
      <w:hyperlink r:id="rId75" w:tooltip="Primo stile" w:history="1">
        <w:r w:rsidRPr="00581E07">
          <w:rPr>
            <w:rFonts w:ascii="Times New Roman" w:eastAsia="Times New Roman" w:hAnsi="Times New Roman" w:cs="Times New Roman"/>
            <w:color w:val="0000FF"/>
            <w:sz w:val="24"/>
            <w:szCs w:val="24"/>
            <w:u w:val="single"/>
            <w:lang w:eastAsia="it-IT"/>
          </w:rPr>
          <w:t>primo stile</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81E07">
        <w:rPr>
          <w:rFonts w:ascii="Times New Roman" w:eastAsia="Times New Roman" w:hAnsi="Times New Roman" w:cs="Times New Roman"/>
          <w:b/>
          <w:bCs/>
          <w:sz w:val="27"/>
          <w:szCs w:val="27"/>
          <w:lang w:eastAsia="it-IT"/>
        </w:rPr>
        <w:t>Quarta terrazza</w:t>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32B486BF" wp14:editId="52A21431">
            <wp:extent cx="2098040" cy="2788285"/>
            <wp:effectExtent l="0" t="0" r="0" b="0"/>
            <wp:docPr id="7" name="Immagine 7" descr="https://upload.wikimedia.org/wikipedia/commons/thumb/2/23/Santuario_emiciclo_colonne_4.JPG/220px-Santuario_emiciclo_colonne_4.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3/Santuario_emiciclo_colonne_4.JPG/220px-Santuario_emiciclo_colonne_4.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8040" cy="2788285"/>
                    </a:xfrm>
                    <a:prstGeom prst="rect">
                      <a:avLst/>
                    </a:prstGeom>
                    <a:noFill/>
                    <a:ln>
                      <a:noFill/>
                    </a:ln>
                  </pic:spPr>
                </pic:pic>
              </a:graphicData>
            </a:graphic>
          </wp:inline>
        </w:drawing>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Resti di uno degli emicicli</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Le rampe davano accesso ad una terrazza con sul fondo un porticato di </w:t>
      </w:r>
      <w:hyperlink r:id="rId78" w:tooltip="Ordine ionico" w:history="1">
        <w:r w:rsidRPr="00581E07">
          <w:rPr>
            <w:rFonts w:ascii="Times New Roman" w:eastAsia="Times New Roman" w:hAnsi="Times New Roman" w:cs="Times New Roman"/>
            <w:color w:val="0000FF"/>
            <w:sz w:val="24"/>
            <w:szCs w:val="24"/>
            <w:u w:val="single"/>
            <w:lang w:eastAsia="it-IT"/>
          </w:rPr>
          <w:t>ordine ionico</w:t>
        </w:r>
      </w:hyperlink>
      <w:r w:rsidRPr="00581E07">
        <w:rPr>
          <w:rFonts w:ascii="Times New Roman" w:eastAsia="Times New Roman" w:hAnsi="Times New Roman" w:cs="Times New Roman"/>
          <w:sz w:val="24"/>
          <w:szCs w:val="24"/>
          <w:lang w:eastAsia="it-IT"/>
        </w:rPr>
        <w:t xml:space="preserve">, sovrastato da un attico a semicolonne e interrotto da due </w:t>
      </w:r>
      <w:hyperlink r:id="rId79" w:tooltip="Esedre" w:history="1">
        <w:r w:rsidRPr="00581E07">
          <w:rPr>
            <w:rFonts w:ascii="Times New Roman" w:eastAsia="Times New Roman" w:hAnsi="Times New Roman" w:cs="Times New Roman"/>
            <w:color w:val="0000FF"/>
            <w:sz w:val="24"/>
            <w:szCs w:val="24"/>
            <w:u w:val="single"/>
            <w:lang w:eastAsia="it-IT"/>
          </w:rPr>
          <w:t>esedre</w:t>
        </w:r>
      </w:hyperlink>
      <w:r w:rsidRPr="00581E07">
        <w:rPr>
          <w:rFonts w:ascii="Times New Roman" w:eastAsia="Times New Roman" w:hAnsi="Times New Roman" w:cs="Times New Roman"/>
          <w:sz w:val="24"/>
          <w:szCs w:val="24"/>
          <w:lang w:eastAsia="it-IT"/>
        </w:rPr>
        <w:t xml:space="preserve"> ugualmente porticate, coperte da volte anulari con </w:t>
      </w:r>
      <w:hyperlink r:id="rId80" w:tooltip="Cassettoni" w:history="1">
        <w:r w:rsidRPr="00581E07">
          <w:rPr>
            <w:rFonts w:ascii="Times New Roman" w:eastAsia="Times New Roman" w:hAnsi="Times New Roman" w:cs="Times New Roman"/>
            <w:color w:val="0000FF"/>
            <w:sz w:val="24"/>
            <w:szCs w:val="24"/>
            <w:u w:val="single"/>
            <w:lang w:eastAsia="it-IT"/>
          </w:rPr>
          <w:t>cassettoni</w:t>
        </w:r>
      </w:hyperlink>
      <w:r w:rsidRPr="00581E07">
        <w:rPr>
          <w:rFonts w:ascii="Times New Roman" w:eastAsia="Times New Roman" w:hAnsi="Times New Roman" w:cs="Times New Roman"/>
          <w:sz w:val="24"/>
          <w:szCs w:val="24"/>
          <w:lang w:eastAsia="it-IT"/>
        </w:rPr>
        <w:t xml:space="preserve"> e dotate di sedili ("terrazza degli emicicli").</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Su questa terrazza aveva sede il culto oracolare e vi si trovava il pozzo sacro (il </w:t>
      </w:r>
      <w:r w:rsidRPr="00581E07">
        <w:rPr>
          <w:rFonts w:ascii="Times New Roman" w:eastAsia="Times New Roman" w:hAnsi="Times New Roman" w:cs="Times New Roman"/>
          <w:i/>
          <w:iCs/>
          <w:sz w:val="24"/>
          <w:szCs w:val="24"/>
          <w:lang w:eastAsia="it-IT"/>
        </w:rPr>
        <w:t xml:space="preserve">locus religiose </w:t>
      </w:r>
      <w:proofErr w:type="spellStart"/>
      <w:r w:rsidRPr="00581E07">
        <w:rPr>
          <w:rFonts w:ascii="Times New Roman" w:eastAsia="Times New Roman" w:hAnsi="Times New Roman" w:cs="Times New Roman"/>
          <w:i/>
          <w:iCs/>
          <w:sz w:val="24"/>
          <w:szCs w:val="24"/>
          <w:lang w:eastAsia="it-IT"/>
        </w:rPr>
        <w:t>saeptus</w:t>
      </w:r>
      <w:proofErr w:type="spellEnd"/>
      <w:r w:rsidRPr="00581E07">
        <w:rPr>
          <w:rFonts w:ascii="Times New Roman" w:eastAsia="Times New Roman" w:hAnsi="Times New Roman" w:cs="Times New Roman"/>
          <w:sz w:val="24"/>
          <w:szCs w:val="24"/>
          <w:lang w:eastAsia="it-IT"/>
        </w:rPr>
        <w:t xml:space="preserve"> dove venivano scoperte le </w:t>
      </w:r>
      <w:proofErr w:type="spellStart"/>
      <w:r w:rsidRPr="00581E07">
        <w:rPr>
          <w:rFonts w:ascii="Times New Roman" w:eastAsia="Times New Roman" w:hAnsi="Times New Roman" w:cs="Times New Roman"/>
          <w:i/>
          <w:iCs/>
          <w:sz w:val="24"/>
          <w:szCs w:val="24"/>
          <w:lang w:eastAsia="it-IT"/>
        </w:rPr>
        <w:t>sortes</w:t>
      </w:r>
      <w:proofErr w:type="spellEnd"/>
      <w:r w:rsidRPr="00581E07">
        <w:rPr>
          <w:rFonts w:ascii="Times New Roman" w:eastAsia="Times New Roman" w:hAnsi="Times New Roman" w:cs="Times New Roman"/>
          <w:sz w:val="24"/>
          <w:szCs w:val="24"/>
          <w:lang w:eastAsia="it-IT"/>
        </w:rPr>
        <w:t xml:space="preserve"> della dea) e la statua della Fortuna che allatta </w:t>
      </w:r>
      <w:hyperlink r:id="rId81" w:tooltip="Giove (divinità)" w:history="1">
        <w:r w:rsidRPr="00581E07">
          <w:rPr>
            <w:rFonts w:ascii="Times New Roman" w:eastAsia="Times New Roman" w:hAnsi="Times New Roman" w:cs="Times New Roman"/>
            <w:color w:val="0000FF"/>
            <w:sz w:val="24"/>
            <w:szCs w:val="24"/>
            <w:u w:val="single"/>
            <w:lang w:eastAsia="it-IT"/>
          </w:rPr>
          <w:t>Giove</w:t>
        </w:r>
      </w:hyperlink>
      <w:r w:rsidRPr="00581E07">
        <w:rPr>
          <w:rFonts w:ascii="Times New Roman" w:eastAsia="Times New Roman" w:hAnsi="Times New Roman" w:cs="Times New Roman"/>
          <w:sz w:val="24"/>
          <w:szCs w:val="24"/>
          <w:lang w:eastAsia="it-IT"/>
        </w:rPr>
        <w:t xml:space="preserve"> e </w:t>
      </w:r>
      <w:hyperlink r:id="rId82" w:tooltip="Giunone" w:history="1">
        <w:r w:rsidRPr="00581E07">
          <w:rPr>
            <w:rFonts w:ascii="Times New Roman" w:eastAsia="Times New Roman" w:hAnsi="Times New Roman" w:cs="Times New Roman"/>
            <w:color w:val="0000FF"/>
            <w:sz w:val="24"/>
            <w:szCs w:val="24"/>
            <w:u w:val="single"/>
            <w:lang w:eastAsia="it-IT"/>
          </w:rPr>
          <w:t>Giunone</w:t>
        </w:r>
      </w:hyperlink>
      <w:r w:rsidRPr="00581E07">
        <w:rPr>
          <w:rFonts w:ascii="Times New Roman" w:eastAsia="Times New Roman" w:hAnsi="Times New Roman" w:cs="Times New Roman"/>
          <w:sz w:val="24"/>
          <w:szCs w:val="24"/>
          <w:lang w:eastAsia="it-IT"/>
        </w:rPr>
        <w:t xml:space="preserve"> bambini, di cui parlano le fonti antiche</w:t>
      </w:r>
      <w:hyperlink r:id="rId83" w:anchor="cite_note-6" w:history="1">
        <w:r w:rsidRPr="00581E07">
          <w:rPr>
            <w:rFonts w:ascii="Times New Roman" w:eastAsia="Times New Roman" w:hAnsi="Times New Roman" w:cs="Times New Roman"/>
            <w:color w:val="0000FF"/>
            <w:sz w:val="24"/>
            <w:szCs w:val="24"/>
            <w:u w:val="single"/>
            <w:vertAlign w:val="superscript"/>
            <w:lang w:eastAsia="it-IT"/>
          </w:rPr>
          <w:t>[6]</w:t>
        </w:r>
      </w:hyperlink>
      <w:r w:rsidRPr="00581E07">
        <w:rPr>
          <w:rFonts w:ascii="Times New Roman" w:eastAsia="Times New Roman" w:hAnsi="Times New Roman" w:cs="Times New Roman"/>
          <w:sz w:val="24"/>
          <w:szCs w:val="24"/>
          <w:lang w:eastAsia="it-IT"/>
        </w:rPr>
        <w:t xml:space="preserve">. Questi elementi erano infatti incorniciati ciascuno da una delle esedre porticate: quello di sinistra aveva al centro un basamento, forse un </w:t>
      </w:r>
      <w:hyperlink r:id="rId84" w:tooltip="Donario (la pagina non esiste)" w:history="1">
        <w:r w:rsidRPr="00581E07">
          <w:rPr>
            <w:rFonts w:ascii="Times New Roman" w:eastAsia="Times New Roman" w:hAnsi="Times New Roman" w:cs="Times New Roman"/>
            <w:color w:val="0000FF"/>
            <w:sz w:val="24"/>
            <w:szCs w:val="24"/>
            <w:u w:val="single"/>
            <w:lang w:eastAsia="it-IT"/>
          </w:rPr>
          <w:t>donario</w:t>
        </w:r>
      </w:hyperlink>
      <w:r w:rsidRPr="00581E07">
        <w:rPr>
          <w:rFonts w:ascii="Times New Roman" w:eastAsia="Times New Roman" w:hAnsi="Times New Roman" w:cs="Times New Roman"/>
          <w:sz w:val="24"/>
          <w:szCs w:val="24"/>
          <w:lang w:eastAsia="it-IT"/>
        </w:rPr>
        <w:t xml:space="preserve">, e quello di destra presentava una piccola </w:t>
      </w:r>
      <w:hyperlink r:id="rId85" w:tooltip="Tholos" w:history="1">
        <w:proofErr w:type="spellStart"/>
        <w:r w:rsidRPr="00581E07">
          <w:rPr>
            <w:rFonts w:ascii="Times New Roman" w:eastAsia="Times New Roman" w:hAnsi="Times New Roman" w:cs="Times New Roman"/>
            <w:i/>
            <w:iCs/>
            <w:color w:val="0000FF"/>
            <w:sz w:val="24"/>
            <w:szCs w:val="24"/>
            <w:u w:val="single"/>
            <w:lang w:eastAsia="it-IT"/>
          </w:rPr>
          <w:t>tholos</w:t>
        </w:r>
        <w:proofErr w:type="spellEnd"/>
      </w:hyperlink>
      <w:r w:rsidRPr="00581E07">
        <w:rPr>
          <w:rFonts w:ascii="Times New Roman" w:eastAsia="Times New Roman" w:hAnsi="Times New Roman" w:cs="Times New Roman"/>
          <w:sz w:val="24"/>
          <w:szCs w:val="24"/>
          <w:lang w:eastAsia="it-IT"/>
        </w:rPr>
        <w:t xml:space="preserve"> coperta a cono che sormontava il profondissimo pozzo.</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Dal centro del portico partiva la ripida scalea che portava alla quinta e sesta terrazza.</w:t>
      </w:r>
    </w:p>
    <w:p w:rsidR="00581E07" w:rsidRPr="00581E07" w:rsidRDefault="00581E07" w:rsidP="00581E0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81E07">
        <w:rPr>
          <w:rFonts w:ascii="Times New Roman" w:eastAsia="Times New Roman" w:hAnsi="Times New Roman" w:cs="Times New Roman"/>
          <w:b/>
          <w:bCs/>
          <w:sz w:val="27"/>
          <w:szCs w:val="27"/>
          <w:lang w:eastAsia="it-IT"/>
        </w:rPr>
        <w:t>Quinta terrazza</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La quinta terrazza ("terrazza dei fornici") presenta un muro di fondo con semicolonne corinzie, che inquadrano alternativamente una nicchia o una finta porta affiancata da due targhe.</w:t>
      </w:r>
    </w:p>
    <w:p w:rsidR="00581E07" w:rsidRPr="00581E07" w:rsidRDefault="00581E07" w:rsidP="00581E0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81E07">
        <w:rPr>
          <w:rFonts w:ascii="Times New Roman" w:eastAsia="Times New Roman" w:hAnsi="Times New Roman" w:cs="Times New Roman"/>
          <w:b/>
          <w:bCs/>
          <w:sz w:val="27"/>
          <w:szCs w:val="27"/>
          <w:lang w:eastAsia="it-IT"/>
        </w:rPr>
        <w:t>Sesta terrazza</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Un'ultima terrazza ("piazza della cortina"), più ampia, era un vasto piazzale a "U", delimitato su tre lati da un doppio portico di </w:t>
      </w:r>
      <w:hyperlink r:id="rId86" w:tooltip="Ordine corinzio" w:history="1">
        <w:r w:rsidRPr="00581E07">
          <w:rPr>
            <w:rFonts w:ascii="Times New Roman" w:eastAsia="Times New Roman" w:hAnsi="Times New Roman" w:cs="Times New Roman"/>
            <w:color w:val="0000FF"/>
            <w:sz w:val="24"/>
            <w:szCs w:val="24"/>
            <w:u w:val="single"/>
            <w:lang w:eastAsia="it-IT"/>
          </w:rPr>
          <w:t>ordine corinzio</w:t>
        </w:r>
      </w:hyperlink>
      <w:r w:rsidRPr="00581E07">
        <w:rPr>
          <w:rFonts w:ascii="Times New Roman" w:eastAsia="Times New Roman" w:hAnsi="Times New Roman" w:cs="Times New Roman"/>
          <w:sz w:val="24"/>
          <w:szCs w:val="24"/>
          <w:lang w:eastAsia="it-IT"/>
        </w:rPr>
        <w:t xml:space="preserve"> e ospitava al centro del lato di fondo una cavea teatrale, sotto la quale il portico continuava come </w:t>
      </w:r>
      <w:hyperlink r:id="rId87" w:tooltip="Criptoportico" w:history="1">
        <w:r w:rsidRPr="00581E07">
          <w:rPr>
            <w:rFonts w:ascii="Times New Roman" w:eastAsia="Times New Roman" w:hAnsi="Times New Roman" w:cs="Times New Roman"/>
            <w:color w:val="0000FF"/>
            <w:sz w:val="24"/>
            <w:szCs w:val="24"/>
            <w:u w:val="single"/>
            <w:lang w:eastAsia="it-IT"/>
          </w:rPr>
          <w:t>criptoportico</w:t>
        </w:r>
      </w:hyperlink>
      <w:r w:rsidRPr="00581E07">
        <w:rPr>
          <w:rFonts w:ascii="Times New Roman" w:eastAsia="Times New Roman" w:hAnsi="Times New Roman" w:cs="Times New Roman"/>
          <w:sz w:val="24"/>
          <w:szCs w:val="24"/>
          <w:lang w:eastAsia="it-IT"/>
        </w:rPr>
        <w:t xml:space="preserve">. La </w:t>
      </w:r>
      <w:hyperlink r:id="rId88" w:tooltip="Sostruzione" w:history="1">
        <w:r w:rsidRPr="00581E07">
          <w:rPr>
            <w:rFonts w:ascii="Times New Roman" w:eastAsia="Times New Roman" w:hAnsi="Times New Roman" w:cs="Times New Roman"/>
            <w:color w:val="0000FF"/>
            <w:sz w:val="24"/>
            <w:szCs w:val="24"/>
            <w:u w:val="single"/>
            <w:lang w:eastAsia="it-IT"/>
          </w:rPr>
          <w:t>sostruzione</w:t>
        </w:r>
      </w:hyperlink>
      <w:r w:rsidRPr="00581E07">
        <w:rPr>
          <w:rFonts w:ascii="Times New Roman" w:eastAsia="Times New Roman" w:hAnsi="Times New Roman" w:cs="Times New Roman"/>
          <w:sz w:val="24"/>
          <w:szCs w:val="24"/>
          <w:lang w:eastAsia="it-IT"/>
        </w:rPr>
        <w:t xml:space="preserve"> del declivio è decorata da archi tra semicolonne tuscaniche e fregio dorico.</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La cavea era a sua volta coronata da un altro doppio portico corinzio semicircolare, chiuso sul fondo da un muro e sopra di esso sorgeva il piccolo tempio circolare, del quale restano solo le </w:t>
      </w:r>
      <w:r w:rsidRPr="00581E07">
        <w:rPr>
          <w:rFonts w:ascii="Times New Roman" w:eastAsia="Times New Roman" w:hAnsi="Times New Roman" w:cs="Times New Roman"/>
          <w:sz w:val="24"/>
          <w:szCs w:val="24"/>
          <w:lang w:eastAsia="it-IT"/>
        </w:rPr>
        <w:lastRenderedPageBreak/>
        <w:t>fondazioni. Qui si trovava il simulacro della dea, che ci è giunta e che è un'importante scultura del tardo ellenismo. È composta da più materiali: marmo bianco per le parti nude e marmo bigio asiatico per il resto.</w:t>
      </w:r>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 xml:space="preserve">Il palazzo </w:t>
      </w:r>
      <w:proofErr w:type="spellStart"/>
      <w:r w:rsidRPr="00581E07">
        <w:rPr>
          <w:rFonts w:ascii="Times New Roman" w:eastAsia="Times New Roman" w:hAnsi="Times New Roman" w:cs="Times New Roman"/>
          <w:b/>
          <w:bCs/>
          <w:sz w:val="36"/>
          <w:szCs w:val="36"/>
          <w:lang w:eastAsia="it-IT"/>
        </w:rPr>
        <w:t>Barberini</w:t>
      </w:r>
      <w:proofErr w:type="spellEnd"/>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790D4D8C" wp14:editId="0E64F989">
            <wp:extent cx="2098040" cy="1570990"/>
            <wp:effectExtent l="0" t="0" r="0" b="0"/>
            <wp:docPr id="8" name="Immagine 8" descr="https://upload.wikimedia.org/wikipedia/commons/thumb/7/78/Santuario_pozzo_vista.JPG/220px-Santuario_pozzo_vista.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8/Santuario_pozzo_vista.JPG/220px-Santuario_pozzo_vista.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8040" cy="1570990"/>
                    </a:xfrm>
                    <a:prstGeom prst="rect">
                      <a:avLst/>
                    </a:prstGeom>
                    <a:noFill/>
                    <a:ln>
                      <a:noFill/>
                    </a:ln>
                  </pic:spPr>
                </pic:pic>
              </a:graphicData>
            </a:graphic>
          </wp:inline>
        </w:drawing>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pozzo di palazzo </w:t>
      </w:r>
      <w:proofErr w:type="spellStart"/>
      <w:r w:rsidRPr="00581E07">
        <w:rPr>
          <w:rFonts w:ascii="Times New Roman" w:eastAsia="Times New Roman" w:hAnsi="Times New Roman" w:cs="Times New Roman"/>
          <w:sz w:val="24"/>
          <w:szCs w:val="24"/>
          <w:lang w:eastAsia="it-IT"/>
        </w:rPr>
        <w:t>Barberini</w:t>
      </w:r>
      <w:proofErr w:type="spellEnd"/>
      <w:r w:rsidRPr="00581E07">
        <w:rPr>
          <w:rFonts w:ascii="Times New Roman" w:eastAsia="Times New Roman" w:hAnsi="Times New Roman" w:cs="Times New Roman"/>
          <w:sz w:val="24"/>
          <w:szCs w:val="24"/>
          <w:lang w:eastAsia="it-IT"/>
        </w:rPr>
        <w:t xml:space="preserve"> al centro della ricostruita cavea teatrale e vista dalla sommità del santuario. Si intravede la sottostante "terrazza della cortina".</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Sopra il portico di fondo e la cavea teatrale dell'ultima terrazza sorse nel </w:t>
      </w:r>
      <w:hyperlink r:id="rId91" w:tooltip="XII secolo" w:history="1">
        <w:r w:rsidRPr="00581E07">
          <w:rPr>
            <w:rFonts w:ascii="Times New Roman" w:eastAsia="Times New Roman" w:hAnsi="Times New Roman" w:cs="Times New Roman"/>
            <w:color w:val="0000FF"/>
            <w:sz w:val="24"/>
            <w:szCs w:val="24"/>
            <w:u w:val="single"/>
            <w:lang w:eastAsia="it-IT"/>
          </w:rPr>
          <w:t>XII secolo</w:t>
        </w:r>
      </w:hyperlink>
      <w:r w:rsidRPr="00581E07">
        <w:rPr>
          <w:rFonts w:ascii="Times New Roman" w:eastAsia="Times New Roman" w:hAnsi="Times New Roman" w:cs="Times New Roman"/>
          <w:sz w:val="24"/>
          <w:szCs w:val="24"/>
          <w:lang w:eastAsia="it-IT"/>
        </w:rPr>
        <w:t xml:space="preserve"> ad opera dei </w:t>
      </w:r>
      <w:hyperlink r:id="rId92" w:tooltip="Colonna (famiglia)" w:history="1">
        <w:r w:rsidRPr="00581E07">
          <w:rPr>
            <w:rFonts w:ascii="Times New Roman" w:eastAsia="Times New Roman" w:hAnsi="Times New Roman" w:cs="Times New Roman"/>
            <w:color w:val="0000FF"/>
            <w:sz w:val="24"/>
            <w:szCs w:val="24"/>
            <w:u w:val="single"/>
            <w:lang w:eastAsia="it-IT"/>
          </w:rPr>
          <w:t>Colonna</w:t>
        </w:r>
      </w:hyperlink>
      <w:r w:rsidRPr="00581E07">
        <w:rPr>
          <w:rFonts w:ascii="Times New Roman" w:eastAsia="Times New Roman" w:hAnsi="Times New Roman" w:cs="Times New Roman"/>
          <w:sz w:val="24"/>
          <w:szCs w:val="24"/>
          <w:lang w:eastAsia="it-IT"/>
        </w:rPr>
        <w:t xml:space="preserve">, il </w:t>
      </w:r>
      <w:hyperlink r:id="rId93" w:tooltip="Palazzo Colonna Barberini (Palestrina)" w:history="1">
        <w:r w:rsidRPr="00581E07">
          <w:rPr>
            <w:rFonts w:ascii="Times New Roman" w:eastAsia="Times New Roman" w:hAnsi="Times New Roman" w:cs="Times New Roman"/>
            <w:color w:val="0000FF"/>
            <w:sz w:val="24"/>
            <w:szCs w:val="24"/>
            <w:u w:val="single"/>
            <w:lang w:eastAsia="it-IT"/>
          </w:rPr>
          <w:t xml:space="preserve">palazzo Colonna </w:t>
        </w:r>
        <w:proofErr w:type="spellStart"/>
        <w:r w:rsidRPr="00581E07">
          <w:rPr>
            <w:rFonts w:ascii="Times New Roman" w:eastAsia="Times New Roman" w:hAnsi="Times New Roman" w:cs="Times New Roman"/>
            <w:color w:val="0000FF"/>
            <w:sz w:val="24"/>
            <w:szCs w:val="24"/>
            <w:u w:val="single"/>
            <w:lang w:eastAsia="it-IT"/>
          </w:rPr>
          <w:t>Barberini</w:t>
        </w:r>
        <w:proofErr w:type="spellEnd"/>
      </w:hyperlink>
      <w:r w:rsidRPr="00581E07">
        <w:rPr>
          <w:rFonts w:ascii="Times New Roman" w:eastAsia="Times New Roman" w:hAnsi="Times New Roman" w:cs="Times New Roman"/>
          <w:sz w:val="24"/>
          <w:szCs w:val="24"/>
          <w:lang w:eastAsia="it-IT"/>
        </w:rPr>
        <w:t xml:space="preserve">, ricostruito nelle forme attuali da Taddeo </w:t>
      </w:r>
      <w:proofErr w:type="spellStart"/>
      <w:r w:rsidRPr="00581E07">
        <w:rPr>
          <w:rFonts w:ascii="Times New Roman" w:eastAsia="Times New Roman" w:hAnsi="Times New Roman" w:cs="Times New Roman"/>
          <w:sz w:val="24"/>
          <w:szCs w:val="24"/>
          <w:lang w:eastAsia="it-IT"/>
        </w:rPr>
        <w:t>Barberini</w:t>
      </w:r>
      <w:proofErr w:type="spellEnd"/>
      <w:r w:rsidRPr="00581E07">
        <w:rPr>
          <w:rFonts w:ascii="Times New Roman" w:eastAsia="Times New Roman" w:hAnsi="Times New Roman" w:cs="Times New Roman"/>
          <w:sz w:val="24"/>
          <w:szCs w:val="24"/>
          <w:lang w:eastAsia="it-IT"/>
        </w:rPr>
        <w:t xml:space="preserve"> nel </w:t>
      </w:r>
      <w:hyperlink r:id="rId94" w:tooltip="1640" w:history="1">
        <w:r w:rsidRPr="00581E07">
          <w:rPr>
            <w:rFonts w:ascii="Times New Roman" w:eastAsia="Times New Roman" w:hAnsi="Times New Roman" w:cs="Times New Roman"/>
            <w:color w:val="0000FF"/>
            <w:sz w:val="24"/>
            <w:szCs w:val="24"/>
            <w:u w:val="single"/>
            <w:lang w:eastAsia="it-IT"/>
          </w:rPr>
          <w:t>1640</w:t>
        </w:r>
      </w:hyperlink>
      <w:r w:rsidRPr="00581E07">
        <w:rPr>
          <w:rFonts w:ascii="Times New Roman" w:eastAsia="Times New Roman" w:hAnsi="Times New Roman" w:cs="Times New Roman"/>
          <w:sz w:val="24"/>
          <w:szCs w:val="24"/>
          <w:lang w:eastAsia="it-IT"/>
        </w:rPr>
        <w:t xml:space="preserve"> e dal </w:t>
      </w:r>
      <w:hyperlink r:id="rId95" w:tooltip="1956" w:history="1">
        <w:r w:rsidRPr="00581E07">
          <w:rPr>
            <w:rFonts w:ascii="Times New Roman" w:eastAsia="Times New Roman" w:hAnsi="Times New Roman" w:cs="Times New Roman"/>
            <w:color w:val="0000FF"/>
            <w:sz w:val="24"/>
            <w:szCs w:val="24"/>
            <w:u w:val="single"/>
            <w:lang w:eastAsia="it-IT"/>
          </w:rPr>
          <w:t>1956</w:t>
        </w:r>
      </w:hyperlink>
      <w:r w:rsidRPr="00581E07">
        <w:rPr>
          <w:rFonts w:ascii="Times New Roman" w:eastAsia="Times New Roman" w:hAnsi="Times New Roman" w:cs="Times New Roman"/>
          <w:sz w:val="24"/>
          <w:szCs w:val="24"/>
          <w:lang w:eastAsia="it-IT"/>
        </w:rPr>
        <w:t xml:space="preserve"> sede del </w:t>
      </w:r>
      <w:hyperlink r:id="rId96" w:tooltip="Museo archeologico prenestino" w:history="1">
        <w:r w:rsidRPr="00581E07">
          <w:rPr>
            <w:rFonts w:ascii="Times New Roman" w:eastAsia="Times New Roman" w:hAnsi="Times New Roman" w:cs="Times New Roman"/>
            <w:color w:val="0000FF"/>
            <w:sz w:val="24"/>
            <w:szCs w:val="24"/>
            <w:u w:val="single"/>
            <w:lang w:eastAsia="it-IT"/>
          </w:rPr>
          <w:t>Museo archeologico prenestino</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Profilo tecnico-artistico</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santuario fa parte dei grandi santuari romano-ellenistici del Lazio insieme al </w:t>
      </w:r>
      <w:hyperlink r:id="rId97" w:tooltip="Tempio di Giove Anxur" w:history="1">
        <w:r w:rsidRPr="00581E07">
          <w:rPr>
            <w:rFonts w:ascii="Times New Roman" w:eastAsia="Times New Roman" w:hAnsi="Times New Roman" w:cs="Times New Roman"/>
            <w:color w:val="0000FF"/>
            <w:sz w:val="24"/>
            <w:szCs w:val="24"/>
            <w:u w:val="single"/>
            <w:lang w:eastAsia="it-IT"/>
          </w:rPr>
          <w:t>santuario</w:t>
        </w:r>
      </w:hyperlink>
      <w:r w:rsidRPr="00581E07">
        <w:rPr>
          <w:rFonts w:ascii="Times New Roman" w:eastAsia="Times New Roman" w:hAnsi="Times New Roman" w:cs="Times New Roman"/>
          <w:sz w:val="24"/>
          <w:szCs w:val="24"/>
          <w:lang w:eastAsia="it-IT"/>
        </w:rPr>
        <w:t xml:space="preserve"> di </w:t>
      </w:r>
      <w:hyperlink r:id="rId98" w:tooltip="Terracina" w:history="1">
        <w:r w:rsidRPr="00581E07">
          <w:rPr>
            <w:rFonts w:ascii="Times New Roman" w:eastAsia="Times New Roman" w:hAnsi="Times New Roman" w:cs="Times New Roman"/>
            <w:color w:val="0000FF"/>
            <w:sz w:val="24"/>
            <w:szCs w:val="24"/>
            <w:u w:val="single"/>
            <w:lang w:eastAsia="it-IT"/>
          </w:rPr>
          <w:t>Terracina</w:t>
        </w:r>
      </w:hyperlink>
      <w:r w:rsidRPr="00581E07">
        <w:rPr>
          <w:rFonts w:ascii="Times New Roman" w:eastAsia="Times New Roman" w:hAnsi="Times New Roman" w:cs="Times New Roman"/>
          <w:sz w:val="24"/>
          <w:szCs w:val="24"/>
          <w:lang w:eastAsia="it-IT"/>
        </w:rPr>
        <w:t xml:space="preserve"> e a quello </w:t>
      </w:r>
      <w:hyperlink r:id="rId99" w:tooltip="Santuario di Ercole Vincitore" w:history="1">
        <w:r w:rsidRPr="00581E07">
          <w:rPr>
            <w:rFonts w:ascii="Times New Roman" w:eastAsia="Times New Roman" w:hAnsi="Times New Roman" w:cs="Times New Roman"/>
            <w:color w:val="0000FF"/>
            <w:sz w:val="24"/>
            <w:szCs w:val="24"/>
            <w:u w:val="single"/>
            <w:lang w:eastAsia="it-IT"/>
          </w:rPr>
          <w:t>di Ercole Vincitore</w:t>
        </w:r>
      </w:hyperlink>
      <w:r w:rsidRPr="00581E07">
        <w:rPr>
          <w:rFonts w:ascii="Times New Roman" w:eastAsia="Times New Roman" w:hAnsi="Times New Roman" w:cs="Times New Roman"/>
          <w:sz w:val="24"/>
          <w:szCs w:val="24"/>
          <w:lang w:eastAsia="it-IT"/>
        </w:rPr>
        <w:t xml:space="preserve"> a </w:t>
      </w:r>
      <w:hyperlink r:id="rId100" w:tooltip="Tivoli" w:history="1">
        <w:r w:rsidRPr="00581E07">
          <w:rPr>
            <w:rFonts w:ascii="Times New Roman" w:eastAsia="Times New Roman" w:hAnsi="Times New Roman" w:cs="Times New Roman"/>
            <w:color w:val="0000FF"/>
            <w:sz w:val="24"/>
            <w:szCs w:val="24"/>
            <w:u w:val="single"/>
            <w:lang w:eastAsia="it-IT"/>
          </w:rPr>
          <w:t>Tivoli</w:t>
        </w:r>
      </w:hyperlink>
      <w:r w:rsidRPr="00581E07">
        <w:rPr>
          <w:rFonts w:ascii="Times New Roman" w:eastAsia="Times New Roman" w:hAnsi="Times New Roman" w:cs="Times New Roman"/>
          <w:sz w:val="24"/>
          <w:szCs w:val="24"/>
          <w:lang w:eastAsia="it-IT"/>
        </w:rPr>
        <w:t xml:space="preserve">. Fu ispirato probabilmente alle grandi costruzione ellenistiche a terrazze, come il </w:t>
      </w:r>
      <w:hyperlink r:id="rId101" w:tooltip="Santuario di Atena Lindia (la pagina non esiste)" w:history="1">
        <w:r w:rsidRPr="00581E07">
          <w:rPr>
            <w:rFonts w:ascii="Times New Roman" w:eastAsia="Times New Roman" w:hAnsi="Times New Roman" w:cs="Times New Roman"/>
            <w:color w:val="0000FF"/>
            <w:sz w:val="24"/>
            <w:szCs w:val="24"/>
            <w:u w:val="single"/>
            <w:lang w:eastAsia="it-IT"/>
          </w:rPr>
          <w:t xml:space="preserve">santuario di Atena </w:t>
        </w:r>
        <w:proofErr w:type="spellStart"/>
        <w:r w:rsidRPr="00581E07">
          <w:rPr>
            <w:rFonts w:ascii="Times New Roman" w:eastAsia="Times New Roman" w:hAnsi="Times New Roman" w:cs="Times New Roman"/>
            <w:color w:val="0000FF"/>
            <w:sz w:val="24"/>
            <w:szCs w:val="24"/>
            <w:u w:val="single"/>
            <w:lang w:eastAsia="it-IT"/>
          </w:rPr>
          <w:t>Lindia</w:t>
        </w:r>
        <w:proofErr w:type="spellEnd"/>
      </w:hyperlink>
      <w:r w:rsidRPr="00581E07">
        <w:rPr>
          <w:rFonts w:ascii="Times New Roman" w:eastAsia="Times New Roman" w:hAnsi="Times New Roman" w:cs="Times New Roman"/>
          <w:sz w:val="24"/>
          <w:szCs w:val="24"/>
          <w:lang w:eastAsia="it-IT"/>
        </w:rPr>
        <w:t xml:space="preserve"> a </w:t>
      </w:r>
      <w:hyperlink r:id="rId102" w:tooltip="Rodi" w:history="1">
        <w:r w:rsidRPr="00581E07">
          <w:rPr>
            <w:rFonts w:ascii="Times New Roman" w:eastAsia="Times New Roman" w:hAnsi="Times New Roman" w:cs="Times New Roman"/>
            <w:color w:val="0000FF"/>
            <w:sz w:val="24"/>
            <w:szCs w:val="24"/>
            <w:u w:val="single"/>
            <w:lang w:eastAsia="it-IT"/>
          </w:rPr>
          <w:t>Rodi</w:t>
        </w:r>
      </w:hyperlink>
      <w:r w:rsidRPr="00581E07">
        <w:rPr>
          <w:rFonts w:ascii="Times New Roman" w:eastAsia="Times New Roman" w:hAnsi="Times New Roman" w:cs="Times New Roman"/>
          <w:sz w:val="24"/>
          <w:szCs w:val="24"/>
          <w:lang w:eastAsia="it-IT"/>
        </w:rPr>
        <w:t>, e presenta un altissimo livello tecnico e stilistico.</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Gli edifici sono costruiti con gettate cementizie, coperti da </w:t>
      </w:r>
      <w:hyperlink r:id="rId103" w:tooltip="Opus incertum" w:history="1">
        <w:r w:rsidRPr="00581E07">
          <w:rPr>
            <w:rFonts w:ascii="Times New Roman" w:eastAsia="Times New Roman" w:hAnsi="Times New Roman" w:cs="Times New Roman"/>
            <w:i/>
            <w:iCs/>
            <w:color w:val="0000FF"/>
            <w:sz w:val="24"/>
            <w:szCs w:val="24"/>
            <w:u w:val="single"/>
            <w:lang w:eastAsia="it-IT"/>
          </w:rPr>
          <w:t xml:space="preserve">opus </w:t>
        </w:r>
        <w:proofErr w:type="spellStart"/>
        <w:r w:rsidRPr="00581E07">
          <w:rPr>
            <w:rFonts w:ascii="Times New Roman" w:eastAsia="Times New Roman" w:hAnsi="Times New Roman" w:cs="Times New Roman"/>
            <w:i/>
            <w:iCs/>
            <w:color w:val="0000FF"/>
            <w:sz w:val="24"/>
            <w:szCs w:val="24"/>
            <w:u w:val="single"/>
            <w:lang w:eastAsia="it-IT"/>
          </w:rPr>
          <w:t>incertum</w:t>
        </w:r>
        <w:proofErr w:type="spellEnd"/>
      </w:hyperlink>
      <w:r w:rsidRPr="00581E07">
        <w:rPr>
          <w:rFonts w:ascii="Times New Roman" w:eastAsia="Times New Roman" w:hAnsi="Times New Roman" w:cs="Times New Roman"/>
          <w:sz w:val="24"/>
          <w:szCs w:val="24"/>
          <w:lang w:eastAsia="it-IT"/>
        </w:rPr>
        <w:t xml:space="preserve"> finissimo. Vi è un ampio uso delle volte, ma unicamente nelle strutture di sostruzione o nelle nicchie e spesso sono mascherate da elementi rettilinei, come sulla "terrazza degli emicicli".</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Notevole sul piano formale è l'uso dell'impianto assiale e la forma ad "U" dell'ultima terrazza, che è bilanciata dalla sistemazione a scansione orizzontale delle prime terrazze. Molto studiata è l'alternanza tra pieni e vuoti, tra pause e accelerazioni in verticale, che equilibra magistralmente il moto ascensionale e le fughe prospettiche, con una padronanza che non ha uguali in altre opere dell'architettura antica in Italia. L'opera viene infatti attribuita a un architetto tardo-ellenistico di grande talento, formatosi nell'ambiente del "barocco" ellenistico e tra i capostipiti della generazione di grandi architetti attivi a Roma e in Italia tra la fine del </w:t>
      </w:r>
      <w:hyperlink r:id="rId104" w:tooltip="II secolo a.C." w:history="1">
        <w:r w:rsidRPr="00581E07">
          <w:rPr>
            <w:rFonts w:ascii="Times New Roman" w:eastAsia="Times New Roman" w:hAnsi="Times New Roman" w:cs="Times New Roman"/>
            <w:color w:val="0000FF"/>
            <w:sz w:val="24"/>
            <w:szCs w:val="24"/>
            <w:u w:val="single"/>
            <w:lang w:eastAsia="it-IT"/>
          </w:rPr>
          <w:t>II</w:t>
        </w:r>
      </w:hyperlink>
      <w:r w:rsidRPr="00581E07">
        <w:rPr>
          <w:rFonts w:ascii="Times New Roman" w:eastAsia="Times New Roman" w:hAnsi="Times New Roman" w:cs="Times New Roman"/>
          <w:sz w:val="24"/>
          <w:szCs w:val="24"/>
          <w:lang w:eastAsia="it-IT"/>
        </w:rPr>
        <w:t xml:space="preserve"> e gli inizi del </w:t>
      </w:r>
      <w:hyperlink r:id="rId105" w:tooltip="I secolo a.C." w:history="1">
        <w:r w:rsidRPr="00581E07">
          <w:rPr>
            <w:rFonts w:ascii="Times New Roman" w:eastAsia="Times New Roman" w:hAnsi="Times New Roman" w:cs="Times New Roman"/>
            <w:color w:val="0000FF"/>
            <w:sz w:val="24"/>
            <w:szCs w:val="24"/>
            <w:u w:val="single"/>
            <w:lang w:eastAsia="it-IT"/>
          </w:rPr>
          <w:t>I secolo a.C.</w:t>
        </w:r>
      </w:hyperlink>
    </w:p>
    <w:p w:rsidR="00581E07" w:rsidRPr="00581E07" w:rsidRDefault="00581E07" w:rsidP="00581E07">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81E07">
        <w:rPr>
          <w:rFonts w:ascii="Times New Roman" w:eastAsia="Times New Roman" w:hAnsi="Times New Roman" w:cs="Times New Roman"/>
          <w:b/>
          <w:bCs/>
          <w:sz w:val="36"/>
          <w:szCs w:val="36"/>
          <w:lang w:eastAsia="it-IT"/>
        </w:rPr>
        <w:t>Fortuna e influenza</w:t>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noProof/>
          <w:color w:val="0000FF"/>
          <w:sz w:val="24"/>
          <w:szCs w:val="24"/>
          <w:lang w:eastAsia="it-IT"/>
        </w:rPr>
        <w:drawing>
          <wp:inline distT="0" distB="0" distL="0" distR="0" wp14:anchorId="6A430949" wp14:editId="28C81E6C">
            <wp:extent cx="2771140" cy="1183640"/>
            <wp:effectExtent l="0" t="0" r="0" b="0"/>
            <wp:docPr id="9" name="Immagine 9" descr="https://upload.wikimedia.org/wikipedia/commons/thumb/a/a6/Temple_of_Fortuna_-_Cortona.jpg/291px-Temple_of_Fortuna_-_Cortona.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6/Temple_of_Fortuna_-_Cortona.jpg/291px-Temple_of_Fortuna_-_Cortona.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771140" cy="1183640"/>
                    </a:xfrm>
                    <a:prstGeom prst="rect">
                      <a:avLst/>
                    </a:prstGeom>
                    <a:noFill/>
                    <a:ln>
                      <a:noFill/>
                    </a:ln>
                  </pic:spPr>
                </pic:pic>
              </a:graphicData>
            </a:graphic>
          </wp:inline>
        </w:drawing>
      </w:r>
    </w:p>
    <w:p w:rsidR="00581E07" w:rsidRPr="00581E07" w:rsidRDefault="00581E07" w:rsidP="00581E07">
      <w:pPr>
        <w:spacing w:after="0"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lastRenderedPageBreak/>
        <w:t>Ipotesi ricostruttiva di Pietro da Cortona</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Il complesso archeologico ha sempre interessato architetti ed artisti di tutti i tempi. Diverse ipotesi ricostruttive del santuario furono proposte da architetti e studiosi del calibro di </w:t>
      </w:r>
      <w:hyperlink r:id="rId108" w:tooltip="Andrea Palladio" w:history="1">
        <w:r w:rsidRPr="00581E07">
          <w:rPr>
            <w:rFonts w:ascii="Times New Roman" w:eastAsia="Times New Roman" w:hAnsi="Times New Roman" w:cs="Times New Roman"/>
            <w:color w:val="0000FF"/>
            <w:sz w:val="24"/>
            <w:szCs w:val="24"/>
            <w:u w:val="single"/>
            <w:lang w:eastAsia="it-IT"/>
          </w:rPr>
          <w:t>Andrea Palladio</w:t>
        </w:r>
      </w:hyperlink>
      <w:r w:rsidRPr="00581E07">
        <w:rPr>
          <w:rFonts w:ascii="Times New Roman" w:eastAsia="Times New Roman" w:hAnsi="Times New Roman" w:cs="Times New Roman"/>
          <w:sz w:val="24"/>
          <w:szCs w:val="24"/>
          <w:lang w:eastAsia="it-IT"/>
        </w:rPr>
        <w:t xml:space="preserve">, </w:t>
      </w:r>
      <w:hyperlink r:id="rId109" w:tooltip="Pietro da Cortona" w:history="1">
        <w:r w:rsidRPr="00581E07">
          <w:rPr>
            <w:rFonts w:ascii="Times New Roman" w:eastAsia="Times New Roman" w:hAnsi="Times New Roman" w:cs="Times New Roman"/>
            <w:color w:val="0000FF"/>
            <w:sz w:val="24"/>
            <w:szCs w:val="24"/>
            <w:u w:val="single"/>
            <w:lang w:eastAsia="it-IT"/>
          </w:rPr>
          <w:t>Pietro da Cortona</w:t>
        </w:r>
      </w:hyperlink>
      <w:r w:rsidRPr="00581E07">
        <w:rPr>
          <w:rFonts w:ascii="Times New Roman" w:eastAsia="Times New Roman" w:hAnsi="Times New Roman" w:cs="Times New Roman"/>
          <w:sz w:val="24"/>
          <w:szCs w:val="24"/>
          <w:lang w:eastAsia="it-IT"/>
        </w:rPr>
        <w:t xml:space="preserve">, </w:t>
      </w:r>
      <w:hyperlink r:id="rId110" w:tooltip="Domenico Castelli (la pagina non esiste)" w:history="1">
        <w:r w:rsidRPr="00581E07">
          <w:rPr>
            <w:rFonts w:ascii="Times New Roman" w:eastAsia="Times New Roman" w:hAnsi="Times New Roman" w:cs="Times New Roman"/>
            <w:color w:val="0000FF"/>
            <w:sz w:val="24"/>
            <w:szCs w:val="24"/>
            <w:u w:val="single"/>
            <w:lang w:eastAsia="it-IT"/>
          </w:rPr>
          <w:t>Domenico Castelli</w:t>
        </w:r>
      </w:hyperlink>
      <w:r w:rsidRPr="00581E07">
        <w:rPr>
          <w:rFonts w:ascii="Times New Roman" w:eastAsia="Times New Roman" w:hAnsi="Times New Roman" w:cs="Times New Roman"/>
          <w:sz w:val="24"/>
          <w:szCs w:val="24"/>
          <w:lang w:eastAsia="it-IT"/>
        </w:rPr>
        <w:t xml:space="preserve">, </w:t>
      </w:r>
      <w:hyperlink r:id="rId111" w:tooltip="Luigi Canina" w:history="1">
        <w:r w:rsidRPr="00581E07">
          <w:rPr>
            <w:rFonts w:ascii="Times New Roman" w:eastAsia="Times New Roman" w:hAnsi="Times New Roman" w:cs="Times New Roman"/>
            <w:color w:val="0000FF"/>
            <w:sz w:val="24"/>
            <w:szCs w:val="24"/>
            <w:u w:val="single"/>
            <w:lang w:eastAsia="it-IT"/>
          </w:rPr>
          <w:t>Luigi Canina</w:t>
        </w:r>
      </w:hyperlink>
      <w:r w:rsidRPr="00581E07">
        <w:rPr>
          <w:rFonts w:ascii="Times New Roman" w:eastAsia="Times New Roman" w:hAnsi="Times New Roman" w:cs="Times New Roman"/>
          <w:sz w:val="24"/>
          <w:szCs w:val="24"/>
          <w:lang w:eastAsia="it-IT"/>
        </w:rPr>
        <w:t xml:space="preserve">, </w:t>
      </w:r>
      <w:hyperlink r:id="rId112" w:tooltip="Heinz Kähler (la pagina non esiste)" w:history="1">
        <w:r w:rsidRPr="00581E07">
          <w:rPr>
            <w:rFonts w:ascii="Times New Roman" w:eastAsia="Times New Roman" w:hAnsi="Times New Roman" w:cs="Times New Roman"/>
            <w:color w:val="0000FF"/>
            <w:sz w:val="24"/>
            <w:szCs w:val="24"/>
            <w:u w:val="single"/>
            <w:lang w:eastAsia="it-IT"/>
          </w:rPr>
          <w:t xml:space="preserve">Heinz </w:t>
        </w:r>
        <w:proofErr w:type="spellStart"/>
        <w:r w:rsidRPr="00581E07">
          <w:rPr>
            <w:rFonts w:ascii="Times New Roman" w:eastAsia="Times New Roman" w:hAnsi="Times New Roman" w:cs="Times New Roman"/>
            <w:color w:val="0000FF"/>
            <w:sz w:val="24"/>
            <w:szCs w:val="24"/>
            <w:u w:val="single"/>
            <w:lang w:eastAsia="it-IT"/>
          </w:rPr>
          <w:t>Kähler</w:t>
        </w:r>
        <w:proofErr w:type="spellEnd"/>
      </w:hyperlink>
      <w:r w:rsidRPr="00581E07">
        <w:rPr>
          <w:rFonts w:ascii="Times New Roman" w:eastAsia="Times New Roman" w:hAnsi="Times New Roman" w:cs="Times New Roman"/>
          <w:sz w:val="24"/>
          <w:szCs w:val="24"/>
          <w:lang w:eastAsia="it-IT"/>
        </w:rPr>
        <w:t xml:space="preserve"> e </w:t>
      </w:r>
      <w:hyperlink r:id="rId113" w:tooltip="Fausto Zevi" w:history="1">
        <w:r w:rsidRPr="00581E07">
          <w:rPr>
            <w:rFonts w:ascii="Times New Roman" w:eastAsia="Times New Roman" w:hAnsi="Times New Roman" w:cs="Times New Roman"/>
            <w:color w:val="0000FF"/>
            <w:sz w:val="24"/>
            <w:szCs w:val="24"/>
            <w:u w:val="single"/>
            <w:lang w:eastAsia="it-IT"/>
          </w:rPr>
          <w:t>Fausto</w:t>
        </w:r>
      </w:hyperlink>
      <w:r w:rsidRPr="00581E07">
        <w:rPr>
          <w:rFonts w:ascii="Times New Roman" w:eastAsia="Times New Roman" w:hAnsi="Times New Roman" w:cs="Times New Roman"/>
          <w:sz w:val="24"/>
          <w:szCs w:val="24"/>
          <w:lang w:eastAsia="it-IT"/>
        </w:rPr>
        <w:t xml:space="preserve"> </w:t>
      </w:r>
      <w:hyperlink r:id="rId114" w:tooltip="Fausto Zevi" w:history="1">
        <w:r w:rsidRPr="00581E07">
          <w:rPr>
            <w:rFonts w:ascii="Times New Roman" w:eastAsia="Times New Roman" w:hAnsi="Times New Roman" w:cs="Times New Roman"/>
            <w:color w:val="0000FF"/>
            <w:sz w:val="24"/>
            <w:szCs w:val="24"/>
            <w:u w:val="single"/>
            <w:lang w:eastAsia="it-IT"/>
          </w:rPr>
          <w:t>Zevi</w:t>
        </w:r>
      </w:hyperlink>
      <w:r w:rsidRPr="00581E07">
        <w:rPr>
          <w:rFonts w:ascii="Times New Roman" w:eastAsia="Times New Roman" w:hAnsi="Times New Roman" w:cs="Times New Roman"/>
          <w:sz w:val="24"/>
          <w:szCs w:val="24"/>
          <w:lang w:eastAsia="it-IT"/>
        </w:rPr>
        <w:t>.</w:t>
      </w:r>
    </w:p>
    <w:p w:rsidR="00581E07" w:rsidRPr="00581E07" w:rsidRDefault="00581E07" w:rsidP="00581E07">
      <w:pPr>
        <w:spacing w:before="100" w:beforeAutospacing="1" w:after="100" w:afterAutospacing="1" w:line="240" w:lineRule="auto"/>
        <w:rPr>
          <w:rFonts w:ascii="Times New Roman" w:eastAsia="Times New Roman" w:hAnsi="Times New Roman" w:cs="Times New Roman"/>
          <w:sz w:val="24"/>
          <w:szCs w:val="24"/>
          <w:lang w:eastAsia="it-IT"/>
        </w:rPr>
      </w:pPr>
      <w:r w:rsidRPr="00581E07">
        <w:rPr>
          <w:rFonts w:ascii="Times New Roman" w:eastAsia="Times New Roman" w:hAnsi="Times New Roman" w:cs="Times New Roman"/>
          <w:sz w:val="24"/>
          <w:szCs w:val="24"/>
          <w:lang w:eastAsia="it-IT"/>
        </w:rPr>
        <w:t xml:space="preserve">La struttura di terrazzamenti ed i volumi del Santuario hanno ispirato la composizione architettonica di numerosi edifici. Tra questi il </w:t>
      </w:r>
      <w:hyperlink r:id="rId115" w:tooltip="Cortile del Belvedere" w:history="1">
        <w:r w:rsidRPr="00581E07">
          <w:rPr>
            <w:rFonts w:ascii="Times New Roman" w:eastAsia="Times New Roman" w:hAnsi="Times New Roman" w:cs="Times New Roman"/>
            <w:color w:val="0000FF"/>
            <w:sz w:val="24"/>
            <w:szCs w:val="24"/>
            <w:u w:val="single"/>
            <w:lang w:eastAsia="it-IT"/>
          </w:rPr>
          <w:t>Belvedere Vaticano</w:t>
        </w:r>
      </w:hyperlink>
      <w:r w:rsidRPr="00581E07">
        <w:rPr>
          <w:rFonts w:ascii="Times New Roman" w:eastAsia="Times New Roman" w:hAnsi="Times New Roman" w:cs="Times New Roman"/>
          <w:sz w:val="24"/>
          <w:szCs w:val="24"/>
          <w:lang w:eastAsia="it-IT"/>
        </w:rPr>
        <w:t xml:space="preserve"> (1504) progettato da </w:t>
      </w:r>
      <w:hyperlink r:id="rId116" w:tooltip="Bramante" w:history="1">
        <w:r w:rsidRPr="00581E07">
          <w:rPr>
            <w:rFonts w:ascii="Times New Roman" w:eastAsia="Times New Roman" w:hAnsi="Times New Roman" w:cs="Times New Roman"/>
            <w:color w:val="0000FF"/>
            <w:sz w:val="24"/>
            <w:szCs w:val="24"/>
            <w:u w:val="single"/>
            <w:lang w:eastAsia="it-IT"/>
          </w:rPr>
          <w:t>Bramante</w:t>
        </w:r>
      </w:hyperlink>
      <w:r w:rsidRPr="00581E07">
        <w:rPr>
          <w:rFonts w:ascii="Times New Roman" w:eastAsia="Times New Roman" w:hAnsi="Times New Roman" w:cs="Times New Roman"/>
          <w:sz w:val="24"/>
          <w:szCs w:val="24"/>
          <w:lang w:eastAsia="it-IT"/>
        </w:rPr>
        <w:t xml:space="preserve">, </w:t>
      </w:r>
      <w:hyperlink r:id="rId117" w:tooltip="Villa Sacchetti del Pigneto (la pagina non esiste)" w:history="1">
        <w:r w:rsidRPr="00581E07">
          <w:rPr>
            <w:rFonts w:ascii="Times New Roman" w:eastAsia="Times New Roman" w:hAnsi="Times New Roman" w:cs="Times New Roman"/>
            <w:color w:val="0000FF"/>
            <w:sz w:val="24"/>
            <w:szCs w:val="24"/>
            <w:u w:val="single"/>
            <w:lang w:eastAsia="it-IT"/>
          </w:rPr>
          <w:t>villa Sacchetti del Pigneto</w:t>
        </w:r>
      </w:hyperlink>
      <w:r w:rsidRPr="00581E07">
        <w:rPr>
          <w:rFonts w:ascii="Times New Roman" w:eastAsia="Times New Roman" w:hAnsi="Times New Roman" w:cs="Times New Roman"/>
          <w:sz w:val="24"/>
          <w:szCs w:val="24"/>
          <w:lang w:eastAsia="it-IT"/>
        </w:rPr>
        <w:t xml:space="preserve"> (1635) di </w:t>
      </w:r>
      <w:hyperlink r:id="rId118" w:tooltip="Pietro da Cortona" w:history="1">
        <w:r w:rsidRPr="00581E07">
          <w:rPr>
            <w:rFonts w:ascii="Times New Roman" w:eastAsia="Times New Roman" w:hAnsi="Times New Roman" w:cs="Times New Roman"/>
            <w:color w:val="0000FF"/>
            <w:sz w:val="24"/>
            <w:szCs w:val="24"/>
            <w:u w:val="single"/>
            <w:lang w:eastAsia="it-IT"/>
          </w:rPr>
          <w:t>Pietro da Cortona</w:t>
        </w:r>
      </w:hyperlink>
      <w:r w:rsidRPr="00581E07">
        <w:rPr>
          <w:rFonts w:ascii="Times New Roman" w:eastAsia="Times New Roman" w:hAnsi="Times New Roman" w:cs="Times New Roman"/>
          <w:sz w:val="24"/>
          <w:szCs w:val="24"/>
          <w:lang w:eastAsia="it-IT"/>
        </w:rPr>
        <w:t xml:space="preserve">, il progetto per il palazzo imperiale di </w:t>
      </w:r>
      <w:hyperlink r:id="rId119" w:tooltip="Schönbrunn" w:history="1">
        <w:r w:rsidRPr="00581E07">
          <w:rPr>
            <w:rFonts w:ascii="Times New Roman" w:eastAsia="Times New Roman" w:hAnsi="Times New Roman" w:cs="Times New Roman"/>
            <w:color w:val="0000FF"/>
            <w:sz w:val="24"/>
            <w:szCs w:val="24"/>
            <w:u w:val="single"/>
            <w:lang w:eastAsia="it-IT"/>
          </w:rPr>
          <w:t>Schönbrunn</w:t>
        </w:r>
      </w:hyperlink>
      <w:r w:rsidRPr="00581E07">
        <w:rPr>
          <w:rFonts w:ascii="Times New Roman" w:eastAsia="Times New Roman" w:hAnsi="Times New Roman" w:cs="Times New Roman"/>
          <w:sz w:val="24"/>
          <w:szCs w:val="24"/>
          <w:lang w:eastAsia="it-IT"/>
        </w:rPr>
        <w:t xml:space="preserve"> (1690) di </w:t>
      </w:r>
      <w:hyperlink r:id="rId120" w:tooltip="Johann Bernhard Fischer von Erlach" w:history="1">
        <w:r w:rsidRPr="00581E07">
          <w:rPr>
            <w:rFonts w:ascii="Times New Roman" w:eastAsia="Times New Roman" w:hAnsi="Times New Roman" w:cs="Times New Roman"/>
            <w:color w:val="0000FF"/>
            <w:sz w:val="24"/>
            <w:szCs w:val="24"/>
            <w:u w:val="single"/>
            <w:lang w:eastAsia="it-IT"/>
          </w:rPr>
          <w:t xml:space="preserve">Fischer von </w:t>
        </w:r>
        <w:proofErr w:type="spellStart"/>
        <w:r w:rsidRPr="00581E07">
          <w:rPr>
            <w:rFonts w:ascii="Times New Roman" w:eastAsia="Times New Roman" w:hAnsi="Times New Roman" w:cs="Times New Roman"/>
            <w:color w:val="0000FF"/>
            <w:sz w:val="24"/>
            <w:szCs w:val="24"/>
            <w:u w:val="single"/>
            <w:lang w:eastAsia="it-IT"/>
          </w:rPr>
          <w:t>Erlach</w:t>
        </w:r>
        <w:proofErr w:type="spellEnd"/>
      </w:hyperlink>
      <w:r w:rsidRPr="00581E07">
        <w:rPr>
          <w:rFonts w:ascii="Times New Roman" w:eastAsia="Times New Roman" w:hAnsi="Times New Roman" w:cs="Times New Roman"/>
          <w:sz w:val="24"/>
          <w:szCs w:val="24"/>
          <w:lang w:eastAsia="it-IT"/>
        </w:rPr>
        <w:t xml:space="preserve">, il </w:t>
      </w:r>
      <w:hyperlink r:id="rId121" w:tooltip="Vittoriano" w:history="1">
        <w:r w:rsidRPr="00581E07">
          <w:rPr>
            <w:rFonts w:ascii="Times New Roman" w:eastAsia="Times New Roman" w:hAnsi="Times New Roman" w:cs="Times New Roman"/>
            <w:color w:val="0000FF"/>
            <w:sz w:val="24"/>
            <w:szCs w:val="24"/>
            <w:u w:val="single"/>
            <w:lang w:eastAsia="it-IT"/>
          </w:rPr>
          <w:t>Vittoriano</w:t>
        </w:r>
      </w:hyperlink>
      <w:r w:rsidRPr="00581E07">
        <w:rPr>
          <w:rFonts w:ascii="Times New Roman" w:eastAsia="Times New Roman" w:hAnsi="Times New Roman" w:cs="Times New Roman"/>
          <w:sz w:val="24"/>
          <w:szCs w:val="24"/>
          <w:lang w:eastAsia="it-IT"/>
        </w:rPr>
        <w:t xml:space="preserve"> (1884-1911) di </w:t>
      </w:r>
      <w:hyperlink r:id="rId122" w:tooltip="Giuseppe Sacconi" w:history="1">
        <w:r w:rsidRPr="00581E07">
          <w:rPr>
            <w:rFonts w:ascii="Times New Roman" w:eastAsia="Times New Roman" w:hAnsi="Times New Roman" w:cs="Times New Roman"/>
            <w:color w:val="0000FF"/>
            <w:sz w:val="24"/>
            <w:szCs w:val="24"/>
            <w:u w:val="single"/>
            <w:lang w:eastAsia="it-IT"/>
          </w:rPr>
          <w:t>Giuseppe Sacconi</w:t>
        </w:r>
      </w:hyperlink>
      <w:r w:rsidRPr="00581E07">
        <w:rPr>
          <w:rFonts w:ascii="Times New Roman" w:eastAsia="Times New Roman" w:hAnsi="Times New Roman" w:cs="Times New Roman"/>
          <w:sz w:val="24"/>
          <w:szCs w:val="24"/>
          <w:lang w:eastAsia="it-IT"/>
        </w:rPr>
        <w:t xml:space="preserve">, il progetto per il </w:t>
      </w:r>
      <w:proofErr w:type="spellStart"/>
      <w:r w:rsidRPr="00581E07">
        <w:rPr>
          <w:rFonts w:ascii="Times New Roman" w:eastAsia="Times New Roman" w:hAnsi="Times New Roman" w:cs="Times New Roman"/>
          <w:sz w:val="24"/>
          <w:szCs w:val="24"/>
          <w:lang w:eastAsia="it-IT"/>
        </w:rPr>
        <w:t>Pocono</w:t>
      </w:r>
      <w:proofErr w:type="spellEnd"/>
      <w:r w:rsidRPr="00581E07">
        <w:rPr>
          <w:rFonts w:ascii="Times New Roman" w:eastAsia="Times New Roman" w:hAnsi="Times New Roman" w:cs="Times New Roman"/>
          <w:sz w:val="24"/>
          <w:szCs w:val="24"/>
          <w:lang w:eastAsia="it-IT"/>
        </w:rPr>
        <w:t xml:space="preserve"> Art Center (1972) di </w:t>
      </w:r>
      <w:hyperlink r:id="rId123" w:tooltip="Louis Kahn" w:history="1">
        <w:r w:rsidRPr="00581E07">
          <w:rPr>
            <w:rFonts w:ascii="Times New Roman" w:eastAsia="Times New Roman" w:hAnsi="Times New Roman" w:cs="Times New Roman"/>
            <w:color w:val="0000FF"/>
            <w:sz w:val="24"/>
            <w:szCs w:val="24"/>
            <w:u w:val="single"/>
            <w:lang w:eastAsia="it-IT"/>
          </w:rPr>
          <w:t>Louis Kahn</w:t>
        </w:r>
      </w:hyperlink>
      <w:r w:rsidRPr="00581E07">
        <w:rPr>
          <w:rFonts w:ascii="Times New Roman" w:eastAsia="Times New Roman" w:hAnsi="Times New Roman" w:cs="Times New Roman"/>
          <w:sz w:val="24"/>
          <w:szCs w:val="24"/>
          <w:lang w:eastAsia="it-IT"/>
        </w:rPr>
        <w:t xml:space="preserve">, the </w:t>
      </w:r>
      <w:hyperlink r:id="rId124" w:tooltip="Mississauga civic center (la pagina non esiste)" w:history="1">
        <w:r w:rsidRPr="00581E07">
          <w:rPr>
            <w:rFonts w:ascii="Times New Roman" w:eastAsia="Times New Roman" w:hAnsi="Times New Roman" w:cs="Times New Roman"/>
            <w:color w:val="0000FF"/>
            <w:sz w:val="24"/>
            <w:szCs w:val="24"/>
            <w:u w:val="single"/>
            <w:lang w:eastAsia="it-IT"/>
          </w:rPr>
          <w:t xml:space="preserve">Mississauga City Hall </w:t>
        </w:r>
        <w:proofErr w:type="spellStart"/>
        <w:r w:rsidRPr="00581E07">
          <w:rPr>
            <w:rFonts w:ascii="Times New Roman" w:eastAsia="Times New Roman" w:hAnsi="Times New Roman" w:cs="Times New Roman"/>
            <w:color w:val="0000FF"/>
            <w:sz w:val="24"/>
            <w:szCs w:val="24"/>
            <w:u w:val="single"/>
            <w:lang w:eastAsia="it-IT"/>
          </w:rPr>
          <w:t>Complex</w:t>
        </w:r>
        <w:proofErr w:type="spellEnd"/>
      </w:hyperlink>
      <w:r w:rsidRPr="00581E07">
        <w:rPr>
          <w:rFonts w:ascii="Times New Roman" w:eastAsia="Times New Roman" w:hAnsi="Times New Roman" w:cs="Times New Roman"/>
          <w:sz w:val="24"/>
          <w:szCs w:val="24"/>
          <w:lang w:eastAsia="it-IT"/>
        </w:rPr>
        <w:t xml:space="preserve"> (1982-6) di </w:t>
      </w:r>
      <w:hyperlink r:id="rId125" w:tooltip="Jones and Kirkland Architects (la pagina non esiste)" w:history="1">
        <w:r w:rsidRPr="00581E07">
          <w:rPr>
            <w:rFonts w:ascii="Times New Roman" w:eastAsia="Times New Roman" w:hAnsi="Times New Roman" w:cs="Times New Roman"/>
            <w:color w:val="0000FF"/>
            <w:sz w:val="24"/>
            <w:szCs w:val="24"/>
            <w:u w:val="single"/>
            <w:lang w:eastAsia="it-IT"/>
          </w:rPr>
          <w:t xml:space="preserve">Jones and </w:t>
        </w:r>
        <w:proofErr w:type="spellStart"/>
        <w:r w:rsidRPr="00581E07">
          <w:rPr>
            <w:rFonts w:ascii="Times New Roman" w:eastAsia="Times New Roman" w:hAnsi="Times New Roman" w:cs="Times New Roman"/>
            <w:color w:val="0000FF"/>
            <w:sz w:val="24"/>
            <w:szCs w:val="24"/>
            <w:u w:val="single"/>
            <w:lang w:eastAsia="it-IT"/>
          </w:rPr>
          <w:t>Kirkland</w:t>
        </w:r>
        <w:proofErr w:type="spellEnd"/>
        <w:r w:rsidRPr="00581E07">
          <w:rPr>
            <w:rFonts w:ascii="Times New Roman" w:eastAsia="Times New Roman" w:hAnsi="Times New Roman" w:cs="Times New Roman"/>
            <w:color w:val="0000FF"/>
            <w:sz w:val="24"/>
            <w:szCs w:val="24"/>
            <w:u w:val="single"/>
            <w:lang w:eastAsia="it-IT"/>
          </w:rPr>
          <w:t xml:space="preserve"> </w:t>
        </w:r>
        <w:proofErr w:type="spellStart"/>
        <w:r w:rsidRPr="00581E07">
          <w:rPr>
            <w:rFonts w:ascii="Times New Roman" w:eastAsia="Times New Roman" w:hAnsi="Times New Roman" w:cs="Times New Roman"/>
            <w:color w:val="0000FF"/>
            <w:sz w:val="24"/>
            <w:szCs w:val="24"/>
            <w:u w:val="single"/>
            <w:lang w:eastAsia="it-IT"/>
          </w:rPr>
          <w:t>Architects</w:t>
        </w:r>
        <w:proofErr w:type="spellEnd"/>
      </w:hyperlink>
      <w:r w:rsidRPr="00581E07">
        <w:rPr>
          <w:rFonts w:ascii="Times New Roman" w:eastAsia="Times New Roman" w:hAnsi="Times New Roman" w:cs="Times New Roman"/>
          <w:sz w:val="24"/>
          <w:szCs w:val="24"/>
          <w:lang w:eastAsia="it-IT"/>
        </w:rPr>
        <w:t xml:space="preserve"> nonché diverse opere degli architetti </w:t>
      </w:r>
      <w:hyperlink r:id="rId126" w:tooltip="Francesco Venezia" w:history="1">
        <w:r w:rsidRPr="00581E07">
          <w:rPr>
            <w:rFonts w:ascii="Times New Roman" w:eastAsia="Times New Roman" w:hAnsi="Times New Roman" w:cs="Times New Roman"/>
            <w:color w:val="0000FF"/>
            <w:sz w:val="24"/>
            <w:szCs w:val="24"/>
            <w:u w:val="single"/>
            <w:lang w:eastAsia="it-IT"/>
          </w:rPr>
          <w:t>Francesco Venezia</w:t>
        </w:r>
      </w:hyperlink>
      <w:r w:rsidRPr="00581E07">
        <w:rPr>
          <w:rFonts w:ascii="Times New Roman" w:eastAsia="Times New Roman" w:hAnsi="Times New Roman" w:cs="Times New Roman"/>
          <w:sz w:val="24"/>
          <w:szCs w:val="24"/>
          <w:lang w:eastAsia="it-IT"/>
        </w:rPr>
        <w:t xml:space="preserve">, </w:t>
      </w:r>
      <w:hyperlink r:id="rId127" w:tooltip="James Stirling" w:history="1">
        <w:r w:rsidRPr="00581E07">
          <w:rPr>
            <w:rFonts w:ascii="Times New Roman" w:eastAsia="Times New Roman" w:hAnsi="Times New Roman" w:cs="Times New Roman"/>
            <w:color w:val="0000FF"/>
            <w:sz w:val="24"/>
            <w:szCs w:val="24"/>
            <w:u w:val="single"/>
            <w:lang w:eastAsia="it-IT"/>
          </w:rPr>
          <w:t>James Stirling</w:t>
        </w:r>
      </w:hyperlink>
      <w:r w:rsidRPr="00581E07">
        <w:rPr>
          <w:rFonts w:ascii="Times New Roman" w:eastAsia="Times New Roman" w:hAnsi="Times New Roman" w:cs="Times New Roman"/>
          <w:sz w:val="24"/>
          <w:szCs w:val="24"/>
          <w:lang w:eastAsia="it-IT"/>
        </w:rPr>
        <w:t xml:space="preserve"> e </w:t>
      </w:r>
      <w:hyperlink r:id="rId128" w:tooltip="Robert Venturi" w:history="1">
        <w:r w:rsidRPr="00581E07">
          <w:rPr>
            <w:rFonts w:ascii="Times New Roman" w:eastAsia="Times New Roman" w:hAnsi="Times New Roman" w:cs="Times New Roman"/>
            <w:color w:val="0000FF"/>
            <w:sz w:val="24"/>
            <w:szCs w:val="24"/>
            <w:u w:val="single"/>
            <w:lang w:eastAsia="it-IT"/>
          </w:rPr>
          <w:t>Robert Venturi</w:t>
        </w:r>
      </w:hyperlink>
      <w:r w:rsidRPr="00581E07">
        <w:rPr>
          <w:rFonts w:ascii="Times New Roman" w:eastAsia="Times New Roman" w:hAnsi="Times New Roman" w:cs="Times New Roman"/>
          <w:sz w:val="24"/>
          <w:szCs w:val="24"/>
          <w:lang w:eastAsia="it-IT"/>
        </w:rPr>
        <w:t>.</w:t>
      </w:r>
    </w:p>
    <w:p w:rsidR="00514140" w:rsidRPr="00581E07" w:rsidRDefault="00514140" w:rsidP="00581E07">
      <w:bookmarkStart w:id="0" w:name="_GoBack"/>
      <w:bookmarkEnd w:id="0"/>
    </w:p>
    <w:sectPr w:rsidR="00514140" w:rsidRPr="00581E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D4C18"/>
    <w:multiLevelType w:val="multilevel"/>
    <w:tmpl w:val="D304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07"/>
    <w:rsid w:val="00514140"/>
    <w:rsid w:val="00581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1E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1E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362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0">
          <w:marLeft w:val="0"/>
          <w:marRight w:val="0"/>
          <w:marTop w:val="0"/>
          <w:marBottom w:val="0"/>
          <w:divBdr>
            <w:top w:val="none" w:sz="0" w:space="0" w:color="auto"/>
            <w:left w:val="none" w:sz="0" w:space="0" w:color="auto"/>
            <w:bottom w:val="none" w:sz="0" w:space="0" w:color="auto"/>
            <w:right w:val="none" w:sz="0" w:space="0" w:color="auto"/>
          </w:divBdr>
          <w:divsChild>
            <w:div w:id="1513714913">
              <w:marLeft w:val="0"/>
              <w:marRight w:val="0"/>
              <w:marTop w:val="0"/>
              <w:marBottom w:val="0"/>
              <w:divBdr>
                <w:top w:val="none" w:sz="0" w:space="0" w:color="auto"/>
                <w:left w:val="none" w:sz="0" w:space="0" w:color="auto"/>
                <w:bottom w:val="none" w:sz="0" w:space="0" w:color="auto"/>
                <w:right w:val="none" w:sz="0" w:space="0" w:color="auto"/>
              </w:divBdr>
            </w:div>
          </w:divsChild>
        </w:div>
        <w:div w:id="1412891443">
          <w:marLeft w:val="0"/>
          <w:marRight w:val="0"/>
          <w:marTop w:val="0"/>
          <w:marBottom w:val="0"/>
          <w:divBdr>
            <w:top w:val="none" w:sz="0" w:space="0" w:color="auto"/>
            <w:left w:val="none" w:sz="0" w:space="0" w:color="auto"/>
            <w:bottom w:val="none" w:sz="0" w:space="0" w:color="auto"/>
            <w:right w:val="none" w:sz="0" w:space="0" w:color="auto"/>
          </w:divBdr>
          <w:divsChild>
            <w:div w:id="159741312">
              <w:marLeft w:val="0"/>
              <w:marRight w:val="0"/>
              <w:marTop w:val="0"/>
              <w:marBottom w:val="0"/>
              <w:divBdr>
                <w:top w:val="none" w:sz="0" w:space="0" w:color="auto"/>
                <w:left w:val="none" w:sz="0" w:space="0" w:color="auto"/>
                <w:bottom w:val="none" w:sz="0" w:space="0" w:color="auto"/>
                <w:right w:val="none" w:sz="0" w:space="0" w:color="auto"/>
              </w:divBdr>
              <w:divsChild>
                <w:div w:id="1044597298">
                  <w:marLeft w:val="0"/>
                  <w:marRight w:val="0"/>
                  <w:marTop w:val="0"/>
                  <w:marBottom w:val="0"/>
                  <w:divBdr>
                    <w:top w:val="none" w:sz="0" w:space="0" w:color="auto"/>
                    <w:left w:val="none" w:sz="0" w:space="0" w:color="auto"/>
                    <w:bottom w:val="none" w:sz="0" w:space="0" w:color="auto"/>
                    <w:right w:val="none" w:sz="0" w:space="0" w:color="auto"/>
                  </w:divBdr>
                </w:div>
              </w:divsChild>
            </w:div>
            <w:div w:id="973873343">
              <w:marLeft w:val="0"/>
              <w:marRight w:val="0"/>
              <w:marTop w:val="0"/>
              <w:marBottom w:val="0"/>
              <w:divBdr>
                <w:top w:val="none" w:sz="0" w:space="0" w:color="auto"/>
                <w:left w:val="none" w:sz="0" w:space="0" w:color="auto"/>
                <w:bottom w:val="none" w:sz="0" w:space="0" w:color="auto"/>
                <w:right w:val="none" w:sz="0" w:space="0" w:color="auto"/>
              </w:divBdr>
              <w:divsChild>
                <w:div w:id="18924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041">
          <w:marLeft w:val="0"/>
          <w:marRight w:val="0"/>
          <w:marTop w:val="0"/>
          <w:marBottom w:val="0"/>
          <w:divBdr>
            <w:top w:val="none" w:sz="0" w:space="0" w:color="auto"/>
            <w:left w:val="none" w:sz="0" w:space="0" w:color="auto"/>
            <w:bottom w:val="none" w:sz="0" w:space="0" w:color="auto"/>
            <w:right w:val="none" w:sz="0" w:space="0" w:color="auto"/>
          </w:divBdr>
        </w:div>
        <w:div w:id="237515782">
          <w:marLeft w:val="0"/>
          <w:marRight w:val="0"/>
          <w:marTop w:val="0"/>
          <w:marBottom w:val="0"/>
          <w:divBdr>
            <w:top w:val="none" w:sz="0" w:space="0" w:color="auto"/>
            <w:left w:val="none" w:sz="0" w:space="0" w:color="auto"/>
            <w:bottom w:val="none" w:sz="0" w:space="0" w:color="auto"/>
            <w:right w:val="none" w:sz="0" w:space="0" w:color="auto"/>
          </w:divBdr>
          <w:divsChild>
            <w:div w:id="1971009894">
              <w:marLeft w:val="0"/>
              <w:marRight w:val="0"/>
              <w:marTop w:val="0"/>
              <w:marBottom w:val="0"/>
              <w:divBdr>
                <w:top w:val="none" w:sz="0" w:space="0" w:color="auto"/>
                <w:left w:val="none" w:sz="0" w:space="0" w:color="auto"/>
                <w:bottom w:val="none" w:sz="0" w:space="0" w:color="auto"/>
                <w:right w:val="none" w:sz="0" w:space="0" w:color="auto"/>
              </w:divBdr>
            </w:div>
          </w:divsChild>
        </w:div>
        <w:div w:id="1325160592">
          <w:marLeft w:val="0"/>
          <w:marRight w:val="0"/>
          <w:marTop w:val="0"/>
          <w:marBottom w:val="0"/>
          <w:divBdr>
            <w:top w:val="none" w:sz="0" w:space="0" w:color="auto"/>
            <w:left w:val="none" w:sz="0" w:space="0" w:color="auto"/>
            <w:bottom w:val="none" w:sz="0" w:space="0" w:color="auto"/>
            <w:right w:val="none" w:sz="0" w:space="0" w:color="auto"/>
          </w:divBdr>
          <w:divsChild>
            <w:div w:id="1732538902">
              <w:marLeft w:val="0"/>
              <w:marRight w:val="0"/>
              <w:marTop w:val="0"/>
              <w:marBottom w:val="0"/>
              <w:divBdr>
                <w:top w:val="none" w:sz="0" w:space="0" w:color="auto"/>
                <w:left w:val="none" w:sz="0" w:space="0" w:color="auto"/>
                <w:bottom w:val="none" w:sz="0" w:space="0" w:color="auto"/>
                <w:right w:val="none" w:sz="0" w:space="0" w:color="auto"/>
              </w:divBdr>
              <w:divsChild>
                <w:div w:id="1458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2804">
          <w:marLeft w:val="0"/>
          <w:marRight w:val="0"/>
          <w:marTop w:val="0"/>
          <w:marBottom w:val="0"/>
          <w:divBdr>
            <w:top w:val="none" w:sz="0" w:space="0" w:color="auto"/>
            <w:left w:val="none" w:sz="0" w:space="0" w:color="auto"/>
            <w:bottom w:val="none" w:sz="0" w:space="0" w:color="auto"/>
            <w:right w:val="none" w:sz="0" w:space="0" w:color="auto"/>
          </w:divBdr>
          <w:divsChild>
            <w:div w:id="721253736">
              <w:marLeft w:val="0"/>
              <w:marRight w:val="0"/>
              <w:marTop w:val="0"/>
              <w:marBottom w:val="0"/>
              <w:divBdr>
                <w:top w:val="none" w:sz="0" w:space="0" w:color="auto"/>
                <w:left w:val="none" w:sz="0" w:space="0" w:color="auto"/>
                <w:bottom w:val="none" w:sz="0" w:space="0" w:color="auto"/>
                <w:right w:val="none" w:sz="0" w:space="0" w:color="auto"/>
              </w:divBdr>
            </w:div>
          </w:divsChild>
        </w:div>
        <w:div w:id="60905529">
          <w:marLeft w:val="0"/>
          <w:marRight w:val="0"/>
          <w:marTop w:val="0"/>
          <w:marBottom w:val="0"/>
          <w:divBdr>
            <w:top w:val="none" w:sz="0" w:space="0" w:color="auto"/>
            <w:left w:val="none" w:sz="0" w:space="0" w:color="auto"/>
            <w:bottom w:val="none" w:sz="0" w:space="0" w:color="auto"/>
            <w:right w:val="none" w:sz="0" w:space="0" w:color="auto"/>
          </w:divBdr>
          <w:divsChild>
            <w:div w:id="923493209">
              <w:marLeft w:val="0"/>
              <w:marRight w:val="0"/>
              <w:marTop w:val="0"/>
              <w:marBottom w:val="0"/>
              <w:divBdr>
                <w:top w:val="none" w:sz="0" w:space="0" w:color="auto"/>
                <w:left w:val="none" w:sz="0" w:space="0" w:color="auto"/>
                <w:bottom w:val="none" w:sz="0" w:space="0" w:color="auto"/>
                <w:right w:val="none" w:sz="0" w:space="0" w:color="auto"/>
              </w:divBdr>
              <w:divsChild>
                <w:div w:id="9019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1608">
          <w:marLeft w:val="0"/>
          <w:marRight w:val="0"/>
          <w:marTop w:val="0"/>
          <w:marBottom w:val="0"/>
          <w:divBdr>
            <w:top w:val="none" w:sz="0" w:space="0" w:color="auto"/>
            <w:left w:val="none" w:sz="0" w:space="0" w:color="auto"/>
            <w:bottom w:val="none" w:sz="0" w:space="0" w:color="auto"/>
            <w:right w:val="none" w:sz="0" w:space="0" w:color="auto"/>
          </w:divBdr>
          <w:divsChild>
            <w:div w:id="605309770">
              <w:marLeft w:val="0"/>
              <w:marRight w:val="0"/>
              <w:marTop w:val="0"/>
              <w:marBottom w:val="0"/>
              <w:divBdr>
                <w:top w:val="none" w:sz="0" w:space="0" w:color="auto"/>
                <w:left w:val="none" w:sz="0" w:space="0" w:color="auto"/>
                <w:bottom w:val="none" w:sz="0" w:space="0" w:color="auto"/>
                <w:right w:val="none" w:sz="0" w:space="0" w:color="auto"/>
              </w:divBdr>
            </w:div>
          </w:divsChild>
        </w:div>
        <w:div w:id="661467538">
          <w:marLeft w:val="0"/>
          <w:marRight w:val="0"/>
          <w:marTop w:val="0"/>
          <w:marBottom w:val="0"/>
          <w:divBdr>
            <w:top w:val="none" w:sz="0" w:space="0" w:color="auto"/>
            <w:left w:val="none" w:sz="0" w:space="0" w:color="auto"/>
            <w:bottom w:val="none" w:sz="0" w:space="0" w:color="auto"/>
            <w:right w:val="none" w:sz="0" w:space="0" w:color="auto"/>
          </w:divBdr>
          <w:divsChild>
            <w:div w:id="357582617">
              <w:marLeft w:val="0"/>
              <w:marRight w:val="0"/>
              <w:marTop w:val="0"/>
              <w:marBottom w:val="0"/>
              <w:divBdr>
                <w:top w:val="none" w:sz="0" w:space="0" w:color="auto"/>
                <w:left w:val="none" w:sz="0" w:space="0" w:color="auto"/>
                <w:bottom w:val="none" w:sz="0" w:space="0" w:color="auto"/>
                <w:right w:val="none" w:sz="0" w:space="0" w:color="auto"/>
              </w:divBdr>
              <w:divsChild>
                <w:div w:id="13351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7874">
          <w:marLeft w:val="0"/>
          <w:marRight w:val="0"/>
          <w:marTop w:val="0"/>
          <w:marBottom w:val="0"/>
          <w:divBdr>
            <w:top w:val="none" w:sz="0" w:space="0" w:color="auto"/>
            <w:left w:val="none" w:sz="0" w:space="0" w:color="auto"/>
            <w:bottom w:val="none" w:sz="0" w:space="0" w:color="auto"/>
            <w:right w:val="none" w:sz="0" w:space="0" w:color="auto"/>
          </w:divBdr>
          <w:divsChild>
            <w:div w:id="1044327528">
              <w:marLeft w:val="0"/>
              <w:marRight w:val="0"/>
              <w:marTop w:val="0"/>
              <w:marBottom w:val="0"/>
              <w:divBdr>
                <w:top w:val="none" w:sz="0" w:space="0" w:color="auto"/>
                <w:left w:val="none" w:sz="0" w:space="0" w:color="auto"/>
                <w:bottom w:val="none" w:sz="0" w:space="0" w:color="auto"/>
                <w:right w:val="none" w:sz="0" w:space="0" w:color="auto"/>
              </w:divBdr>
            </w:div>
          </w:divsChild>
        </w:div>
        <w:div w:id="864633115">
          <w:marLeft w:val="0"/>
          <w:marRight w:val="0"/>
          <w:marTop w:val="0"/>
          <w:marBottom w:val="0"/>
          <w:divBdr>
            <w:top w:val="none" w:sz="0" w:space="0" w:color="auto"/>
            <w:left w:val="none" w:sz="0" w:space="0" w:color="auto"/>
            <w:bottom w:val="none" w:sz="0" w:space="0" w:color="auto"/>
            <w:right w:val="none" w:sz="0" w:space="0" w:color="auto"/>
          </w:divBdr>
          <w:divsChild>
            <w:div w:id="150678255">
              <w:marLeft w:val="0"/>
              <w:marRight w:val="0"/>
              <w:marTop w:val="0"/>
              <w:marBottom w:val="0"/>
              <w:divBdr>
                <w:top w:val="none" w:sz="0" w:space="0" w:color="auto"/>
                <w:left w:val="none" w:sz="0" w:space="0" w:color="auto"/>
                <w:bottom w:val="none" w:sz="0" w:space="0" w:color="auto"/>
                <w:right w:val="none" w:sz="0" w:space="0" w:color="auto"/>
              </w:divBdr>
              <w:divsChild>
                <w:div w:id="9873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3251">
          <w:marLeft w:val="0"/>
          <w:marRight w:val="0"/>
          <w:marTop w:val="0"/>
          <w:marBottom w:val="0"/>
          <w:divBdr>
            <w:top w:val="none" w:sz="0" w:space="0" w:color="auto"/>
            <w:left w:val="none" w:sz="0" w:space="0" w:color="auto"/>
            <w:bottom w:val="none" w:sz="0" w:space="0" w:color="auto"/>
            <w:right w:val="none" w:sz="0" w:space="0" w:color="auto"/>
          </w:divBdr>
          <w:divsChild>
            <w:div w:id="1121076975">
              <w:marLeft w:val="0"/>
              <w:marRight w:val="0"/>
              <w:marTop w:val="0"/>
              <w:marBottom w:val="0"/>
              <w:divBdr>
                <w:top w:val="none" w:sz="0" w:space="0" w:color="auto"/>
                <w:left w:val="none" w:sz="0" w:space="0" w:color="auto"/>
                <w:bottom w:val="none" w:sz="0" w:space="0" w:color="auto"/>
                <w:right w:val="none" w:sz="0" w:space="0" w:color="auto"/>
              </w:divBdr>
            </w:div>
          </w:divsChild>
        </w:div>
        <w:div w:id="871959352">
          <w:marLeft w:val="0"/>
          <w:marRight w:val="0"/>
          <w:marTop w:val="0"/>
          <w:marBottom w:val="0"/>
          <w:divBdr>
            <w:top w:val="none" w:sz="0" w:space="0" w:color="auto"/>
            <w:left w:val="none" w:sz="0" w:space="0" w:color="auto"/>
            <w:bottom w:val="none" w:sz="0" w:space="0" w:color="auto"/>
            <w:right w:val="none" w:sz="0" w:space="0" w:color="auto"/>
          </w:divBdr>
          <w:divsChild>
            <w:div w:id="572617487">
              <w:marLeft w:val="0"/>
              <w:marRight w:val="0"/>
              <w:marTop w:val="0"/>
              <w:marBottom w:val="0"/>
              <w:divBdr>
                <w:top w:val="none" w:sz="0" w:space="0" w:color="auto"/>
                <w:left w:val="none" w:sz="0" w:space="0" w:color="auto"/>
                <w:bottom w:val="none" w:sz="0" w:space="0" w:color="auto"/>
                <w:right w:val="none" w:sz="0" w:space="0" w:color="auto"/>
              </w:divBdr>
              <w:divsChild>
                <w:div w:id="19818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953">
          <w:marLeft w:val="0"/>
          <w:marRight w:val="0"/>
          <w:marTop w:val="0"/>
          <w:marBottom w:val="0"/>
          <w:divBdr>
            <w:top w:val="none" w:sz="0" w:space="0" w:color="auto"/>
            <w:left w:val="none" w:sz="0" w:space="0" w:color="auto"/>
            <w:bottom w:val="none" w:sz="0" w:space="0" w:color="auto"/>
            <w:right w:val="none" w:sz="0" w:space="0" w:color="auto"/>
          </w:divBdr>
          <w:divsChild>
            <w:div w:id="1891570659">
              <w:marLeft w:val="0"/>
              <w:marRight w:val="0"/>
              <w:marTop w:val="0"/>
              <w:marBottom w:val="0"/>
              <w:divBdr>
                <w:top w:val="none" w:sz="0" w:space="0" w:color="auto"/>
                <w:left w:val="none" w:sz="0" w:space="0" w:color="auto"/>
                <w:bottom w:val="none" w:sz="0" w:space="0" w:color="auto"/>
                <w:right w:val="none" w:sz="0" w:space="0" w:color="auto"/>
              </w:divBdr>
            </w:div>
          </w:divsChild>
        </w:div>
        <w:div w:id="1097139928">
          <w:marLeft w:val="0"/>
          <w:marRight w:val="0"/>
          <w:marTop w:val="0"/>
          <w:marBottom w:val="0"/>
          <w:divBdr>
            <w:top w:val="none" w:sz="0" w:space="0" w:color="auto"/>
            <w:left w:val="none" w:sz="0" w:space="0" w:color="auto"/>
            <w:bottom w:val="none" w:sz="0" w:space="0" w:color="auto"/>
            <w:right w:val="none" w:sz="0" w:space="0" w:color="auto"/>
          </w:divBdr>
          <w:divsChild>
            <w:div w:id="1120342319">
              <w:marLeft w:val="0"/>
              <w:marRight w:val="0"/>
              <w:marTop w:val="0"/>
              <w:marBottom w:val="0"/>
              <w:divBdr>
                <w:top w:val="none" w:sz="0" w:space="0" w:color="auto"/>
                <w:left w:val="none" w:sz="0" w:space="0" w:color="auto"/>
                <w:bottom w:val="none" w:sz="0" w:space="0" w:color="auto"/>
                <w:right w:val="none" w:sz="0" w:space="0" w:color="auto"/>
              </w:divBdr>
              <w:divsChild>
                <w:div w:id="3180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Provincia_di_Roma" TargetMode="External"/><Relationship Id="rId117" Type="http://schemas.openxmlformats.org/officeDocument/2006/relationships/hyperlink" Target="https://it.wikipedia.org/w/index.php?title=Villa_Sacchetti_del_Pigneto&amp;action=edit&amp;redlink=1" TargetMode="External"/><Relationship Id="rId21" Type="http://schemas.openxmlformats.org/officeDocument/2006/relationships/hyperlink" Target="https://it.wikipedia.org/wiki/Comune_%28Italia%29" TargetMode="External"/><Relationship Id="rId42" Type="http://schemas.openxmlformats.org/officeDocument/2006/relationships/hyperlink" Target="https://it.wikipedia.org/wiki/Santuario_della_Fortuna_Primigenia" TargetMode="External"/><Relationship Id="rId47" Type="http://schemas.openxmlformats.org/officeDocument/2006/relationships/hyperlink" Target="https://it.wikipedia.org/wiki/File:Palais_Barberini_de_Palestrina.JPG" TargetMode="External"/><Relationship Id="rId63" Type="http://schemas.openxmlformats.org/officeDocument/2006/relationships/hyperlink" Target="https://it.wikipedia.org/wiki/File:Santuario_ingresso_1.JPG" TargetMode="External"/><Relationship Id="rId68" Type="http://schemas.openxmlformats.org/officeDocument/2006/relationships/hyperlink" Target="https://it.wikipedia.org/wiki/Foro_civile_di_Preneste" TargetMode="External"/><Relationship Id="rId84" Type="http://schemas.openxmlformats.org/officeDocument/2006/relationships/hyperlink" Target="https://it.wikipedia.org/w/index.php?title=Donario&amp;action=edit&amp;redlink=1" TargetMode="External"/><Relationship Id="rId89" Type="http://schemas.openxmlformats.org/officeDocument/2006/relationships/hyperlink" Target="https://it.wikipedia.org/wiki/File:Santuario_pozzo_vista.JPG" TargetMode="External"/><Relationship Id="rId112" Type="http://schemas.openxmlformats.org/officeDocument/2006/relationships/hyperlink" Target="https://it.wikipedia.org/w/index.php?title=Heinz_K%C3%A4hler&amp;action=edit&amp;redlink=1" TargetMode="External"/><Relationship Id="rId16" Type="http://schemas.openxmlformats.org/officeDocument/2006/relationships/hyperlink" Target="https://it.wikipedia.org/wiki/Santuario" TargetMode="External"/><Relationship Id="rId107" Type="http://schemas.openxmlformats.org/officeDocument/2006/relationships/image" Target="media/image9.jpeg"/><Relationship Id="rId11" Type="http://schemas.openxmlformats.org/officeDocument/2006/relationships/hyperlink" Target="https://it.wikipedia.org/wiki/File:PalestrinaMuseoPlasticoSantuario.jpg" TargetMode="External"/><Relationship Id="rId32" Type="http://schemas.openxmlformats.org/officeDocument/2006/relationships/hyperlink" Target="https://it.wikipedia.org/wiki/Santuario_della_Fortuna_Primigenia" TargetMode="External"/><Relationship Id="rId37" Type="http://schemas.openxmlformats.org/officeDocument/2006/relationships/hyperlink" Target="https://it.wikipedia.org/wiki/Santuario_della_Fortuna_Primigenia" TargetMode="External"/><Relationship Id="rId53" Type="http://schemas.openxmlformats.org/officeDocument/2006/relationships/hyperlink" Target="https://it.wikipedia.org/wiki/II_secolo_a.C." TargetMode="External"/><Relationship Id="rId58" Type="http://schemas.openxmlformats.org/officeDocument/2006/relationships/hyperlink" Target="https://it.wikipedia.org/wiki/Guerra_sociale" TargetMode="External"/><Relationship Id="rId74" Type="http://schemas.openxmlformats.org/officeDocument/2006/relationships/hyperlink" Target="https://it.wikipedia.org/wiki/Esedra" TargetMode="External"/><Relationship Id="rId79" Type="http://schemas.openxmlformats.org/officeDocument/2006/relationships/hyperlink" Target="https://it.wikipedia.org/wiki/Esedre" TargetMode="External"/><Relationship Id="rId102" Type="http://schemas.openxmlformats.org/officeDocument/2006/relationships/hyperlink" Target="https://it.wikipedia.org/wiki/Rodi" TargetMode="External"/><Relationship Id="rId123" Type="http://schemas.openxmlformats.org/officeDocument/2006/relationships/hyperlink" Target="https://it.wikipedia.org/wiki/Louis_Kahn" TargetMode="External"/><Relationship Id="rId128" Type="http://schemas.openxmlformats.org/officeDocument/2006/relationships/hyperlink" Target="https://it.wikipedia.org/wiki/Robert_Venturi" TargetMode="External"/><Relationship Id="rId5" Type="http://schemas.openxmlformats.org/officeDocument/2006/relationships/webSettings" Target="webSettings.xml"/><Relationship Id="rId90" Type="http://schemas.openxmlformats.org/officeDocument/2006/relationships/image" Target="media/image8.jpeg"/><Relationship Id="rId95" Type="http://schemas.openxmlformats.org/officeDocument/2006/relationships/hyperlink" Target="https://it.wikipedia.org/wiki/1956" TargetMode="External"/><Relationship Id="rId19" Type="http://schemas.openxmlformats.org/officeDocument/2006/relationships/image" Target="media/image3.png"/><Relationship Id="rId14" Type="http://schemas.openxmlformats.org/officeDocument/2006/relationships/hyperlink" Target="https://it.wikipedia.org/wiki/Latini" TargetMode="External"/><Relationship Id="rId22" Type="http://schemas.openxmlformats.org/officeDocument/2006/relationships/hyperlink" Target="https://it.wikipedia.org/wiki/Palestrina" TargetMode="External"/><Relationship Id="rId27" Type="http://schemas.openxmlformats.org/officeDocument/2006/relationships/hyperlink" Target="https://it.wikipedia.org/wiki/Italia_antica" TargetMode="External"/><Relationship Id="rId30" Type="http://schemas.openxmlformats.org/officeDocument/2006/relationships/hyperlink" Target="https://it.wikipedia.org/wiki/Polo_Museale_del_Lazio" TargetMode="External"/><Relationship Id="rId35" Type="http://schemas.openxmlformats.org/officeDocument/2006/relationships/hyperlink" Target="https://it.wikipedia.org/wiki/Santuario_della_Fortuna_Primigenia" TargetMode="External"/><Relationship Id="rId43" Type="http://schemas.openxmlformats.org/officeDocument/2006/relationships/hyperlink" Target="https://it.wikipedia.org/wiki/Santuario_della_Fortuna_Primigenia" TargetMode="External"/><Relationship Id="rId48" Type="http://schemas.openxmlformats.org/officeDocument/2006/relationships/image" Target="media/image4.jpeg"/><Relationship Id="rId56" Type="http://schemas.openxmlformats.org/officeDocument/2006/relationships/hyperlink" Target="https://it.wikipedia.org/wiki/IV_secolo_a.C." TargetMode="External"/><Relationship Id="rId64" Type="http://schemas.openxmlformats.org/officeDocument/2006/relationships/image" Target="media/image6.jpeg"/><Relationship Id="rId69" Type="http://schemas.openxmlformats.org/officeDocument/2006/relationships/hyperlink" Target="https://it.wikipedia.org/wiki/Santuario_della_Fortuna_Primigenia" TargetMode="External"/><Relationship Id="rId77" Type="http://schemas.openxmlformats.org/officeDocument/2006/relationships/image" Target="media/image7.jpeg"/><Relationship Id="rId100" Type="http://schemas.openxmlformats.org/officeDocument/2006/relationships/hyperlink" Target="https://it.wikipedia.org/wiki/Tivoli" TargetMode="External"/><Relationship Id="rId105" Type="http://schemas.openxmlformats.org/officeDocument/2006/relationships/hyperlink" Target="https://it.wikipedia.org/wiki/I_secolo_a.C." TargetMode="External"/><Relationship Id="rId113" Type="http://schemas.openxmlformats.org/officeDocument/2006/relationships/hyperlink" Target="https://it.wikipedia.org/wiki/Fausto_Zevi" TargetMode="External"/><Relationship Id="rId118" Type="http://schemas.openxmlformats.org/officeDocument/2006/relationships/hyperlink" Target="https://it.wikipedia.org/wiki/Pietro_da_Cortona" TargetMode="External"/><Relationship Id="rId126" Type="http://schemas.openxmlformats.org/officeDocument/2006/relationships/hyperlink" Target="https://it.wikipedia.org/wiki/Francesco_Venezia" TargetMode="External"/><Relationship Id="rId8" Type="http://schemas.openxmlformats.org/officeDocument/2006/relationships/hyperlink" Target="http://tools.wmflabs.org/geohack/geohack.php?language=it&amp;pagename=Santuario_della_Fortuna_Primigenia&amp;params=41_50_25.48_N_12_53_32.92_E_type:landmark_region:IT" TargetMode="External"/><Relationship Id="rId51" Type="http://schemas.openxmlformats.org/officeDocument/2006/relationships/hyperlink" Target="https://it.wikipedia.org/wiki/II_secolo_a.C." TargetMode="External"/><Relationship Id="rId72" Type="http://schemas.openxmlformats.org/officeDocument/2006/relationships/hyperlink" Target="https://it.wikipedia.org/wiki/Volta_%28architettura%29" TargetMode="External"/><Relationship Id="rId80" Type="http://schemas.openxmlformats.org/officeDocument/2006/relationships/hyperlink" Target="https://it.wikipedia.org/wiki/Cassettoni" TargetMode="External"/><Relationship Id="rId85" Type="http://schemas.openxmlformats.org/officeDocument/2006/relationships/hyperlink" Target="https://it.wikipedia.org/wiki/Tholos" TargetMode="External"/><Relationship Id="rId93" Type="http://schemas.openxmlformats.org/officeDocument/2006/relationships/hyperlink" Target="https://it.wikipedia.org/wiki/Palazzo_Colonna_Barberini_%28Palestrina%29" TargetMode="External"/><Relationship Id="rId98" Type="http://schemas.openxmlformats.org/officeDocument/2006/relationships/hyperlink" Target="https://it.wikipedia.org/wiki/Terracina" TargetMode="External"/><Relationship Id="rId121" Type="http://schemas.openxmlformats.org/officeDocument/2006/relationships/hyperlink" Target="https://it.wikipedia.org/wiki/Vittoriano"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s://it.wikipedia.org/wiki/II_secolo_a.C." TargetMode="External"/><Relationship Id="rId25" Type="http://schemas.openxmlformats.org/officeDocument/2006/relationships/hyperlink" Target="https://it.wikipedia.org/wiki/Palestrina" TargetMode="External"/><Relationship Id="rId33" Type="http://schemas.openxmlformats.org/officeDocument/2006/relationships/hyperlink" Target="https://it.wikipedia.org/wiki/Santuario_della_Fortuna_Primigenia" TargetMode="External"/><Relationship Id="rId38" Type="http://schemas.openxmlformats.org/officeDocument/2006/relationships/hyperlink" Target="https://it.wikipedia.org/wiki/Santuario_della_Fortuna_Primigenia" TargetMode="External"/><Relationship Id="rId46" Type="http://schemas.openxmlformats.org/officeDocument/2006/relationships/hyperlink" Target="https://it.wikipedia.org/wiki/Santuario_della_Fortuna_Primigenia" TargetMode="External"/><Relationship Id="rId59" Type="http://schemas.openxmlformats.org/officeDocument/2006/relationships/hyperlink" Target="https://it.wikipedia.org/wiki/Guerra_civile_tra_Mario_e_Silla" TargetMode="External"/><Relationship Id="rId67" Type="http://schemas.openxmlformats.org/officeDocument/2006/relationships/hyperlink" Target="https://it.wikipedia.org/wiki/Opera_incerta" TargetMode="External"/><Relationship Id="rId103" Type="http://schemas.openxmlformats.org/officeDocument/2006/relationships/hyperlink" Target="https://it.wikipedia.org/wiki/Opus_incertum" TargetMode="External"/><Relationship Id="rId108" Type="http://schemas.openxmlformats.org/officeDocument/2006/relationships/hyperlink" Target="https://it.wikipedia.org/wiki/Andrea_Palladio" TargetMode="External"/><Relationship Id="rId116" Type="http://schemas.openxmlformats.org/officeDocument/2006/relationships/hyperlink" Target="https://it.wikipedia.org/wiki/Bramante" TargetMode="External"/><Relationship Id="rId124" Type="http://schemas.openxmlformats.org/officeDocument/2006/relationships/hyperlink" Target="https://it.wikipedia.org/w/index.php?title=Mississauga_civic_center&amp;action=edit&amp;redlink=1" TargetMode="External"/><Relationship Id="rId129" Type="http://schemas.openxmlformats.org/officeDocument/2006/relationships/fontTable" Target="fontTable.xml"/><Relationship Id="rId20" Type="http://schemas.openxmlformats.org/officeDocument/2006/relationships/hyperlink" Target="https://it.wikipedia.org/wiki/Italia" TargetMode="External"/><Relationship Id="rId41" Type="http://schemas.openxmlformats.org/officeDocument/2006/relationships/hyperlink" Target="https://it.wikipedia.org/wiki/Santuario_della_Fortuna_Primigenia" TargetMode="External"/><Relationship Id="rId54" Type="http://schemas.openxmlformats.org/officeDocument/2006/relationships/hyperlink" Target="https://it.wikipedia.org/wiki/Epigrafia" TargetMode="External"/><Relationship Id="rId62" Type="http://schemas.openxmlformats.org/officeDocument/2006/relationships/hyperlink" Target="https://it.wikipedia.org/wiki/Santuario_della_Fortuna_Primigenia" TargetMode="External"/><Relationship Id="rId70" Type="http://schemas.openxmlformats.org/officeDocument/2006/relationships/hyperlink" Target="https://it.wikipedia.org/wiki/Opera_poligonale" TargetMode="External"/><Relationship Id="rId75" Type="http://schemas.openxmlformats.org/officeDocument/2006/relationships/hyperlink" Target="https://it.wikipedia.org/wiki/Primo_stile" TargetMode="External"/><Relationship Id="rId83" Type="http://schemas.openxmlformats.org/officeDocument/2006/relationships/hyperlink" Target="https://it.wikipedia.org/wiki/Santuario_della_Fortuna_Primigenia" TargetMode="External"/><Relationship Id="rId88" Type="http://schemas.openxmlformats.org/officeDocument/2006/relationships/hyperlink" Target="https://it.wikipedia.org/wiki/Sostruzione" TargetMode="External"/><Relationship Id="rId91" Type="http://schemas.openxmlformats.org/officeDocument/2006/relationships/hyperlink" Target="https://it.wikipedia.org/wiki/XII_secolo" TargetMode="External"/><Relationship Id="rId96" Type="http://schemas.openxmlformats.org/officeDocument/2006/relationships/hyperlink" Target="https://it.wikipedia.org/wiki/Museo_archeologico_prenestino" TargetMode="External"/><Relationship Id="rId111" Type="http://schemas.openxmlformats.org/officeDocument/2006/relationships/hyperlink" Target="https://it.wikipedia.org/wiki/Luigi_Canina" TargetMode="External"/><Relationship Id="rId1" Type="http://schemas.openxmlformats.org/officeDocument/2006/relationships/numbering" Target="numbering.xml"/><Relationship Id="rId6" Type="http://schemas.openxmlformats.org/officeDocument/2006/relationships/hyperlink" Target="https://it.wikipedia.org/wiki/Coordinate_geografiche" TargetMode="External"/><Relationship Id="rId15" Type="http://schemas.openxmlformats.org/officeDocument/2006/relationships/hyperlink" Target="https://it.wikipedia.org/wiki/Civilt%C3%A0_romana" TargetMode="External"/><Relationship Id="rId23" Type="http://schemas.openxmlformats.org/officeDocument/2006/relationships/hyperlink" Target="http://www.archeolz.arti.beniculturali.it/index.php?it/186/museo-archeologico-nazionale-prenestino-e-santuario-della-fortuna-primigenia" TargetMode="External"/><Relationship Id="rId28" Type="http://schemas.openxmlformats.org/officeDocument/2006/relationships/hyperlink" Target="https://it.wikipedia.org/wiki/Santuario_della_Fortuna_Primigenia" TargetMode="External"/><Relationship Id="rId36" Type="http://schemas.openxmlformats.org/officeDocument/2006/relationships/hyperlink" Target="https://it.wikipedia.org/wiki/Santuario_della_Fortuna_Primigenia" TargetMode="External"/><Relationship Id="rId49" Type="http://schemas.openxmlformats.org/officeDocument/2006/relationships/hyperlink" Target="https://it.wikipedia.org/wiki/File:Santuario_emiciclo_colonne_6.JPG" TargetMode="External"/><Relationship Id="rId57" Type="http://schemas.openxmlformats.org/officeDocument/2006/relationships/hyperlink" Target="https://it.wikipedia.org/wiki/III_secolo_a.C." TargetMode="External"/><Relationship Id="rId106" Type="http://schemas.openxmlformats.org/officeDocument/2006/relationships/hyperlink" Target="https://it.wikipedia.org/wiki/File:Temple_of_Fortuna_-_Cortona.jpg" TargetMode="External"/><Relationship Id="rId114" Type="http://schemas.openxmlformats.org/officeDocument/2006/relationships/hyperlink" Target="https://it.wikipedia.org/wiki/Fausto_Zevi" TargetMode="External"/><Relationship Id="rId119" Type="http://schemas.openxmlformats.org/officeDocument/2006/relationships/hyperlink" Target="https://it.wikipedia.org/wiki/Sch%C3%B6nbrunn" TargetMode="External"/><Relationship Id="rId127" Type="http://schemas.openxmlformats.org/officeDocument/2006/relationships/hyperlink" Target="https://it.wikipedia.org/wiki/James_Stirling" TargetMode="External"/><Relationship Id="rId10" Type="http://schemas.openxmlformats.org/officeDocument/2006/relationships/hyperlink" Target="https://it.wikipedia.org/wiki/Praeneste" TargetMode="External"/><Relationship Id="rId31" Type="http://schemas.openxmlformats.org/officeDocument/2006/relationships/hyperlink" Target="https://it.wikipedia.org/wiki/Santuario_della_Fortuna_Primigenia" TargetMode="External"/><Relationship Id="rId44" Type="http://schemas.openxmlformats.org/officeDocument/2006/relationships/hyperlink" Target="https://it.wikipedia.org/wiki/Santuario_della_Fortuna_Primigenia" TargetMode="External"/><Relationship Id="rId52" Type="http://schemas.openxmlformats.org/officeDocument/2006/relationships/hyperlink" Target="https://it.wikipedia.org/wiki/Lucio_Cornelio_Silla" TargetMode="External"/><Relationship Id="rId60" Type="http://schemas.openxmlformats.org/officeDocument/2006/relationships/hyperlink" Target="https://it.wikipedia.org/wiki/1944" TargetMode="External"/><Relationship Id="rId65" Type="http://schemas.openxmlformats.org/officeDocument/2006/relationships/hyperlink" Target="https://it.wikipedia.org/w/index.php?title=Monte_Ginestro&amp;action=edit&amp;redlink=1" TargetMode="External"/><Relationship Id="rId73" Type="http://schemas.openxmlformats.org/officeDocument/2006/relationships/hyperlink" Target="https://it.wikipedia.org/wiki/Capitelli_dorici" TargetMode="External"/><Relationship Id="rId78" Type="http://schemas.openxmlformats.org/officeDocument/2006/relationships/hyperlink" Target="https://it.wikipedia.org/wiki/Ordine_ionico" TargetMode="External"/><Relationship Id="rId81" Type="http://schemas.openxmlformats.org/officeDocument/2006/relationships/hyperlink" Target="https://it.wikipedia.org/wiki/Giove_%28divinit%C3%A0%29" TargetMode="External"/><Relationship Id="rId86" Type="http://schemas.openxmlformats.org/officeDocument/2006/relationships/hyperlink" Target="https://it.wikipedia.org/wiki/Ordine_corinzio" TargetMode="External"/><Relationship Id="rId94" Type="http://schemas.openxmlformats.org/officeDocument/2006/relationships/hyperlink" Target="https://it.wikipedia.org/wiki/1640" TargetMode="External"/><Relationship Id="rId99" Type="http://schemas.openxmlformats.org/officeDocument/2006/relationships/hyperlink" Target="https://it.wikipedia.org/wiki/Santuario_di_Ercole_Vincitore" TargetMode="External"/><Relationship Id="rId101" Type="http://schemas.openxmlformats.org/officeDocument/2006/relationships/hyperlink" Target="https://it.wikipedia.org/w/index.php?title=Santuario_di_Atena_Lindia&amp;action=edit&amp;redlink=1" TargetMode="External"/><Relationship Id="rId122" Type="http://schemas.openxmlformats.org/officeDocument/2006/relationships/hyperlink" Target="https://it.wikipedia.org/wiki/Giuseppe_Sacconi"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Santuario_della_Fortuna_Primigenia" TargetMode="External"/><Relationship Id="rId13" Type="http://schemas.openxmlformats.org/officeDocument/2006/relationships/hyperlink" Target="https://it.wikipedia.org/wiki/Museo_archeologico_prenestino" TargetMode="External"/><Relationship Id="rId18" Type="http://schemas.openxmlformats.org/officeDocument/2006/relationships/hyperlink" Target="https://it.wikipedia.org/wiki/File:Flag_of_Italy.svg" TargetMode="External"/><Relationship Id="rId39" Type="http://schemas.openxmlformats.org/officeDocument/2006/relationships/hyperlink" Target="https://it.wikipedia.org/wiki/Santuario_della_Fortuna_Primigenia" TargetMode="External"/><Relationship Id="rId109" Type="http://schemas.openxmlformats.org/officeDocument/2006/relationships/hyperlink" Target="https://it.wikipedia.org/wiki/Pietro_da_Cortona" TargetMode="External"/><Relationship Id="rId34" Type="http://schemas.openxmlformats.org/officeDocument/2006/relationships/hyperlink" Target="https://it.wikipedia.org/wiki/Santuario_della_Fortuna_Primigenia" TargetMode="External"/><Relationship Id="rId50" Type="http://schemas.openxmlformats.org/officeDocument/2006/relationships/image" Target="media/image5.jpeg"/><Relationship Id="rId55" Type="http://schemas.openxmlformats.org/officeDocument/2006/relationships/hyperlink" Target="https://it.wikipedia.org/wiki/Santuario_della_Fortuna_Primigenia" TargetMode="External"/><Relationship Id="rId76" Type="http://schemas.openxmlformats.org/officeDocument/2006/relationships/hyperlink" Target="https://it.wikipedia.org/wiki/File:Santuario_emiciclo_colonne_4.JPG" TargetMode="External"/><Relationship Id="rId97" Type="http://schemas.openxmlformats.org/officeDocument/2006/relationships/hyperlink" Target="https://it.wikipedia.org/wiki/Tempio_di_Giove_Anxur" TargetMode="External"/><Relationship Id="rId104" Type="http://schemas.openxmlformats.org/officeDocument/2006/relationships/hyperlink" Target="https://it.wikipedia.org/wiki/II_secolo_a.C." TargetMode="External"/><Relationship Id="rId120" Type="http://schemas.openxmlformats.org/officeDocument/2006/relationships/hyperlink" Target="https://it.wikipedia.org/wiki/Johann_Bernhard_Fischer_von_Erlach" TargetMode="External"/><Relationship Id="rId125" Type="http://schemas.openxmlformats.org/officeDocument/2006/relationships/hyperlink" Target="https://it.wikipedia.org/w/index.php?title=Jones_and_Kirkland_Architects&amp;action=edit&amp;redlink=1" TargetMode="External"/><Relationship Id="rId7" Type="http://schemas.openxmlformats.org/officeDocument/2006/relationships/image" Target="media/image1.png"/><Relationship Id="rId71" Type="http://schemas.openxmlformats.org/officeDocument/2006/relationships/hyperlink" Target="https://it.wikipedia.org/wiki/Emiciclo" TargetMode="External"/><Relationship Id="rId92" Type="http://schemas.openxmlformats.org/officeDocument/2006/relationships/hyperlink" Target="https://it.wikipedia.org/wiki/Colonna_%28famiglia%29" TargetMode="External"/><Relationship Id="rId2" Type="http://schemas.openxmlformats.org/officeDocument/2006/relationships/styles" Target="styles.xml"/><Relationship Id="rId29" Type="http://schemas.openxmlformats.org/officeDocument/2006/relationships/hyperlink" Target="https://it.wikipedia.org/wiki/MIBACT" TargetMode="External"/><Relationship Id="rId24" Type="http://schemas.openxmlformats.org/officeDocument/2006/relationships/hyperlink" Target="https://it.wikipedia.org/wiki/Fortuna_%28divinit%C3%A0%29" TargetMode="External"/><Relationship Id="rId40" Type="http://schemas.openxmlformats.org/officeDocument/2006/relationships/hyperlink" Target="https://it.wikipedia.org/wiki/Santuario_della_Fortuna_Primigenia" TargetMode="External"/><Relationship Id="rId45" Type="http://schemas.openxmlformats.org/officeDocument/2006/relationships/hyperlink" Target="https://it.wikipedia.org/wiki/Santuario_della_Fortuna_Primigenia" TargetMode="External"/><Relationship Id="rId66" Type="http://schemas.openxmlformats.org/officeDocument/2006/relationships/hyperlink" Target="https://it.wikipedia.org/wiki/Opera_poligonale" TargetMode="External"/><Relationship Id="rId87" Type="http://schemas.openxmlformats.org/officeDocument/2006/relationships/hyperlink" Target="https://it.wikipedia.org/wiki/Criptoportico" TargetMode="External"/><Relationship Id="rId110" Type="http://schemas.openxmlformats.org/officeDocument/2006/relationships/hyperlink" Target="https://it.wikipedia.org/w/index.php?title=Domenico_Castelli&amp;action=edit&amp;redlink=1" TargetMode="External"/><Relationship Id="rId115" Type="http://schemas.openxmlformats.org/officeDocument/2006/relationships/hyperlink" Target="https://it.wikipedia.org/wiki/Cortile_del_Belvedere" TargetMode="External"/><Relationship Id="rId61" Type="http://schemas.openxmlformats.org/officeDocument/2006/relationships/hyperlink" Target="https://it.wikipedia.org/wiki/Santuario_della_Fortuna_Primigenia" TargetMode="External"/><Relationship Id="rId82" Type="http://schemas.openxmlformats.org/officeDocument/2006/relationships/hyperlink" Target="https://it.wikipedia.org/wiki/Giun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2959</Words>
  <Characters>16867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2015-10-25T21:24:00Z</dcterms:created>
  <dcterms:modified xsi:type="dcterms:W3CDTF">2015-10-25T21:26:00Z</dcterms:modified>
</cp:coreProperties>
</file>