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7DA" w:rsidRPr="00EF67DA" w:rsidRDefault="00EF67DA" w:rsidP="00EF67DA">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EF67DA">
        <w:rPr>
          <w:rFonts w:ascii="Times New Roman" w:eastAsia="Times New Roman" w:hAnsi="Times New Roman" w:cs="Times New Roman"/>
          <w:b/>
          <w:bCs/>
          <w:kern w:val="36"/>
          <w:sz w:val="48"/>
          <w:szCs w:val="48"/>
          <w:lang w:eastAsia="it-IT"/>
        </w:rPr>
        <w:t>Tempio della Tosse</w:t>
      </w:r>
    </w:p>
    <w:p w:rsidR="00EF67DA" w:rsidRPr="00EF67DA" w:rsidRDefault="00EF67DA" w:rsidP="00EF67DA">
      <w:pPr>
        <w:spacing w:after="0" w:line="240" w:lineRule="auto"/>
        <w:rPr>
          <w:rFonts w:ascii="Times New Roman" w:eastAsia="Times New Roman" w:hAnsi="Times New Roman" w:cs="Times New Roman"/>
          <w:sz w:val="24"/>
          <w:szCs w:val="24"/>
          <w:lang w:eastAsia="it-IT"/>
        </w:rPr>
      </w:pPr>
      <w:r w:rsidRPr="00EF67DA">
        <w:rPr>
          <w:rFonts w:ascii="Times New Roman" w:eastAsia="Times New Roman" w:hAnsi="Times New Roman" w:cs="Times New Roman"/>
          <w:sz w:val="24"/>
          <w:szCs w:val="24"/>
          <w:lang w:eastAsia="it-IT"/>
        </w:rPr>
        <w:t>Da Wikipedia, l'enciclopedia libera.</w:t>
      </w:r>
    </w:p>
    <w:p w:rsidR="00EF67DA" w:rsidRPr="00EF67DA" w:rsidRDefault="00EF67DA" w:rsidP="00EF67DA">
      <w:pPr>
        <w:spacing w:before="100" w:beforeAutospacing="1" w:after="100" w:afterAutospacing="1" w:line="240" w:lineRule="auto"/>
        <w:rPr>
          <w:rFonts w:ascii="Times New Roman" w:eastAsia="Times New Roman" w:hAnsi="Times New Roman" w:cs="Times New Roman"/>
          <w:sz w:val="24"/>
          <w:szCs w:val="24"/>
          <w:lang w:eastAsia="it-IT"/>
        </w:rPr>
      </w:pPr>
      <w:hyperlink r:id="rId5" w:tooltip="Coordinate geografiche" w:history="1">
        <w:r w:rsidRPr="00EF67DA">
          <w:rPr>
            <w:rFonts w:ascii="Times New Roman" w:eastAsia="Times New Roman" w:hAnsi="Times New Roman" w:cs="Times New Roman"/>
            <w:color w:val="0000FF"/>
            <w:sz w:val="24"/>
            <w:szCs w:val="24"/>
            <w:u w:val="single"/>
            <w:lang w:eastAsia="it-IT"/>
          </w:rPr>
          <w:t>Coordinate</w:t>
        </w:r>
      </w:hyperlink>
      <w:r w:rsidRPr="00EF67DA">
        <w:rPr>
          <w:rFonts w:ascii="Times New Roman" w:eastAsia="Times New Roman" w:hAnsi="Times New Roman" w:cs="Times New Roman"/>
          <w:sz w:val="24"/>
          <w:szCs w:val="24"/>
          <w:lang w:eastAsia="it-IT"/>
        </w:rPr>
        <w:t xml:space="preserve">: </w:t>
      </w:r>
      <w:r w:rsidRPr="00EF67DA">
        <w:rPr>
          <w:rFonts w:ascii="Times New Roman" w:eastAsia="Times New Roman" w:hAnsi="Times New Roman" w:cs="Times New Roman"/>
          <w:noProof/>
          <w:sz w:val="24"/>
          <w:szCs w:val="24"/>
          <w:lang w:eastAsia="it-IT"/>
        </w:rPr>
        <w:drawing>
          <wp:inline distT="0" distB="0" distL="0" distR="0" wp14:anchorId="64D98344" wp14:editId="078DC1D7">
            <wp:extent cx="161925" cy="161925"/>
            <wp:effectExtent l="0" t="0" r="9525" b="9525"/>
            <wp:docPr id="1" name="Immagine 1" descr="https://upload.wikimedia.org/wikipedia/commons/thumb/5/55/WMA_button2b.png/17px-WMA_button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5/55/WMA_button2b.png/17px-WMA_button2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hyperlink r:id="rId7" w:history="1">
        <w:r w:rsidRPr="00EF67DA">
          <w:rPr>
            <w:rFonts w:ascii="Times New Roman" w:eastAsia="Times New Roman" w:hAnsi="Times New Roman" w:cs="Times New Roman"/>
            <w:color w:val="0000FF"/>
            <w:sz w:val="24"/>
            <w:szCs w:val="24"/>
            <w:u w:val="single"/>
            <w:lang w:eastAsia="it-IT"/>
          </w:rPr>
          <w:t>41°57′46.41″N 12°47′21.69″E</w:t>
        </w:r>
      </w:hyperlink>
      <w:r w:rsidRPr="00EF67DA">
        <w:rPr>
          <w:rFonts w:ascii="Times New Roman" w:eastAsia="Times New Roman" w:hAnsi="Times New Roman" w:cs="Times New Roman"/>
          <w:sz w:val="24"/>
          <w:szCs w:val="24"/>
          <w:lang w:eastAsia="it-IT"/>
        </w:rPr>
        <w:t xml:space="preserve"> (</w:t>
      </w:r>
      <w:hyperlink r:id="rId8" w:tooltip="Mostrare / nascondere la mappa" w:history="1">
        <w:r w:rsidRPr="00EF67DA">
          <w:rPr>
            <w:rFonts w:ascii="Times New Roman" w:eastAsia="Times New Roman" w:hAnsi="Times New Roman" w:cs="Times New Roman"/>
            <w:color w:val="0000FF"/>
            <w:sz w:val="24"/>
            <w:szCs w:val="24"/>
            <w:u w:val="single"/>
            <w:lang w:eastAsia="it-IT"/>
          </w:rPr>
          <w:t>Mappa</w:t>
        </w:r>
      </w:hyperlink>
      <w:r w:rsidRPr="00EF67DA">
        <w:rPr>
          <w:rFonts w:ascii="Times New Roman" w:eastAsia="Times New Roman" w:hAnsi="Times New Roman" w:cs="Times New Roman"/>
          <w:sz w:val="24"/>
          <w:szCs w:val="24"/>
          <w:lang w:eastAsia="it-IT"/>
        </w:rPr>
        <w:t>)</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Tabella sinottica che riassume i principali dati del soggetto"/>
      </w:tblPr>
      <w:tblGrid>
        <w:gridCol w:w="1475"/>
        <w:gridCol w:w="2708"/>
      </w:tblGrid>
      <w:tr w:rsidR="00EF67DA" w:rsidRPr="00EF67DA" w:rsidTr="00EF67DA">
        <w:trPr>
          <w:tblCellSpacing w:w="15" w:type="dxa"/>
        </w:trPr>
        <w:tc>
          <w:tcPr>
            <w:tcW w:w="0" w:type="auto"/>
            <w:gridSpan w:val="2"/>
            <w:shd w:val="clear" w:color="auto" w:fill="CFB53B"/>
            <w:vAlign w:val="center"/>
            <w:hideMark/>
          </w:tcPr>
          <w:p w:rsidR="00EF67DA" w:rsidRPr="00EF67DA" w:rsidRDefault="00EF67DA" w:rsidP="00EF67DA">
            <w:pPr>
              <w:spacing w:after="0" w:line="240" w:lineRule="auto"/>
              <w:jc w:val="center"/>
              <w:rPr>
                <w:rFonts w:ascii="Times New Roman" w:eastAsia="Times New Roman" w:hAnsi="Times New Roman" w:cs="Times New Roman"/>
                <w:b/>
                <w:bCs/>
                <w:sz w:val="24"/>
                <w:szCs w:val="24"/>
                <w:lang w:eastAsia="it-IT"/>
              </w:rPr>
            </w:pPr>
            <w:r w:rsidRPr="00EF67DA">
              <w:rPr>
                <w:rFonts w:ascii="Times New Roman" w:eastAsia="Times New Roman" w:hAnsi="Times New Roman" w:cs="Times New Roman"/>
                <w:b/>
                <w:bCs/>
                <w:sz w:val="24"/>
                <w:szCs w:val="24"/>
                <w:lang w:eastAsia="it-IT"/>
              </w:rPr>
              <w:t>Tempio della Tosse</w:t>
            </w:r>
          </w:p>
        </w:tc>
      </w:tr>
      <w:tr w:rsidR="00EF67DA" w:rsidRPr="00EF67DA" w:rsidTr="00EF67DA">
        <w:trPr>
          <w:tblCellSpacing w:w="15" w:type="dxa"/>
        </w:trPr>
        <w:tc>
          <w:tcPr>
            <w:tcW w:w="0" w:type="auto"/>
            <w:gridSpan w:val="2"/>
            <w:vAlign w:val="center"/>
            <w:hideMark/>
          </w:tcPr>
          <w:p w:rsidR="00EF67DA" w:rsidRPr="00EF67DA" w:rsidRDefault="00EF67DA" w:rsidP="00EF67DA">
            <w:pPr>
              <w:spacing w:after="0" w:line="240" w:lineRule="auto"/>
              <w:jc w:val="center"/>
              <w:rPr>
                <w:rFonts w:ascii="Times New Roman" w:eastAsia="Times New Roman" w:hAnsi="Times New Roman" w:cs="Times New Roman"/>
                <w:sz w:val="24"/>
                <w:szCs w:val="24"/>
                <w:lang w:eastAsia="it-IT"/>
              </w:rPr>
            </w:pPr>
            <w:r w:rsidRPr="00EF67DA">
              <w:rPr>
                <w:rFonts w:ascii="Times New Roman" w:eastAsia="Times New Roman" w:hAnsi="Times New Roman" w:cs="Times New Roman"/>
                <w:noProof/>
                <w:color w:val="0000FF"/>
                <w:sz w:val="24"/>
                <w:szCs w:val="24"/>
                <w:lang w:eastAsia="it-IT"/>
              </w:rPr>
              <w:drawing>
                <wp:inline distT="0" distB="0" distL="0" distR="0" wp14:anchorId="6E9EB637" wp14:editId="59C13B5D">
                  <wp:extent cx="2476500" cy="1857375"/>
                  <wp:effectExtent l="0" t="0" r="0" b="9525"/>
                  <wp:docPr id="2" name="Immagine 2" descr="Tempio della Tosse 6.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mpio della Tosse 6.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0" cy="1857375"/>
                          </a:xfrm>
                          <a:prstGeom prst="rect">
                            <a:avLst/>
                          </a:prstGeom>
                          <a:noFill/>
                          <a:ln>
                            <a:noFill/>
                          </a:ln>
                        </pic:spPr>
                      </pic:pic>
                    </a:graphicData>
                  </a:graphic>
                </wp:inline>
              </w:drawing>
            </w:r>
          </w:p>
          <w:p w:rsidR="00EF67DA" w:rsidRPr="00EF67DA" w:rsidRDefault="00EF67DA" w:rsidP="00EF67DA">
            <w:pPr>
              <w:spacing w:after="0" w:line="240" w:lineRule="auto"/>
              <w:jc w:val="center"/>
              <w:rPr>
                <w:rFonts w:ascii="Times New Roman" w:eastAsia="Times New Roman" w:hAnsi="Times New Roman" w:cs="Times New Roman"/>
                <w:sz w:val="24"/>
                <w:szCs w:val="24"/>
                <w:lang w:eastAsia="it-IT"/>
              </w:rPr>
            </w:pPr>
            <w:r w:rsidRPr="00EF67DA">
              <w:rPr>
                <w:rFonts w:ascii="Times New Roman" w:eastAsia="Times New Roman" w:hAnsi="Times New Roman" w:cs="Times New Roman"/>
                <w:sz w:val="24"/>
                <w:szCs w:val="24"/>
                <w:lang w:eastAsia="it-IT"/>
              </w:rPr>
              <w:t>Porzione superiore del tempio della Tosse.</w:t>
            </w:r>
          </w:p>
        </w:tc>
      </w:tr>
      <w:tr w:rsidR="00EF67DA" w:rsidRPr="00EF67DA" w:rsidTr="00EF67DA">
        <w:trPr>
          <w:tblCellSpacing w:w="15" w:type="dxa"/>
        </w:trPr>
        <w:tc>
          <w:tcPr>
            <w:tcW w:w="0" w:type="auto"/>
            <w:vAlign w:val="center"/>
            <w:hideMark/>
          </w:tcPr>
          <w:p w:rsidR="00EF67DA" w:rsidRPr="00EF67DA" w:rsidRDefault="00EF67DA" w:rsidP="00EF67DA">
            <w:pPr>
              <w:spacing w:after="0" w:line="240" w:lineRule="auto"/>
              <w:jc w:val="center"/>
              <w:rPr>
                <w:rFonts w:ascii="Times New Roman" w:eastAsia="Times New Roman" w:hAnsi="Times New Roman" w:cs="Times New Roman"/>
                <w:b/>
                <w:bCs/>
                <w:sz w:val="24"/>
                <w:szCs w:val="24"/>
                <w:lang w:eastAsia="it-IT"/>
              </w:rPr>
            </w:pPr>
            <w:r w:rsidRPr="00EF67DA">
              <w:rPr>
                <w:rFonts w:ascii="Times New Roman" w:eastAsia="Times New Roman" w:hAnsi="Times New Roman" w:cs="Times New Roman"/>
                <w:b/>
                <w:bCs/>
                <w:sz w:val="24"/>
                <w:szCs w:val="24"/>
                <w:lang w:eastAsia="it-IT"/>
              </w:rPr>
              <w:t>Civiltà</w:t>
            </w:r>
          </w:p>
        </w:tc>
        <w:tc>
          <w:tcPr>
            <w:tcW w:w="0" w:type="auto"/>
            <w:vAlign w:val="center"/>
            <w:hideMark/>
          </w:tcPr>
          <w:p w:rsidR="00EF67DA" w:rsidRPr="00EF67DA" w:rsidRDefault="00EF67DA" w:rsidP="00EF67DA">
            <w:pPr>
              <w:spacing w:after="0" w:line="240" w:lineRule="auto"/>
              <w:rPr>
                <w:rFonts w:ascii="Times New Roman" w:eastAsia="Times New Roman" w:hAnsi="Times New Roman" w:cs="Times New Roman"/>
                <w:sz w:val="24"/>
                <w:szCs w:val="24"/>
                <w:lang w:eastAsia="it-IT"/>
              </w:rPr>
            </w:pPr>
            <w:hyperlink r:id="rId11" w:tooltip="Civiltà romana" w:history="1">
              <w:r w:rsidRPr="00EF67DA">
                <w:rPr>
                  <w:rFonts w:ascii="Times New Roman" w:eastAsia="Times New Roman" w:hAnsi="Times New Roman" w:cs="Times New Roman"/>
                  <w:color w:val="0000FF"/>
                  <w:sz w:val="24"/>
                  <w:szCs w:val="24"/>
                  <w:u w:val="single"/>
                  <w:lang w:eastAsia="it-IT"/>
                </w:rPr>
                <w:t>Romana</w:t>
              </w:r>
            </w:hyperlink>
          </w:p>
        </w:tc>
      </w:tr>
      <w:tr w:rsidR="00EF67DA" w:rsidRPr="00EF67DA" w:rsidTr="00EF67DA">
        <w:trPr>
          <w:tblCellSpacing w:w="15" w:type="dxa"/>
        </w:trPr>
        <w:tc>
          <w:tcPr>
            <w:tcW w:w="0" w:type="auto"/>
            <w:vAlign w:val="center"/>
            <w:hideMark/>
          </w:tcPr>
          <w:p w:rsidR="00EF67DA" w:rsidRPr="00EF67DA" w:rsidRDefault="00EF67DA" w:rsidP="00EF67DA">
            <w:pPr>
              <w:spacing w:after="0" w:line="240" w:lineRule="auto"/>
              <w:jc w:val="center"/>
              <w:rPr>
                <w:rFonts w:ascii="Times New Roman" w:eastAsia="Times New Roman" w:hAnsi="Times New Roman" w:cs="Times New Roman"/>
                <w:b/>
                <w:bCs/>
                <w:sz w:val="24"/>
                <w:szCs w:val="24"/>
                <w:lang w:eastAsia="it-IT"/>
              </w:rPr>
            </w:pPr>
            <w:r w:rsidRPr="00EF67DA">
              <w:rPr>
                <w:rFonts w:ascii="Times New Roman" w:eastAsia="Times New Roman" w:hAnsi="Times New Roman" w:cs="Times New Roman"/>
                <w:b/>
                <w:bCs/>
                <w:sz w:val="24"/>
                <w:szCs w:val="24"/>
                <w:lang w:eastAsia="it-IT"/>
              </w:rPr>
              <w:t>Utilizzo</w:t>
            </w:r>
          </w:p>
        </w:tc>
        <w:tc>
          <w:tcPr>
            <w:tcW w:w="0" w:type="auto"/>
            <w:vAlign w:val="center"/>
            <w:hideMark/>
          </w:tcPr>
          <w:p w:rsidR="00EF67DA" w:rsidRPr="00EF67DA" w:rsidRDefault="00EF67DA" w:rsidP="00EF67DA">
            <w:pPr>
              <w:spacing w:after="0" w:line="240" w:lineRule="auto"/>
              <w:rPr>
                <w:rFonts w:ascii="Times New Roman" w:eastAsia="Times New Roman" w:hAnsi="Times New Roman" w:cs="Times New Roman"/>
                <w:sz w:val="24"/>
                <w:szCs w:val="24"/>
                <w:lang w:eastAsia="it-IT"/>
              </w:rPr>
            </w:pPr>
            <w:hyperlink r:id="rId12" w:tooltip="Tempio" w:history="1">
              <w:r w:rsidRPr="00EF67DA">
                <w:rPr>
                  <w:rFonts w:ascii="Times New Roman" w:eastAsia="Times New Roman" w:hAnsi="Times New Roman" w:cs="Times New Roman"/>
                  <w:color w:val="0000FF"/>
                  <w:sz w:val="24"/>
                  <w:szCs w:val="24"/>
                  <w:u w:val="single"/>
                  <w:lang w:eastAsia="it-IT"/>
                </w:rPr>
                <w:t>Tempio</w:t>
              </w:r>
            </w:hyperlink>
          </w:p>
        </w:tc>
      </w:tr>
      <w:tr w:rsidR="00EF67DA" w:rsidRPr="00EF67DA" w:rsidTr="00EF67DA">
        <w:trPr>
          <w:tblCellSpacing w:w="15" w:type="dxa"/>
        </w:trPr>
        <w:tc>
          <w:tcPr>
            <w:tcW w:w="0" w:type="auto"/>
            <w:vAlign w:val="center"/>
            <w:hideMark/>
          </w:tcPr>
          <w:p w:rsidR="00EF67DA" w:rsidRPr="00EF67DA" w:rsidRDefault="00EF67DA" w:rsidP="00EF67DA">
            <w:pPr>
              <w:spacing w:after="0" w:line="240" w:lineRule="auto"/>
              <w:jc w:val="center"/>
              <w:rPr>
                <w:rFonts w:ascii="Times New Roman" w:eastAsia="Times New Roman" w:hAnsi="Times New Roman" w:cs="Times New Roman"/>
                <w:b/>
                <w:bCs/>
                <w:sz w:val="24"/>
                <w:szCs w:val="24"/>
                <w:lang w:eastAsia="it-IT"/>
              </w:rPr>
            </w:pPr>
            <w:r w:rsidRPr="00EF67DA">
              <w:rPr>
                <w:rFonts w:ascii="Times New Roman" w:eastAsia="Times New Roman" w:hAnsi="Times New Roman" w:cs="Times New Roman"/>
                <w:b/>
                <w:bCs/>
                <w:sz w:val="24"/>
                <w:szCs w:val="24"/>
                <w:lang w:eastAsia="it-IT"/>
              </w:rPr>
              <w:t>Epoca</w:t>
            </w:r>
          </w:p>
        </w:tc>
        <w:tc>
          <w:tcPr>
            <w:tcW w:w="0" w:type="auto"/>
            <w:vAlign w:val="center"/>
            <w:hideMark/>
          </w:tcPr>
          <w:p w:rsidR="00EF67DA" w:rsidRPr="00EF67DA" w:rsidRDefault="00EF67DA" w:rsidP="00EF67DA">
            <w:pPr>
              <w:spacing w:after="0" w:line="240" w:lineRule="auto"/>
              <w:rPr>
                <w:rFonts w:ascii="Times New Roman" w:eastAsia="Times New Roman" w:hAnsi="Times New Roman" w:cs="Times New Roman"/>
                <w:sz w:val="24"/>
                <w:szCs w:val="24"/>
                <w:lang w:eastAsia="it-IT"/>
              </w:rPr>
            </w:pPr>
            <w:r w:rsidRPr="00EF67DA">
              <w:rPr>
                <w:rFonts w:ascii="Times New Roman" w:eastAsia="Times New Roman" w:hAnsi="Times New Roman" w:cs="Times New Roman"/>
                <w:sz w:val="24"/>
                <w:szCs w:val="24"/>
                <w:lang w:eastAsia="it-IT"/>
              </w:rPr>
              <w:t xml:space="preserve">prima metà del </w:t>
            </w:r>
            <w:hyperlink r:id="rId13" w:tooltip="IV secolo" w:history="1">
              <w:r w:rsidRPr="00EF67DA">
                <w:rPr>
                  <w:rFonts w:ascii="Times New Roman" w:eastAsia="Times New Roman" w:hAnsi="Times New Roman" w:cs="Times New Roman"/>
                  <w:color w:val="0000FF"/>
                  <w:sz w:val="24"/>
                  <w:szCs w:val="24"/>
                  <w:u w:val="single"/>
                  <w:lang w:eastAsia="it-IT"/>
                </w:rPr>
                <w:t>IV secolo</w:t>
              </w:r>
            </w:hyperlink>
          </w:p>
        </w:tc>
      </w:tr>
      <w:tr w:rsidR="00EF67DA" w:rsidRPr="00EF67DA" w:rsidTr="00EF67DA">
        <w:trPr>
          <w:tblCellSpacing w:w="15" w:type="dxa"/>
        </w:trPr>
        <w:tc>
          <w:tcPr>
            <w:tcW w:w="0" w:type="auto"/>
            <w:gridSpan w:val="2"/>
            <w:shd w:val="clear" w:color="auto" w:fill="F0DC82"/>
            <w:vAlign w:val="center"/>
            <w:hideMark/>
          </w:tcPr>
          <w:p w:rsidR="00EF67DA" w:rsidRPr="00EF67DA" w:rsidRDefault="00EF67DA" w:rsidP="00EF67DA">
            <w:pPr>
              <w:spacing w:after="0" w:line="240" w:lineRule="auto"/>
              <w:jc w:val="center"/>
              <w:rPr>
                <w:rFonts w:ascii="Times New Roman" w:eastAsia="Times New Roman" w:hAnsi="Times New Roman" w:cs="Times New Roman"/>
                <w:b/>
                <w:bCs/>
                <w:sz w:val="24"/>
                <w:szCs w:val="24"/>
                <w:lang w:eastAsia="it-IT"/>
              </w:rPr>
            </w:pPr>
            <w:r w:rsidRPr="00EF67DA">
              <w:rPr>
                <w:rFonts w:ascii="Times New Roman" w:eastAsia="Times New Roman" w:hAnsi="Times New Roman" w:cs="Times New Roman"/>
                <w:b/>
                <w:bCs/>
                <w:sz w:val="24"/>
                <w:szCs w:val="24"/>
                <w:lang w:eastAsia="it-IT"/>
              </w:rPr>
              <w:t>Localizzazione</w:t>
            </w:r>
          </w:p>
        </w:tc>
      </w:tr>
      <w:tr w:rsidR="00EF67DA" w:rsidRPr="00EF67DA" w:rsidTr="00EF67DA">
        <w:trPr>
          <w:tblCellSpacing w:w="15" w:type="dxa"/>
        </w:trPr>
        <w:tc>
          <w:tcPr>
            <w:tcW w:w="0" w:type="auto"/>
            <w:vAlign w:val="center"/>
            <w:hideMark/>
          </w:tcPr>
          <w:p w:rsidR="00EF67DA" w:rsidRPr="00EF67DA" w:rsidRDefault="00EF67DA" w:rsidP="00EF67DA">
            <w:pPr>
              <w:spacing w:after="0" w:line="240" w:lineRule="auto"/>
              <w:jc w:val="center"/>
              <w:rPr>
                <w:rFonts w:ascii="Times New Roman" w:eastAsia="Times New Roman" w:hAnsi="Times New Roman" w:cs="Times New Roman"/>
                <w:b/>
                <w:bCs/>
                <w:sz w:val="24"/>
                <w:szCs w:val="24"/>
                <w:lang w:eastAsia="it-IT"/>
              </w:rPr>
            </w:pPr>
            <w:r w:rsidRPr="00EF67DA">
              <w:rPr>
                <w:rFonts w:ascii="Times New Roman" w:eastAsia="Times New Roman" w:hAnsi="Times New Roman" w:cs="Times New Roman"/>
                <w:b/>
                <w:bCs/>
                <w:sz w:val="24"/>
                <w:szCs w:val="24"/>
                <w:lang w:eastAsia="it-IT"/>
              </w:rPr>
              <w:t>Stato</w:t>
            </w:r>
          </w:p>
        </w:tc>
        <w:tc>
          <w:tcPr>
            <w:tcW w:w="0" w:type="auto"/>
            <w:vAlign w:val="center"/>
            <w:hideMark/>
          </w:tcPr>
          <w:p w:rsidR="00EF67DA" w:rsidRPr="00EF67DA" w:rsidRDefault="00EF67DA" w:rsidP="00EF67DA">
            <w:pPr>
              <w:spacing w:after="0" w:line="240" w:lineRule="auto"/>
              <w:rPr>
                <w:rFonts w:ascii="Times New Roman" w:eastAsia="Times New Roman" w:hAnsi="Times New Roman" w:cs="Times New Roman"/>
                <w:sz w:val="24"/>
                <w:szCs w:val="24"/>
                <w:lang w:eastAsia="it-IT"/>
              </w:rPr>
            </w:pPr>
            <w:r w:rsidRPr="00EF67DA">
              <w:rPr>
                <w:rFonts w:ascii="Times New Roman" w:eastAsia="Times New Roman" w:hAnsi="Times New Roman" w:cs="Times New Roman"/>
                <w:noProof/>
                <w:color w:val="0000FF"/>
                <w:sz w:val="24"/>
                <w:szCs w:val="24"/>
                <w:lang w:eastAsia="it-IT"/>
              </w:rPr>
              <w:drawing>
                <wp:inline distT="0" distB="0" distL="0" distR="0" wp14:anchorId="7EF1DD2B" wp14:editId="1FBEBFB2">
                  <wp:extent cx="190500" cy="123825"/>
                  <wp:effectExtent l="0" t="0" r="0" b="9525"/>
                  <wp:docPr id="3" name="Immagine 3" descr="Italia">
                    <a:hlinkClick xmlns:a="http://schemas.openxmlformats.org/drawingml/2006/main" r:id="rId14" tooltip="&quot;Ital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alia">
                            <a:hlinkClick r:id="rId14" tooltip="&quot;Italia&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23825"/>
                          </a:xfrm>
                          <a:prstGeom prst="rect">
                            <a:avLst/>
                          </a:prstGeom>
                          <a:noFill/>
                          <a:ln>
                            <a:noFill/>
                          </a:ln>
                        </pic:spPr>
                      </pic:pic>
                    </a:graphicData>
                  </a:graphic>
                </wp:inline>
              </w:drawing>
            </w:r>
            <w:r w:rsidRPr="00EF67DA">
              <w:rPr>
                <w:rFonts w:ascii="Times New Roman" w:eastAsia="Times New Roman" w:hAnsi="Times New Roman" w:cs="Times New Roman"/>
                <w:sz w:val="24"/>
                <w:szCs w:val="24"/>
                <w:lang w:eastAsia="it-IT"/>
              </w:rPr>
              <w:t> </w:t>
            </w:r>
            <w:hyperlink r:id="rId16" w:tooltip="Italia" w:history="1">
              <w:r w:rsidRPr="00EF67DA">
                <w:rPr>
                  <w:rFonts w:ascii="Times New Roman" w:eastAsia="Times New Roman" w:hAnsi="Times New Roman" w:cs="Times New Roman"/>
                  <w:color w:val="0000FF"/>
                  <w:sz w:val="24"/>
                  <w:szCs w:val="24"/>
                  <w:u w:val="single"/>
                  <w:lang w:eastAsia="it-IT"/>
                </w:rPr>
                <w:t>Italia</w:t>
              </w:r>
            </w:hyperlink>
          </w:p>
        </w:tc>
      </w:tr>
      <w:tr w:rsidR="00EF67DA" w:rsidRPr="00EF67DA" w:rsidTr="00EF67DA">
        <w:trPr>
          <w:tblCellSpacing w:w="15" w:type="dxa"/>
        </w:trPr>
        <w:tc>
          <w:tcPr>
            <w:tcW w:w="0" w:type="auto"/>
            <w:vAlign w:val="center"/>
            <w:hideMark/>
          </w:tcPr>
          <w:p w:rsidR="00EF67DA" w:rsidRPr="00EF67DA" w:rsidRDefault="00EF67DA" w:rsidP="00EF67DA">
            <w:pPr>
              <w:spacing w:after="0" w:line="240" w:lineRule="auto"/>
              <w:jc w:val="center"/>
              <w:rPr>
                <w:rFonts w:ascii="Times New Roman" w:eastAsia="Times New Roman" w:hAnsi="Times New Roman" w:cs="Times New Roman"/>
                <w:b/>
                <w:bCs/>
                <w:sz w:val="24"/>
                <w:szCs w:val="24"/>
                <w:lang w:eastAsia="it-IT"/>
              </w:rPr>
            </w:pPr>
            <w:hyperlink r:id="rId17" w:tooltip="Comune (Italia)" w:history="1">
              <w:r w:rsidRPr="00EF67DA">
                <w:rPr>
                  <w:rFonts w:ascii="Times New Roman" w:eastAsia="Times New Roman" w:hAnsi="Times New Roman" w:cs="Times New Roman"/>
                  <w:b/>
                  <w:bCs/>
                  <w:color w:val="0000FF"/>
                  <w:sz w:val="24"/>
                  <w:szCs w:val="24"/>
                  <w:u w:val="single"/>
                  <w:lang w:eastAsia="it-IT"/>
                </w:rPr>
                <w:t>Comune</w:t>
              </w:r>
            </w:hyperlink>
          </w:p>
        </w:tc>
        <w:tc>
          <w:tcPr>
            <w:tcW w:w="0" w:type="auto"/>
            <w:vAlign w:val="center"/>
            <w:hideMark/>
          </w:tcPr>
          <w:p w:rsidR="00EF67DA" w:rsidRPr="00EF67DA" w:rsidRDefault="00EF67DA" w:rsidP="00EF67DA">
            <w:pPr>
              <w:spacing w:after="0" w:line="240" w:lineRule="auto"/>
              <w:rPr>
                <w:rFonts w:ascii="Times New Roman" w:eastAsia="Times New Roman" w:hAnsi="Times New Roman" w:cs="Times New Roman"/>
                <w:sz w:val="24"/>
                <w:szCs w:val="24"/>
                <w:lang w:eastAsia="it-IT"/>
              </w:rPr>
            </w:pPr>
            <w:hyperlink r:id="rId18" w:tooltip="Tivoli" w:history="1">
              <w:r w:rsidRPr="00EF67DA">
                <w:rPr>
                  <w:rFonts w:ascii="Times New Roman" w:eastAsia="Times New Roman" w:hAnsi="Times New Roman" w:cs="Times New Roman"/>
                  <w:color w:val="0000FF"/>
                  <w:sz w:val="24"/>
                  <w:szCs w:val="24"/>
                  <w:u w:val="single"/>
                  <w:lang w:eastAsia="it-IT"/>
                </w:rPr>
                <w:t>Tivoli</w:t>
              </w:r>
            </w:hyperlink>
          </w:p>
        </w:tc>
      </w:tr>
    </w:tbl>
    <w:p w:rsidR="00EF67DA" w:rsidRPr="00EF67DA" w:rsidRDefault="00EF67DA" w:rsidP="00EF67DA">
      <w:pPr>
        <w:spacing w:after="0" w:line="240" w:lineRule="auto"/>
        <w:rPr>
          <w:rFonts w:ascii="Times New Roman" w:eastAsia="Times New Roman" w:hAnsi="Times New Roman" w:cs="Times New Roman"/>
          <w:sz w:val="24"/>
          <w:szCs w:val="24"/>
          <w:lang w:eastAsia="it-IT"/>
        </w:rPr>
      </w:pPr>
      <w:r w:rsidRPr="00EF67DA">
        <w:rPr>
          <w:rFonts w:ascii="Times New Roman" w:eastAsia="Times New Roman" w:hAnsi="Times New Roman" w:cs="Times New Roman"/>
          <w:noProof/>
          <w:color w:val="0000FF"/>
          <w:sz w:val="24"/>
          <w:szCs w:val="24"/>
          <w:lang w:eastAsia="it-IT"/>
        </w:rPr>
        <w:drawing>
          <wp:inline distT="0" distB="0" distL="0" distR="0" wp14:anchorId="1F0FAF0C" wp14:editId="37BB214D">
            <wp:extent cx="2095500" cy="1571625"/>
            <wp:effectExtent l="0" t="0" r="0" b="9525"/>
            <wp:docPr id="4" name="Immagine 4" descr="https://upload.wikimedia.org/wikipedia/commons/thumb/5/5f/Tivoli_tempio_della_Tosse_e_Aniene_da_Villa_d%27Este.jpg/220px-Tivoli_tempio_della_Tosse_e_Aniene_da_Villa_d%27Este.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5/5f/Tivoli_tempio_della_Tosse_e_Aniene_da_Villa_d%27Este.jpg/220px-Tivoli_tempio_della_Tosse_e_Aniene_da_Villa_d%27Este.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inline>
        </w:drawing>
      </w:r>
    </w:p>
    <w:p w:rsidR="00EF67DA" w:rsidRPr="00EF67DA" w:rsidRDefault="00EF67DA" w:rsidP="00EF67DA">
      <w:pPr>
        <w:spacing w:after="0" w:line="240" w:lineRule="auto"/>
        <w:rPr>
          <w:rFonts w:ascii="Times New Roman" w:eastAsia="Times New Roman" w:hAnsi="Times New Roman" w:cs="Times New Roman"/>
          <w:sz w:val="24"/>
          <w:szCs w:val="24"/>
          <w:lang w:eastAsia="it-IT"/>
        </w:rPr>
      </w:pPr>
      <w:r w:rsidRPr="00EF67DA">
        <w:rPr>
          <w:rFonts w:ascii="Times New Roman" w:eastAsia="Times New Roman" w:hAnsi="Times New Roman" w:cs="Times New Roman"/>
          <w:sz w:val="24"/>
          <w:szCs w:val="24"/>
          <w:lang w:eastAsia="it-IT"/>
        </w:rPr>
        <w:t>il tempio della Tosse da Villa d'Este</w:t>
      </w:r>
    </w:p>
    <w:p w:rsidR="00EF67DA" w:rsidRPr="00EF67DA" w:rsidRDefault="00EF67DA" w:rsidP="00EF67DA">
      <w:pPr>
        <w:spacing w:after="0" w:line="240" w:lineRule="auto"/>
        <w:rPr>
          <w:rFonts w:ascii="Times New Roman" w:eastAsia="Times New Roman" w:hAnsi="Times New Roman" w:cs="Times New Roman"/>
          <w:sz w:val="24"/>
          <w:szCs w:val="24"/>
          <w:lang w:eastAsia="it-IT"/>
        </w:rPr>
      </w:pPr>
      <w:r w:rsidRPr="00EF67DA">
        <w:rPr>
          <w:rFonts w:ascii="Times New Roman" w:eastAsia="Times New Roman" w:hAnsi="Times New Roman" w:cs="Times New Roman"/>
          <w:noProof/>
          <w:color w:val="0000FF"/>
          <w:sz w:val="24"/>
          <w:szCs w:val="24"/>
          <w:lang w:eastAsia="it-IT"/>
        </w:rPr>
        <w:drawing>
          <wp:inline distT="0" distB="0" distL="0" distR="0" wp14:anchorId="5CE73D59" wp14:editId="2E2955E0">
            <wp:extent cx="2952750" cy="1838325"/>
            <wp:effectExtent l="0" t="0" r="0" b="9525"/>
            <wp:docPr id="5" name="Immagine 5" descr="https://upload.wikimedia.org/wikipedia/commons/thumb/c/cc/The_British_Library_-_Tivoli_-_Tempio_della_Tosse.jpg/310px-The_British_Library_-_Tivoli_-_Tempio_della_Tosse.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c/cc/The_British_Library_-_Tivoli_-_Tempio_della_Tosse.jpg/310px-The_British_Library_-_Tivoli_-_Tempio_della_Tosse.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52750" cy="1838325"/>
                    </a:xfrm>
                    <a:prstGeom prst="rect">
                      <a:avLst/>
                    </a:prstGeom>
                    <a:noFill/>
                    <a:ln>
                      <a:noFill/>
                    </a:ln>
                  </pic:spPr>
                </pic:pic>
              </a:graphicData>
            </a:graphic>
          </wp:inline>
        </w:drawing>
      </w:r>
    </w:p>
    <w:p w:rsidR="00EF67DA" w:rsidRPr="00EF67DA" w:rsidRDefault="00EF67DA" w:rsidP="00EF67DA">
      <w:pPr>
        <w:spacing w:after="0" w:line="240" w:lineRule="auto"/>
        <w:rPr>
          <w:rFonts w:ascii="Times New Roman" w:eastAsia="Times New Roman" w:hAnsi="Times New Roman" w:cs="Times New Roman"/>
          <w:sz w:val="24"/>
          <w:szCs w:val="24"/>
          <w:lang w:eastAsia="it-IT"/>
        </w:rPr>
      </w:pPr>
      <w:r w:rsidRPr="00EF67DA">
        <w:rPr>
          <w:rFonts w:ascii="Times New Roman" w:eastAsia="Times New Roman" w:hAnsi="Times New Roman" w:cs="Times New Roman"/>
          <w:sz w:val="24"/>
          <w:szCs w:val="24"/>
          <w:lang w:eastAsia="it-IT"/>
        </w:rPr>
        <w:t>Il tempio in una pubblicazione del 1820</w:t>
      </w:r>
    </w:p>
    <w:p w:rsidR="00EF67DA" w:rsidRPr="00EF67DA" w:rsidRDefault="00EF67DA" w:rsidP="00EF67DA">
      <w:pPr>
        <w:spacing w:before="100" w:beforeAutospacing="1" w:after="100" w:afterAutospacing="1" w:line="240" w:lineRule="auto"/>
        <w:rPr>
          <w:rFonts w:ascii="Times New Roman" w:eastAsia="Times New Roman" w:hAnsi="Times New Roman" w:cs="Times New Roman"/>
          <w:sz w:val="24"/>
          <w:szCs w:val="24"/>
          <w:lang w:eastAsia="it-IT"/>
        </w:rPr>
      </w:pPr>
      <w:r w:rsidRPr="00EF67DA">
        <w:rPr>
          <w:rFonts w:ascii="Times New Roman" w:eastAsia="Times New Roman" w:hAnsi="Times New Roman" w:cs="Times New Roman"/>
          <w:sz w:val="24"/>
          <w:szCs w:val="24"/>
          <w:lang w:eastAsia="it-IT"/>
        </w:rPr>
        <w:lastRenderedPageBreak/>
        <w:t xml:space="preserve">Il </w:t>
      </w:r>
      <w:r w:rsidRPr="00EF67DA">
        <w:rPr>
          <w:rFonts w:ascii="Times New Roman" w:eastAsia="Times New Roman" w:hAnsi="Times New Roman" w:cs="Times New Roman"/>
          <w:b/>
          <w:bCs/>
          <w:sz w:val="24"/>
          <w:szCs w:val="24"/>
          <w:lang w:eastAsia="it-IT"/>
        </w:rPr>
        <w:t>tempio della Tosse</w:t>
      </w:r>
      <w:r w:rsidRPr="00EF67DA">
        <w:rPr>
          <w:rFonts w:ascii="Times New Roman" w:eastAsia="Times New Roman" w:hAnsi="Times New Roman" w:cs="Times New Roman"/>
          <w:sz w:val="24"/>
          <w:szCs w:val="24"/>
          <w:lang w:eastAsia="it-IT"/>
        </w:rPr>
        <w:t xml:space="preserve"> è un costruzione di epoca romana situata sull'antica </w:t>
      </w:r>
      <w:hyperlink r:id="rId23" w:tooltip="Via Tiburtina" w:history="1">
        <w:r w:rsidRPr="00EF67DA">
          <w:rPr>
            <w:rFonts w:ascii="Times New Roman" w:eastAsia="Times New Roman" w:hAnsi="Times New Roman" w:cs="Times New Roman"/>
            <w:color w:val="0000FF"/>
            <w:sz w:val="24"/>
            <w:szCs w:val="24"/>
            <w:u w:val="single"/>
            <w:lang w:eastAsia="it-IT"/>
          </w:rPr>
          <w:t>via Tiburtina</w:t>
        </w:r>
      </w:hyperlink>
      <w:r w:rsidRPr="00EF67DA">
        <w:rPr>
          <w:rFonts w:ascii="Times New Roman" w:eastAsia="Times New Roman" w:hAnsi="Times New Roman" w:cs="Times New Roman"/>
          <w:sz w:val="24"/>
          <w:szCs w:val="24"/>
          <w:lang w:eastAsia="it-IT"/>
        </w:rPr>
        <w:t xml:space="preserve"> a </w:t>
      </w:r>
      <w:hyperlink r:id="rId24" w:tooltip="Tivoli" w:history="1">
        <w:r w:rsidRPr="00EF67DA">
          <w:rPr>
            <w:rFonts w:ascii="Times New Roman" w:eastAsia="Times New Roman" w:hAnsi="Times New Roman" w:cs="Times New Roman"/>
            <w:color w:val="0000FF"/>
            <w:sz w:val="24"/>
            <w:szCs w:val="24"/>
            <w:u w:val="single"/>
            <w:lang w:eastAsia="it-IT"/>
          </w:rPr>
          <w:t>Tivoli</w:t>
        </w:r>
      </w:hyperlink>
      <w:r w:rsidRPr="00EF67DA">
        <w:rPr>
          <w:rFonts w:ascii="Times New Roman" w:eastAsia="Times New Roman" w:hAnsi="Times New Roman" w:cs="Times New Roman"/>
          <w:sz w:val="24"/>
          <w:szCs w:val="24"/>
          <w:lang w:eastAsia="it-IT"/>
        </w:rPr>
        <w:t>. Si trova presso l'</w:t>
      </w:r>
      <w:hyperlink r:id="rId25" w:tooltip="Aniene" w:history="1">
        <w:r w:rsidRPr="00EF67DA">
          <w:rPr>
            <w:rFonts w:ascii="Times New Roman" w:eastAsia="Times New Roman" w:hAnsi="Times New Roman" w:cs="Times New Roman"/>
            <w:color w:val="0000FF"/>
            <w:sz w:val="24"/>
            <w:szCs w:val="24"/>
            <w:u w:val="single"/>
            <w:lang w:eastAsia="it-IT"/>
          </w:rPr>
          <w:t>Aniene</w:t>
        </w:r>
      </w:hyperlink>
      <w:r w:rsidRPr="00EF67DA">
        <w:rPr>
          <w:rFonts w:ascii="Times New Roman" w:eastAsia="Times New Roman" w:hAnsi="Times New Roman" w:cs="Times New Roman"/>
          <w:sz w:val="24"/>
          <w:szCs w:val="24"/>
          <w:lang w:eastAsia="it-IT"/>
        </w:rPr>
        <w:t xml:space="preserve">, vicino al </w:t>
      </w:r>
      <w:hyperlink r:id="rId26" w:tooltip="Santuario di Ercole Vincitore" w:history="1">
        <w:r w:rsidRPr="00EF67DA">
          <w:rPr>
            <w:rFonts w:ascii="Times New Roman" w:eastAsia="Times New Roman" w:hAnsi="Times New Roman" w:cs="Times New Roman"/>
            <w:color w:val="0000FF"/>
            <w:sz w:val="24"/>
            <w:szCs w:val="24"/>
            <w:u w:val="single"/>
            <w:lang w:eastAsia="it-IT"/>
          </w:rPr>
          <w:t>santuario di Ercole Vincitore</w:t>
        </w:r>
      </w:hyperlink>
      <w:r w:rsidRPr="00EF67DA">
        <w:rPr>
          <w:rFonts w:ascii="Times New Roman" w:eastAsia="Times New Roman" w:hAnsi="Times New Roman" w:cs="Times New Roman"/>
          <w:sz w:val="24"/>
          <w:szCs w:val="24"/>
          <w:lang w:eastAsia="it-IT"/>
        </w:rPr>
        <w:t xml:space="preserve"> e alla porzione inferiore di </w:t>
      </w:r>
      <w:hyperlink r:id="rId27" w:tooltip="Villa d'Este (Tivoli)" w:history="1">
        <w:r w:rsidRPr="00EF67DA">
          <w:rPr>
            <w:rFonts w:ascii="Times New Roman" w:eastAsia="Times New Roman" w:hAnsi="Times New Roman" w:cs="Times New Roman"/>
            <w:color w:val="0000FF"/>
            <w:sz w:val="24"/>
            <w:szCs w:val="24"/>
            <w:u w:val="single"/>
            <w:lang w:eastAsia="it-IT"/>
          </w:rPr>
          <w:t>villa d'Este</w:t>
        </w:r>
      </w:hyperlink>
      <w:r w:rsidRPr="00EF67DA">
        <w:rPr>
          <w:rFonts w:ascii="Times New Roman" w:eastAsia="Times New Roman" w:hAnsi="Times New Roman" w:cs="Times New Roman"/>
          <w:sz w:val="24"/>
          <w:szCs w:val="24"/>
          <w:lang w:eastAsia="it-IT"/>
        </w:rPr>
        <w:t>, fuori dalla porta detta "del Colle". Nei suoi pressi è situata anche una cartiera, oramai abbandonata, costruita sulle strutture del tempio d'Ercole.</w:t>
      </w:r>
    </w:p>
    <w:p w:rsidR="00EF67DA" w:rsidRPr="00EF67DA" w:rsidRDefault="00EF67DA" w:rsidP="00EF67DA">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EF67DA">
        <w:rPr>
          <w:rFonts w:ascii="Times New Roman" w:eastAsia="Times New Roman" w:hAnsi="Times New Roman" w:cs="Times New Roman"/>
          <w:b/>
          <w:bCs/>
          <w:sz w:val="36"/>
          <w:szCs w:val="36"/>
          <w:lang w:eastAsia="it-IT"/>
        </w:rPr>
        <w:t>Storia</w:t>
      </w:r>
    </w:p>
    <w:p w:rsidR="00EF67DA" w:rsidRPr="00EF67DA" w:rsidRDefault="00EF67DA" w:rsidP="00EF67DA">
      <w:pPr>
        <w:spacing w:before="100" w:beforeAutospacing="1" w:after="100" w:afterAutospacing="1" w:line="240" w:lineRule="auto"/>
        <w:rPr>
          <w:rFonts w:ascii="Times New Roman" w:eastAsia="Times New Roman" w:hAnsi="Times New Roman" w:cs="Times New Roman"/>
          <w:sz w:val="24"/>
          <w:szCs w:val="24"/>
          <w:lang w:eastAsia="it-IT"/>
        </w:rPr>
      </w:pPr>
      <w:r w:rsidRPr="00EF67DA">
        <w:rPr>
          <w:rFonts w:ascii="Times New Roman" w:eastAsia="Times New Roman" w:hAnsi="Times New Roman" w:cs="Times New Roman"/>
          <w:sz w:val="24"/>
          <w:szCs w:val="24"/>
          <w:lang w:eastAsia="it-IT"/>
        </w:rPr>
        <w:t xml:space="preserve">Non si sa con precisione quale funzione rivestisse e in che epoca venne costruito. Dal ritrovamento di una lapide sembra che l'edificio sia stato edificato nella prima metà del </w:t>
      </w:r>
      <w:hyperlink r:id="rId28" w:tooltip="IV secolo" w:history="1">
        <w:r w:rsidRPr="00EF67DA">
          <w:rPr>
            <w:rFonts w:ascii="Times New Roman" w:eastAsia="Times New Roman" w:hAnsi="Times New Roman" w:cs="Times New Roman"/>
            <w:color w:val="0000FF"/>
            <w:sz w:val="24"/>
            <w:szCs w:val="24"/>
            <w:u w:val="single"/>
            <w:lang w:eastAsia="it-IT"/>
          </w:rPr>
          <w:t>IV secolo</w:t>
        </w:r>
      </w:hyperlink>
      <w:r w:rsidRPr="00EF67DA">
        <w:rPr>
          <w:rFonts w:ascii="Times New Roman" w:eastAsia="Times New Roman" w:hAnsi="Times New Roman" w:cs="Times New Roman"/>
          <w:sz w:val="24"/>
          <w:szCs w:val="24"/>
          <w:lang w:eastAsia="it-IT"/>
        </w:rPr>
        <w:t xml:space="preserve"> sui ruderi di una villa romana del </w:t>
      </w:r>
      <w:hyperlink r:id="rId29" w:tooltip="I secolo a.C." w:history="1">
        <w:r w:rsidRPr="00EF67DA">
          <w:rPr>
            <w:rFonts w:ascii="Times New Roman" w:eastAsia="Times New Roman" w:hAnsi="Times New Roman" w:cs="Times New Roman"/>
            <w:color w:val="0000FF"/>
            <w:sz w:val="24"/>
            <w:szCs w:val="24"/>
            <w:u w:val="single"/>
            <w:lang w:eastAsia="it-IT"/>
          </w:rPr>
          <w:t>I secolo a.C.</w:t>
        </w:r>
      </w:hyperlink>
      <w:r w:rsidRPr="00EF67DA">
        <w:rPr>
          <w:rFonts w:ascii="Times New Roman" w:eastAsia="Times New Roman" w:hAnsi="Times New Roman" w:cs="Times New Roman"/>
          <w:sz w:val="24"/>
          <w:szCs w:val="24"/>
          <w:lang w:eastAsia="it-IT"/>
        </w:rPr>
        <w:t xml:space="preserve">, durante il principato di </w:t>
      </w:r>
      <w:hyperlink r:id="rId30" w:tooltip="Costantino I" w:history="1">
        <w:r w:rsidRPr="00EF67DA">
          <w:rPr>
            <w:rFonts w:ascii="Times New Roman" w:eastAsia="Times New Roman" w:hAnsi="Times New Roman" w:cs="Times New Roman"/>
            <w:color w:val="0000FF"/>
            <w:sz w:val="24"/>
            <w:szCs w:val="24"/>
            <w:u w:val="single"/>
            <w:lang w:eastAsia="it-IT"/>
          </w:rPr>
          <w:t>Costantino I</w:t>
        </w:r>
      </w:hyperlink>
      <w:r w:rsidRPr="00EF67DA">
        <w:rPr>
          <w:rFonts w:ascii="Times New Roman" w:eastAsia="Times New Roman" w:hAnsi="Times New Roman" w:cs="Times New Roman"/>
          <w:sz w:val="24"/>
          <w:szCs w:val="24"/>
          <w:lang w:eastAsia="it-IT"/>
        </w:rPr>
        <w:t xml:space="preserve">, per commemorare dei lavori eseguiti sulla via Tiburtina. Sono state avanzate diverse ipotesi, tra cui quella che si trattasse di un ninfeo, di un tempio dedicato a Venere o al Sole o ad un sepolcro della </w:t>
      </w:r>
      <w:hyperlink r:id="rId31" w:tooltip="Gens Tuscia (la pagina non esiste)" w:history="1">
        <w:r w:rsidRPr="00EF67DA">
          <w:rPr>
            <w:rFonts w:ascii="Times New Roman" w:eastAsia="Times New Roman" w:hAnsi="Times New Roman" w:cs="Times New Roman"/>
            <w:i/>
            <w:iCs/>
            <w:color w:val="0000FF"/>
            <w:sz w:val="24"/>
            <w:szCs w:val="24"/>
            <w:u w:val="single"/>
            <w:lang w:eastAsia="it-IT"/>
          </w:rPr>
          <w:t>gens Tuscia</w:t>
        </w:r>
      </w:hyperlink>
      <w:r w:rsidRPr="00EF67DA">
        <w:rPr>
          <w:rFonts w:ascii="Times New Roman" w:eastAsia="Times New Roman" w:hAnsi="Times New Roman" w:cs="Times New Roman"/>
          <w:sz w:val="24"/>
          <w:szCs w:val="24"/>
          <w:lang w:eastAsia="it-IT"/>
        </w:rPr>
        <w:t xml:space="preserve">, da cui poi sarebbe derivato il nome attuale. È invece priva di fondamento l'ipotesi, emersa durante il periodo </w:t>
      </w:r>
      <w:hyperlink r:id="rId32" w:tooltip="Medioevo" w:history="1">
        <w:r w:rsidRPr="00EF67DA">
          <w:rPr>
            <w:rFonts w:ascii="Times New Roman" w:eastAsia="Times New Roman" w:hAnsi="Times New Roman" w:cs="Times New Roman"/>
            <w:color w:val="0000FF"/>
            <w:sz w:val="24"/>
            <w:szCs w:val="24"/>
            <w:u w:val="single"/>
            <w:lang w:eastAsia="it-IT"/>
          </w:rPr>
          <w:t>medievale</w:t>
        </w:r>
      </w:hyperlink>
      <w:r w:rsidRPr="00EF67DA">
        <w:rPr>
          <w:rFonts w:ascii="Times New Roman" w:eastAsia="Times New Roman" w:hAnsi="Times New Roman" w:cs="Times New Roman"/>
          <w:sz w:val="24"/>
          <w:szCs w:val="24"/>
          <w:lang w:eastAsia="it-IT"/>
        </w:rPr>
        <w:t>, che fosse un tempio dedicato alla personificazione della tosse, eretto al di fuori delle mura per tenere lontana la malattia della popolazione tiburtina. Nonostante le diverse ipotesi esposte non sono stati trovati reperti archeologici tali da confermare qualsiasi supposizione.</w:t>
      </w:r>
    </w:p>
    <w:p w:rsidR="00EF67DA" w:rsidRPr="00EF67DA" w:rsidRDefault="00EF67DA" w:rsidP="00EF67DA">
      <w:pPr>
        <w:spacing w:before="100" w:beforeAutospacing="1" w:after="100" w:afterAutospacing="1" w:line="240" w:lineRule="auto"/>
        <w:rPr>
          <w:rFonts w:ascii="Times New Roman" w:eastAsia="Times New Roman" w:hAnsi="Times New Roman" w:cs="Times New Roman"/>
          <w:sz w:val="24"/>
          <w:szCs w:val="24"/>
          <w:lang w:eastAsia="it-IT"/>
        </w:rPr>
      </w:pPr>
      <w:r w:rsidRPr="00EF67DA">
        <w:rPr>
          <w:rFonts w:ascii="Times New Roman" w:eastAsia="Times New Roman" w:hAnsi="Times New Roman" w:cs="Times New Roman"/>
          <w:sz w:val="24"/>
          <w:szCs w:val="24"/>
          <w:lang w:eastAsia="it-IT"/>
        </w:rPr>
        <w:t xml:space="preserve">L'edificio venne tramutato in chiesa dedicata alla </w:t>
      </w:r>
      <w:hyperlink r:id="rId33" w:tooltip="Vergine Maria" w:history="1">
        <w:r w:rsidRPr="00EF67DA">
          <w:rPr>
            <w:rFonts w:ascii="Times New Roman" w:eastAsia="Times New Roman" w:hAnsi="Times New Roman" w:cs="Times New Roman"/>
            <w:color w:val="0000FF"/>
            <w:sz w:val="24"/>
            <w:szCs w:val="24"/>
            <w:u w:val="single"/>
            <w:lang w:eastAsia="it-IT"/>
          </w:rPr>
          <w:t>Vergine Maria</w:t>
        </w:r>
      </w:hyperlink>
      <w:r w:rsidRPr="00EF67DA">
        <w:rPr>
          <w:rFonts w:ascii="Times New Roman" w:eastAsia="Times New Roman" w:hAnsi="Times New Roman" w:cs="Times New Roman"/>
          <w:sz w:val="24"/>
          <w:szCs w:val="24"/>
          <w:lang w:eastAsia="it-IT"/>
        </w:rPr>
        <w:t xml:space="preserve"> nel </w:t>
      </w:r>
      <w:hyperlink r:id="rId34" w:tooltip="X secolo" w:history="1">
        <w:r w:rsidRPr="00EF67DA">
          <w:rPr>
            <w:rFonts w:ascii="Times New Roman" w:eastAsia="Times New Roman" w:hAnsi="Times New Roman" w:cs="Times New Roman"/>
            <w:color w:val="0000FF"/>
            <w:sz w:val="24"/>
            <w:szCs w:val="24"/>
            <w:u w:val="single"/>
            <w:lang w:eastAsia="it-IT"/>
          </w:rPr>
          <w:t>X secolo</w:t>
        </w:r>
      </w:hyperlink>
      <w:r w:rsidRPr="00EF67DA">
        <w:rPr>
          <w:rFonts w:ascii="Times New Roman" w:eastAsia="Times New Roman" w:hAnsi="Times New Roman" w:cs="Times New Roman"/>
          <w:sz w:val="24"/>
          <w:szCs w:val="24"/>
          <w:lang w:eastAsia="it-IT"/>
        </w:rPr>
        <w:t xml:space="preserve"> e restaurato con materiale proveniente dal vicino santuario di </w:t>
      </w:r>
      <w:hyperlink r:id="rId35" w:tooltip="Ercole" w:history="1">
        <w:r w:rsidRPr="00EF67DA">
          <w:rPr>
            <w:rFonts w:ascii="Times New Roman" w:eastAsia="Times New Roman" w:hAnsi="Times New Roman" w:cs="Times New Roman"/>
            <w:color w:val="0000FF"/>
            <w:sz w:val="24"/>
            <w:szCs w:val="24"/>
            <w:u w:val="single"/>
            <w:lang w:eastAsia="it-IT"/>
          </w:rPr>
          <w:t>Ercole</w:t>
        </w:r>
      </w:hyperlink>
      <w:r w:rsidRPr="00EF67DA">
        <w:rPr>
          <w:rFonts w:ascii="Times New Roman" w:eastAsia="Times New Roman" w:hAnsi="Times New Roman" w:cs="Times New Roman"/>
          <w:sz w:val="24"/>
          <w:szCs w:val="24"/>
          <w:lang w:eastAsia="it-IT"/>
        </w:rPr>
        <w:t xml:space="preserve">. Risalgono al basso periodo medioevale alcuni affreschi contenuti al suo interno, anche se in parte danneggiati dal tempo. Venne probabilmente abbandonato tra il </w:t>
      </w:r>
      <w:hyperlink r:id="rId36" w:tooltip="XVII secolo" w:history="1">
        <w:r w:rsidRPr="00EF67DA">
          <w:rPr>
            <w:rFonts w:ascii="Times New Roman" w:eastAsia="Times New Roman" w:hAnsi="Times New Roman" w:cs="Times New Roman"/>
            <w:color w:val="0000FF"/>
            <w:sz w:val="24"/>
            <w:szCs w:val="24"/>
            <w:u w:val="single"/>
            <w:lang w:eastAsia="it-IT"/>
          </w:rPr>
          <w:t>XVII</w:t>
        </w:r>
      </w:hyperlink>
      <w:r w:rsidRPr="00EF67DA">
        <w:rPr>
          <w:rFonts w:ascii="Times New Roman" w:eastAsia="Times New Roman" w:hAnsi="Times New Roman" w:cs="Times New Roman"/>
          <w:sz w:val="24"/>
          <w:szCs w:val="24"/>
          <w:lang w:eastAsia="it-IT"/>
        </w:rPr>
        <w:t xml:space="preserve"> e il </w:t>
      </w:r>
      <w:hyperlink r:id="rId37" w:tooltip="XVIII secolo" w:history="1">
        <w:r w:rsidRPr="00EF67DA">
          <w:rPr>
            <w:rFonts w:ascii="Times New Roman" w:eastAsia="Times New Roman" w:hAnsi="Times New Roman" w:cs="Times New Roman"/>
            <w:color w:val="0000FF"/>
            <w:sz w:val="24"/>
            <w:szCs w:val="24"/>
            <w:u w:val="single"/>
            <w:lang w:eastAsia="it-IT"/>
          </w:rPr>
          <w:t>XVIII secolo</w:t>
        </w:r>
      </w:hyperlink>
      <w:r w:rsidRPr="00EF67DA">
        <w:rPr>
          <w:rFonts w:ascii="Times New Roman" w:eastAsia="Times New Roman" w:hAnsi="Times New Roman" w:cs="Times New Roman"/>
          <w:sz w:val="24"/>
          <w:szCs w:val="24"/>
          <w:lang w:eastAsia="it-IT"/>
        </w:rPr>
        <w:t>.</w:t>
      </w:r>
    </w:p>
    <w:p w:rsidR="00EF67DA" w:rsidRPr="00EF67DA" w:rsidRDefault="00EF67DA" w:rsidP="00EF67DA">
      <w:pPr>
        <w:spacing w:before="100" w:beforeAutospacing="1" w:after="100" w:afterAutospacing="1" w:line="240" w:lineRule="auto"/>
        <w:rPr>
          <w:rFonts w:ascii="Times New Roman" w:eastAsia="Times New Roman" w:hAnsi="Times New Roman" w:cs="Times New Roman"/>
          <w:sz w:val="24"/>
          <w:szCs w:val="24"/>
          <w:lang w:eastAsia="it-IT"/>
        </w:rPr>
      </w:pPr>
      <w:r w:rsidRPr="00EF67DA">
        <w:rPr>
          <w:rFonts w:ascii="Times New Roman" w:eastAsia="Times New Roman" w:hAnsi="Times New Roman" w:cs="Times New Roman"/>
          <w:sz w:val="24"/>
          <w:szCs w:val="24"/>
          <w:lang w:eastAsia="it-IT"/>
        </w:rPr>
        <w:t>Attualmente il tempio è sottoposto ad interventi di restauro ed è inglobato in una proprietà privata. Per questi motivi non è possibile visitare il suo interno.</w:t>
      </w:r>
    </w:p>
    <w:p w:rsidR="00EF67DA" w:rsidRPr="00EF67DA" w:rsidRDefault="00EF67DA" w:rsidP="00EF67DA">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EF67DA">
        <w:rPr>
          <w:rFonts w:ascii="Times New Roman" w:eastAsia="Times New Roman" w:hAnsi="Times New Roman" w:cs="Times New Roman"/>
          <w:b/>
          <w:bCs/>
          <w:sz w:val="36"/>
          <w:szCs w:val="36"/>
          <w:lang w:eastAsia="it-IT"/>
        </w:rPr>
        <w:t>Struttura</w:t>
      </w:r>
    </w:p>
    <w:p w:rsidR="00EF67DA" w:rsidRPr="00EF67DA" w:rsidRDefault="00EF67DA" w:rsidP="00EF67DA">
      <w:pPr>
        <w:spacing w:before="100" w:beforeAutospacing="1" w:after="100" w:afterAutospacing="1" w:line="240" w:lineRule="auto"/>
        <w:rPr>
          <w:rFonts w:ascii="Times New Roman" w:eastAsia="Times New Roman" w:hAnsi="Times New Roman" w:cs="Times New Roman"/>
          <w:sz w:val="24"/>
          <w:szCs w:val="24"/>
          <w:lang w:eastAsia="it-IT"/>
        </w:rPr>
      </w:pPr>
      <w:r w:rsidRPr="00EF67DA">
        <w:rPr>
          <w:rFonts w:ascii="Times New Roman" w:eastAsia="Times New Roman" w:hAnsi="Times New Roman" w:cs="Times New Roman"/>
          <w:sz w:val="24"/>
          <w:szCs w:val="24"/>
          <w:lang w:eastAsia="it-IT"/>
        </w:rPr>
        <w:t xml:space="preserve">L'edificio ha forma circolare ed è chiuso da una cupola simile a quella del </w:t>
      </w:r>
      <w:hyperlink r:id="rId38" w:tooltip="Pantheon (Roma)" w:history="1">
        <w:r w:rsidRPr="00EF67DA">
          <w:rPr>
            <w:rFonts w:ascii="Times New Roman" w:eastAsia="Times New Roman" w:hAnsi="Times New Roman" w:cs="Times New Roman"/>
            <w:color w:val="0000FF"/>
            <w:sz w:val="24"/>
            <w:szCs w:val="24"/>
            <w:u w:val="single"/>
            <w:lang w:eastAsia="it-IT"/>
          </w:rPr>
          <w:t>Pantheon</w:t>
        </w:r>
      </w:hyperlink>
      <w:r w:rsidRPr="00EF67DA">
        <w:rPr>
          <w:rFonts w:ascii="Times New Roman" w:eastAsia="Times New Roman" w:hAnsi="Times New Roman" w:cs="Times New Roman"/>
          <w:sz w:val="24"/>
          <w:szCs w:val="24"/>
          <w:lang w:eastAsia="it-IT"/>
        </w:rPr>
        <w:t xml:space="preserve"> (ovvero dotata di </w:t>
      </w:r>
      <w:hyperlink r:id="rId39" w:tooltip="Oculo" w:history="1">
        <w:r w:rsidRPr="00EF67DA">
          <w:rPr>
            <w:rFonts w:ascii="Times New Roman" w:eastAsia="Times New Roman" w:hAnsi="Times New Roman" w:cs="Times New Roman"/>
            <w:color w:val="0000FF"/>
            <w:sz w:val="24"/>
            <w:szCs w:val="24"/>
            <w:u w:val="single"/>
            <w:lang w:eastAsia="it-IT"/>
          </w:rPr>
          <w:t>oculo</w:t>
        </w:r>
      </w:hyperlink>
      <w:r w:rsidRPr="00EF67DA">
        <w:rPr>
          <w:rFonts w:ascii="Times New Roman" w:eastAsia="Times New Roman" w:hAnsi="Times New Roman" w:cs="Times New Roman"/>
          <w:sz w:val="24"/>
          <w:szCs w:val="24"/>
          <w:lang w:eastAsia="it-IT"/>
        </w:rPr>
        <w:t>) che misura più di 12 metri di diametro. Il corpo centrale in mattoni si articola in due livelli, uno più antico su cui erano situati gli accessi, l'altro più recente, su cui si aprono tre grandi nicchie rettangolari e quattro nicchie semicircolari. Altre nicchie, su cui si conservato tracce di affreschi risalenti al periodo in cui l'edificio venne tramutato in chiesa, sono presenti all'interno. Anticamente doveva essere rivestito di marmo, come testimoniato dai fori di fissaggio delle lastre, e doveva essere sormontato da una cornice andata perduta, mentre si sono invece conservate le mensole che la sorreggevano.</w:t>
      </w:r>
    </w:p>
    <w:p w:rsidR="00EF67DA" w:rsidRPr="00EF67DA" w:rsidRDefault="00EF67DA" w:rsidP="00EF67DA">
      <w:pPr>
        <w:spacing w:before="100" w:beforeAutospacing="1" w:after="100" w:afterAutospacing="1" w:line="240" w:lineRule="auto"/>
        <w:rPr>
          <w:rFonts w:ascii="Times New Roman" w:eastAsia="Times New Roman" w:hAnsi="Times New Roman" w:cs="Times New Roman"/>
          <w:sz w:val="24"/>
          <w:szCs w:val="24"/>
          <w:lang w:eastAsia="it-IT"/>
        </w:rPr>
      </w:pPr>
      <w:r w:rsidRPr="00EF67DA">
        <w:rPr>
          <w:rFonts w:ascii="Times New Roman" w:eastAsia="Times New Roman" w:hAnsi="Times New Roman" w:cs="Times New Roman"/>
          <w:sz w:val="24"/>
          <w:szCs w:val="24"/>
          <w:lang w:eastAsia="it-IT"/>
        </w:rPr>
        <w:t xml:space="preserve">Poggia su un basamento costituito da resti in </w:t>
      </w:r>
      <w:hyperlink r:id="rId40" w:tooltip="Opera reticolata" w:history="1">
        <w:r w:rsidRPr="00EF67DA">
          <w:rPr>
            <w:rFonts w:ascii="Times New Roman" w:eastAsia="Times New Roman" w:hAnsi="Times New Roman" w:cs="Times New Roman"/>
            <w:color w:val="0000FF"/>
            <w:sz w:val="24"/>
            <w:szCs w:val="24"/>
            <w:u w:val="single"/>
            <w:lang w:eastAsia="it-IT"/>
          </w:rPr>
          <w:t>opera reticolata</w:t>
        </w:r>
      </w:hyperlink>
      <w:r w:rsidRPr="00EF67DA">
        <w:rPr>
          <w:rFonts w:ascii="Times New Roman" w:eastAsia="Times New Roman" w:hAnsi="Times New Roman" w:cs="Times New Roman"/>
          <w:sz w:val="24"/>
          <w:szCs w:val="24"/>
          <w:lang w:eastAsia="it-IT"/>
        </w:rPr>
        <w:t xml:space="preserve"> della villa del </w:t>
      </w:r>
      <w:hyperlink r:id="rId41" w:tooltip="I secolo a.C." w:history="1">
        <w:r w:rsidRPr="00EF67DA">
          <w:rPr>
            <w:rFonts w:ascii="Times New Roman" w:eastAsia="Times New Roman" w:hAnsi="Times New Roman" w:cs="Times New Roman"/>
            <w:color w:val="0000FF"/>
            <w:sz w:val="24"/>
            <w:szCs w:val="24"/>
            <w:u w:val="single"/>
            <w:lang w:eastAsia="it-IT"/>
          </w:rPr>
          <w:t>I secolo a.C.</w:t>
        </w:r>
      </w:hyperlink>
      <w:r w:rsidRPr="00EF67DA">
        <w:rPr>
          <w:rFonts w:ascii="Times New Roman" w:eastAsia="Times New Roman" w:hAnsi="Times New Roman" w:cs="Times New Roman"/>
          <w:sz w:val="24"/>
          <w:szCs w:val="24"/>
          <w:lang w:eastAsia="it-IT"/>
        </w:rPr>
        <w:t xml:space="preserve"> e da materiale di </w:t>
      </w:r>
      <w:hyperlink r:id="rId42" w:tooltip="Reimpiego (architettura)" w:history="1">
        <w:r w:rsidRPr="00EF67DA">
          <w:rPr>
            <w:rFonts w:ascii="Times New Roman" w:eastAsia="Times New Roman" w:hAnsi="Times New Roman" w:cs="Times New Roman"/>
            <w:color w:val="0000FF"/>
            <w:sz w:val="24"/>
            <w:szCs w:val="24"/>
            <w:u w:val="single"/>
            <w:lang w:eastAsia="it-IT"/>
          </w:rPr>
          <w:t>reimpiego</w:t>
        </w:r>
      </w:hyperlink>
      <w:r w:rsidRPr="00EF67DA">
        <w:rPr>
          <w:rFonts w:ascii="Times New Roman" w:eastAsia="Times New Roman" w:hAnsi="Times New Roman" w:cs="Times New Roman"/>
          <w:sz w:val="24"/>
          <w:szCs w:val="24"/>
          <w:lang w:eastAsia="it-IT"/>
        </w:rPr>
        <w:t xml:space="preserve"> di edifici antichi.</w:t>
      </w:r>
    </w:p>
    <w:p w:rsidR="00995680" w:rsidRDefault="00995680">
      <w:bookmarkStart w:id="0" w:name="_GoBack"/>
      <w:bookmarkEnd w:id="0"/>
    </w:p>
    <w:sectPr w:rsidR="0099568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7DA"/>
    <w:rsid w:val="00995680"/>
    <w:rsid w:val="00EF67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F67D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F67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F67D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F67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17548">
      <w:bodyDiv w:val="1"/>
      <w:marLeft w:val="0"/>
      <w:marRight w:val="0"/>
      <w:marTop w:val="0"/>
      <w:marBottom w:val="0"/>
      <w:divBdr>
        <w:top w:val="none" w:sz="0" w:space="0" w:color="auto"/>
        <w:left w:val="none" w:sz="0" w:space="0" w:color="auto"/>
        <w:bottom w:val="none" w:sz="0" w:space="0" w:color="auto"/>
        <w:right w:val="none" w:sz="0" w:space="0" w:color="auto"/>
      </w:divBdr>
      <w:divsChild>
        <w:div w:id="1303346890">
          <w:marLeft w:val="0"/>
          <w:marRight w:val="0"/>
          <w:marTop w:val="0"/>
          <w:marBottom w:val="0"/>
          <w:divBdr>
            <w:top w:val="none" w:sz="0" w:space="0" w:color="auto"/>
            <w:left w:val="none" w:sz="0" w:space="0" w:color="auto"/>
            <w:bottom w:val="none" w:sz="0" w:space="0" w:color="auto"/>
            <w:right w:val="none" w:sz="0" w:space="0" w:color="auto"/>
          </w:divBdr>
          <w:divsChild>
            <w:div w:id="767458802">
              <w:marLeft w:val="0"/>
              <w:marRight w:val="0"/>
              <w:marTop w:val="0"/>
              <w:marBottom w:val="0"/>
              <w:divBdr>
                <w:top w:val="none" w:sz="0" w:space="0" w:color="auto"/>
                <w:left w:val="none" w:sz="0" w:space="0" w:color="auto"/>
                <w:bottom w:val="none" w:sz="0" w:space="0" w:color="auto"/>
                <w:right w:val="none" w:sz="0" w:space="0" w:color="auto"/>
              </w:divBdr>
            </w:div>
          </w:divsChild>
        </w:div>
        <w:div w:id="703407007">
          <w:marLeft w:val="0"/>
          <w:marRight w:val="0"/>
          <w:marTop w:val="0"/>
          <w:marBottom w:val="0"/>
          <w:divBdr>
            <w:top w:val="none" w:sz="0" w:space="0" w:color="auto"/>
            <w:left w:val="none" w:sz="0" w:space="0" w:color="auto"/>
            <w:bottom w:val="none" w:sz="0" w:space="0" w:color="auto"/>
            <w:right w:val="none" w:sz="0" w:space="0" w:color="auto"/>
          </w:divBdr>
          <w:divsChild>
            <w:div w:id="327832213">
              <w:marLeft w:val="0"/>
              <w:marRight w:val="0"/>
              <w:marTop w:val="0"/>
              <w:marBottom w:val="0"/>
              <w:divBdr>
                <w:top w:val="none" w:sz="0" w:space="0" w:color="auto"/>
                <w:left w:val="none" w:sz="0" w:space="0" w:color="auto"/>
                <w:bottom w:val="none" w:sz="0" w:space="0" w:color="auto"/>
                <w:right w:val="none" w:sz="0" w:space="0" w:color="auto"/>
              </w:divBdr>
              <w:divsChild>
                <w:div w:id="1075515474">
                  <w:marLeft w:val="0"/>
                  <w:marRight w:val="0"/>
                  <w:marTop w:val="0"/>
                  <w:marBottom w:val="0"/>
                  <w:divBdr>
                    <w:top w:val="none" w:sz="0" w:space="0" w:color="auto"/>
                    <w:left w:val="none" w:sz="0" w:space="0" w:color="auto"/>
                    <w:bottom w:val="none" w:sz="0" w:space="0" w:color="auto"/>
                    <w:right w:val="none" w:sz="0" w:space="0" w:color="auto"/>
                  </w:divBdr>
                </w:div>
              </w:divsChild>
            </w:div>
            <w:div w:id="296376324">
              <w:marLeft w:val="0"/>
              <w:marRight w:val="0"/>
              <w:marTop w:val="0"/>
              <w:marBottom w:val="0"/>
              <w:divBdr>
                <w:top w:val="none" w:sz="0" w:space="0" w:color="auto"/>
                <w:left w:val="none" w:sz="0" w:space="0" w:color="auto"/>
                <w:bottom w:val="none" w:sz="0" w:space="0" w:color="auto"/>
                <w:right w:val="none" w:sz="0" w:space="0" w:color="auto"/>
              </w:divBdr>
              <w:divsChild>
                <w:div w:id="169476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132873">
          <w:marLeft w:val="0"/>
          <w:marRight w:val="0"/>
          <w:marTop w:val="0"/>
          <w:marBottom w:val="0"/>
          <w:divBdr>
            <w:top w:val="none" w:sz="0" w:space="0" w:color="auto"/>
            <w:left w:val="none" w:sz="0" w:space="0" w:color="auto"/>
            <w:bottom w:val="none" w:sz="0" w:space="0" w:color="auto"/>
            <w:right w:val="none" w:sz="0" w:space="0" w:color="auto"/>
          </w:divBdr>
          <w:divsChild>
            <w:div w:id="512231839">
              <w:marLeft w:val="0"/>
              <w:marRight w:val="0"/>
              <w:marTop w:val="0"/>
              <w:marBottom w:val="0"/>
              <w:divBdr>
                <w:top w:val="none" w:sz="0" w:space="0" w:color="auto"/>
                <w:left w:val="none" w:sz="0" w:space="0" w:color="auto"/>
                <w:bottom w:val="none" w:sz="0" w:space="0" w:color="auto"/>
                <w:right w:val="none" w:sz="0" w:space="0" w:color="auto"/>
              </w:divBdr>
              <w:divsChild>
                <w:div w:id="5402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77507">
          <w:marLeft w:val="0"/>
          <w:marRight w:val="0"/>
          <w:marTop w:val="0"/>
          <w:marBottom w:val="0"/>
          <w:divBdr>
            <w:top w:val="none" w:sz="0" w:space="0" w:color="auto"/>
            <w:left w:val="none" w:sz="0" w:space="0" w:color="auto"/>
            <w:bottom w:val="none" w:sz="0" w:space="0" w:color="auto"/>
            <w:right w:val="none" w:sz="0" w:space="0" w:color="auto"/>
          </w:divBdr>
          <w:divsChild>
            <w:div w:id="265313933">
              <w:marLeft w:val="0"/>
              <w:marRight w:val="0"/>
              <w:marTop w:val="0"/>
              <w:marBottom w:val="0"/>
              <w:divBdr>
                <w:top w:val="none" w:sz="0" w:space="0" w:color="auto"/>
                <w:left w:val="none" w:sz="0" w:space="0" w:color="auto"/>
                <w:bottom w:val="none" w:sz="0" w:space="0" w:color="auto"/>
                <w:right w:val="none" w:sz="0" w:space="0" w:color="auto"/>
              </w:divBdr>
            </w:div>
          </w:divsChild>
        </w:div>
        <w:div w:id="1509173141">
          <w:marLeft w:val="0"/>
          <w:marRight w:val="0"/>
          <w:marTop w:val="0"/>
          <w:marBottom w:val="0"/>
          <w:divBdr>
            <w:top w:val="none" w:sz="0" w:space="0" w:color="auto"/>
            <w:left w:val="none" w:sz="0" w:space="0" w:color="auto"/>
            <w:bottom w:val="none" w:sz="0" w:space="0" w:color="auto"/>
            <w:right w:val="none" w:sz="0" w:space="0" w:color="auto"/>
          </w:divBdr>
          <w:divsChild>
            <w:div w:id="1646658923">
              <w:marLeft w:val="0"/>
              <w:marRight w:val="0"/>
              <w:marTop w:val="0"/>
              <w:marBottom w:val="0"/>
              <w:divBdr>
                <w:top w:val="none" w:sz="0" w:space="0" w:color="auto"/>
                <w:left w:val="none" w:sz="0" w:space="0" w:color="auto"/>
                <w:bottom w:val="none" w:sz="0" w:space="0" w:color="auto"/>
                <w:right w:val="none" w:sz="0" w:space="0" w:color="auto"/>
              </w:divBdr>
              <w:divsChild>
                <w:div w:id="147968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Tempio_della_Tosse" TargetMode="External"/><Relationship Id="rId13" Type="http://schemas.openxmlformats.org/officeDocument/2006/relationships/hyperlink" Target="https://it.wikipedia.org/wiki/IV_secolo" TargetMode="External"/><Relationship Id="rId18" Type="http://schemas.openxmlformats.org/officeDocument/2006/relationships/hyperlink" Target="https://it.wikipedia.org/wiki/Tivoli" TargetMode="External"/><Relationship Id="rId26" Type="http://schemas.openxmlformats.org/officeDocument/2006/relationships/hyperlink" Target="https://it.wikipedia.org/wiki/Santuario_di_Ercole_Vincitore" TargetMode="External"/><Relationship Id="rId39" Type="http://schemas.openxmlformats.org/officeDocument/2006/relationships/hyperlink" Target="https://it.wikipedia.org/wiki/Oculo" TargetMode="External"/><Relationship Id="rId3" Type="http://schemas.openxmlformats.org/officeDocument/2006/relationships/settings" Target="settings.xml"/><Relationship Id="rId21" Type="http://schemas.openxmlformats.org/officeDocument/2006/relationships/hyperlink" Target="https://it.wikipedia.org/wiki/File:The_British_Library_-_Tivoli_-_Tempio_della_Tosse.jpg" TargetMode="External"/><Relationship Id="rId34" Type="http://schemas.openxmlformats.org/officeDocument/2006/relationships/hyperlink" Target="https://it.wikipedia.org/wiki/X_secolo" TargetMode="External"/><Relationship Id="rId42" Type="http://schemas.openxmlformats.org/officeDocument/2006/relationships/hyperlink" Target="https://it.wikipedia.org/wiki/Reimpiego_%28architettura%29" TargetMode="External"/><Relationship Id="rId7" Type="http://schemas.openxmlformats.org/officeDocument/2006/relationships/hyperlink" Target="http://tools.wmflabs.org/geohack/geohack.php?language=it&amp;pagename=Tempio_della_Tosse&amp;params=41_57_46.41_N_12_47_21.69_E_type:landmark_region:IT" TargetMode="External"/><Relationship Id="rId12" Type="http://schemas.openxmlformats.org/officeDocument/2006/relationships/hyperlink" Target="https://it.wikipedia.org/wiki/Tempio" TargetMode="External"/><Relationship Id="rId17" Type="http://schemas.openxmlformats.org/officeDocument/2006/relationships/hyperlink" Target="https://it.wikipedia.org/wiki/Comune_%28Italia%29" TargetMode="External"/><Relationship Id="rId25" Type="http://schemas.openxmlformats.org/officeDocument/2006/relationships/hyperlink" Target="https://it.wikipedia.org/wiki/Aniene" TargetMode="External"/><Relationship Id="rId33" Type="http://schemas.openxmlformats.org/officeDocument/2006/relationships/hyperlink" Target="https://it.wikipedia.org/wiki/Vergine_Maria" TargetMode="External"/><Relationship Id="rId38" Type="http://schemas.openxmlformats.org/officeDocument/2006/relationships/hyperlink" Target="https://it.wikipedia.org/wiki/Pantheon_%28Roma%29" TargetMode="External"/><Relationship Id="rId2" Type="http://schemas.microsoft.com/office/2007/relationships/stylesWithEffects" Target="stylesWithEffects.xml"/><Relationship Id="rId16" Type="http://schemas.openxmlformats.org/officeDocument/2006/relationships/hyperlink" Target="https://it.wikipedia.org/wiki/Italia" TargetMode="External"/><Relationship Id="rId20" Type="http://schemas.openxmlformats.org/officeDocument/2006/relationships/image" Target="media/image4.jpeg"/><Relationship Id="rId29" Type="http://schemas.openxmlformats.org/officeDocument/2006/relationships/hyperlink" Target="https://it.wikipedia.org/wiki/I_secolo_a.C." TargetMode="External"/><Relationship Id="rId41" Type="http://schemas.openxmlformats.org/officeDocument/2006/relationships/hyperlink" Target="https://it.wikipedia.org/wiki/I_secolo_a.C."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it.wikipedia.org/wiki/Civilt%C3%A0_romana" TargetMode="External"/><Relationship Id="rId24" Type="http://schemas.openxmlformats.org/officeDocument/2006/relationships/hyperlink" Target="https://it.wikipedia.org/wiki/Tivoli" TargetMode="External"/><Relationship Id="rId32" Type="http://schemas.openxmlformats.org/officeDocument/2006/relationships/hyperlink" Target="https://it.wikipedia.org/wiki/Medioevo" TargetMode="External"/><Relationship Id="rId37" Type="http://schemas.openxmlformats.org/officeDocument/2006/relationships/hyperlink" Target="https://it.wikipedia.org/wiki/XVIII_secolo" TargetMode="External"/><Relationship Id="rId40" Type="http://schemas.openxmlformats.org/officeDocument/2006/relationships/hyperlink" Target="https://it.wikipedia.org/wiki/Opera_reticolata" TargetMode="External"/><Relationship Id="rId5" Type="http://schemas.openxmlformats.org/officeDocument/2006/relationships/hyperlink" Target="https://it.wikipedia.org/wiki/Coordinate_geografiche" TargetMode="External"/><Relationship Id="rId15" Type="http://schemas.openxmlformats.org/officeDocument/2006/relationships/image" Target="media/image3.png"/><Relationship Id="rId23" Type="http://schemas.openxmlformats.org/officeDocument/2006/relationships/hyperlink" Target="https://it.wikipedia.org/wiki/Via_Tiburtina" TargetMode="External"/><Relationship Id="rId28" Type="http://schemas.openxmlformats.org/officeDocument/2006/relationships/hyperlink" Target="https://it.wikipedia.org/wiki/IV_secolo" TargetMode="External"/><Relationship Id="rId36" Type="http://schemas.openxmlformats.org/officeDocument/2006/relationships/hyperlink" Target="https://it.wikipedia.org/wiki/XVII_secolo" TargetMode="External"/><Relationship Id="rId10" Type="http://schemas.openxmlformats.org/officeDocument/2006/relationships/image" Target="media/image2.jpeg"/><Relationship Id="rId19" Type="http://schemas.openxmlformats.org/officeDocument/2006/relationships/hyperlink" Target="https://it.wikipedia.org/wiki/File:Tivoli_tempio_della_Tosse_e_Aniene_da_Villa_d'Este.jpg" TargetMode="External"/><Relationship Id="rId31" Type="http://schemas.openxmlformats.org/officeDocument/2006/relationships/hyperlink" Target="https://it.wikipedia.org/w/index.php?title=Gens_Tuscia&amp;action=edit&amp;redlink=1"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t.wikipedia.org/wiki/File:Tempio_della_Tosse_6.JPG" TargetMode="External"/><Relationship Id="rId14" Type="http://schemas.openxmlformats.org/officeDocument/2006/relationships/hyperlink" Target="https://it.wikipedia.org/wiki/File:Flag_of_Italy.svg" TargetMode="External"/><Relationship Id="rId22" Type="http://schemas.openxmlformats.org/officeDocument/2006/relationships/image" Target="media/image5.jpeg"/><Relationship Id="rId27" Type="http://schemas.openxmlformats.org/officeDocument/2006/relationships/hyperlink" Target="https://it.wikipedia.org/wiki/Villa_d%27Este_%28Tivoli%29" TargetMode="External"/><Relationship Id="rId30" Type="http://schemas.openxmlformats.org/officeDocument/2006/relationships/hyperlink" Target="https://it.wikipedia.org/wiki/Costantino_I" TargetMode="External"/><Relationship Id="rId35" Type="http://schemas.openxmlformats.org/officeDocument/2006/relationships/hyperlink" Target="https://it.wikipedia.org/wiki/Ercole" TargetMode="External"/><Relationship Id="rId43"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810</Words>
  <Characters>4623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2015-10-25T22:04:00Z</dcterms:created>
  <dcterms:modified xsi:type="dcterms:W3CDTF">2015-10-25T22:04:00Z</dcterms:modified>
</cp:coreProperties>
</file>