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2DC" w:rsidRDefault="008B32DC" w:rsidP="008B32DC">
      <w:r>
        <w:t>In un paesino montano del lombardo c'è solo un toro, di proprietà di un contadino, e tutti devono pagare questo contadino per far coprire le loro vacche dal toro.</w:t>
      </w:r>
    </w:p>
    <w:p w:rsidR="008B32DC" w:rsidRDefault="008B32DC" w:rsidP="008B32DC">
      <w:r>
        <w:t>Un giorno, in consiglio comunale, si vota di comprare il toro del contadino e farne un bene pubblico.</w:t>
      </w:r>
    </w:p>
    <w:p w:rsidR="008B32DC" w:rsidRDefault="008B32DC" w:rsidP="008B32DC">
      <w:r>
        <w:t>Tirando il prezzo per giorni, riescono alla fine a comprare il toro dal contadino, ma quando si tratta di montar vacche, il toro non alza un dito, zero.</w:t>
      </w:r>
    </w:p>
    <w:p w:rsidR="008B32DC" w:rsidRDefault="008B32DC" w:rsidP="008B32DC">
      <w:r>
        <w:t>Disperati, i contadini e il sindaco vanno dal vecchio padrone del toro e gli chiedono come mai ha perso ogni fantasia. Questi va a vedere il toro, e lo trova nel suo recinto che bruca tranquillo.</w:t>
      </w:r>
    </w:p>
    <w:p w:rsidR="008B32DC" w:rsidRDefault="008B32DC" w:rsidP="008B32DC">
      <w:r>
        <w:t>"Ue', toro" gli dice "Perché non lavori più?"</w:t>
      </w:r>
    </w:p>
    <w:p w:rsidR="008B32DC" w:rsidRDefault="008B32DC" w:rsidP="008B32DC">
      <w:r>
        <w:t>E il toro gli fa:</w:t>
      </w:r>
    </w:p>
    <w:p w:rsidR="0099758A" w:rsidRDefault="008B32DC" w:rsidP="008B32DC">
      <w:r>
        <w:t>"Ue', pirla, adesso sono impiegato comunale!"</w:t>
      </w:r>
      <w:bookmarkStart w:id="0" w:name="_GoBack"/>
      <w:bookmarkEnd w:id="0"/>
    </w:p>
    <w:sectPr w:rsidR="00997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DC"/>
    <w:rsid w:val="008B32DC"/>
    <w:rsid w:val="0099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2018-06-27T13:09:00Z</dcterms:created>
  <dcterms:modified xsi:type="dcterms:W3CDTF">2018-06-27T13:10:00Z</dcterms:modified>
</cp:coreProperties>
</file>