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812B" w14:textId="560D289F" w:rsidR="009E1D71" w:rsidRDefault="009E1D71" w:rsidP="009E1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APOCALISSE</w:t>
      </w:r>
    </w:p>
    <w:p w14:paraId="51DC390C" w14:textId="48AC6F99" w:rsidR="009E1D71" w:rsidRDefault="009E1D71" w:rsidP="009E1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tempo dei martiri</w:t>
      </w:r>
    </w:p>
    <w:p w14:paraId="1A4211BB" w14:textId="39C2A4C8" w:rsidR="009E1D71" w:rsidRDefault="009E1D71" w:rsidP="009E1D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Prologo</w:t>
      </w:r>
    </w:p>
    <w:p w14:paraId="7B38545C" w14:textId="7A4B1187" w:rsidR="009E1D71" w:rsidRDefault="009E1D71" w:rsidP="009E1D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Cap. I, </w:t>
      </w:r>
      <w:r>
        <w:rPr>
          <w:b/>
          <w:bCs/>
          <w:sz w:val="28"/>
          <w:szCs w:val="28"/>
        </w:rPr>
        <w:tab/>
      </w:r>
      <w:r w:rsidRPr="009E1D71">
        <w:rPr>
          <w:sz w:val="28"/>
          <w:szCs w:val="28"/>
        </w:rPr>
        <w:t>Rivelazione o ‘apocalisse’ di Gesù Cristo</w:t>
      </w:r>
      <w:r>
        <w:rPr>
          <w:b/>
          <w:bCs/>
          <w:sz w:val="28"/>
          <w:szCs w:val="28"/>
        </w:rPr>
        <w:t xml:space="preserve">, </w:t>
      </w:r>
      <w:r w:rsidR="00A05B6D">
        <w:rPr>
          <w:b/>
          <w:bCs/>
          <w:sz w:val="28"/>
          <w:szCs w:val="28"/>
        </w:rPr>
        <w:t xml:space="preserve">I, </w:t>
      </w:r>
      <w:r w:rsidRPr="009E1D71">
        <w:rPr>
          <w:sz w:val="28"/>
          <w:szCs w:val="28"/>
        </w:rPr>
        <w:t>1-3</w:t>
      </w:r>
    </w:p>
    <w:p w14:paraId="72F995AB" w14:textId="52143759" w:rsidR="009E1D71" w:rsidRDefault="009E1D71" w:rsidP="009E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Colui che è, che era e che viene, </w:t>
      </w:r>
      <w:r w:rsidR="00A05B6D">
        <w:rPr>
          <w:sz w:val="28"/>
          <w:szCs w:val="28"/>
        </w:rPr>
        <w:t xml:space="preserve">I, </w:t>
      </w:r>
      <w:r>
        <w:rPr>
          <w:sz w:val="28"/>
          <w:szCs w:val="28"/>
        </w:rPr>
        <w:t>3-8</w:t>
      </w:r>
    </w:p>
    <w:p w14:paraId="35D430F7" w14:textId="2CF15FD3" w:rsidR="009E1D71" w:rsidRDefault="009E1D71" w:rsidP="009E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Io sono il Primo e </w:t>
      </w:r>
      <w:proofErr w:type="spellStart"/>
      <w:r>
        <w:rPr>
          <w:sz w:val="28"/>
          <w:szCs w:val="28"/>
        </w:rPr>
        <w:t>l’Ultimo</w:t>
      </w:r>
      <w:proofErr w:type="spellEnd"/>
      <w:r>
        <w:rPr>
          <w:sz w:val="28"/>
          <w:szCs w:val="28"/>
        </w:rPr>
        <w:t xml:space="preserve">, </w:t>
      </w:r>
      <w:r w:rsidR="00A05B6D">
        <w:rPr>
          <w:sz w:val="28"/>
          <w:szCs w:val="28"/>
        </w:rPr>
        <w:t>I, 9-20</w:t>
      </w:r>
    </w:p>
    <w:p w14:paraId="3F8B4935" w14:textId="32964765" w:rsidR="00A05B6D" w:rsidRDefault="00A05B6D" w:rsidP="009E1D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Lettere alle sette Chiese:” Le cose che sono “</w:t>
      </w:r>
    </w:p>
    <w:p w14:paraId="4A3DB4DF" w14:textId="703E18CA" w:rsidR="00A05B6D" w:rsidRDefault="00A05B6D" w:rsidP="009E1D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Cap. </w:t>
      </w:r>
      <w:r w:rsidR="00CB78B6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A Efeso, II, 1-7</w:t>
      </w:r>
    </w:p>
    <w:p w14:paraId="780F4B3C" w14:textId="30D8C39B" w:rsidR="00A05B6D" w:rsidRDefault="00A05B6D" w:rsidP="009E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 Pergamo, II, 8-</w:t>
      </w:r>
      <w:r w:rsidR="00CB78B6">
        <w:rPr>
          <w:sz w:val="28"/>
          <w:szCs w:val="28"/>
        </w:rPr>
        <w:t>17</w:t>
      </w:r>
    </w:p>
    <w:p w14:paraId="06D4DDF7" w14:textId="4E1F994D" w:rsidR="00CB78B6" w:rsidRDefault="00CB78B6" w:rsidP="009E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</w:t>
      </w:r>
      <w:proofErr w:type="spellStart"/>
      <w:r>
        <w:rPr>
          <w:sz w:val="28"/>
          <w:szCs w:val="28"/>
        </w:rPr>
        <w:t>Tiatira</w:t>
      </w:r>
      <w:proofErr w:type="spellEnd"/>
      <w:r>
        <w:rPr>
          <w:sz w:val="28"/>
          <w:szCs w:val="28"/>
        </w:rPr>
        <w:t>, II, 18-29</w:t>
      </w:r>
    </w:p>
    <w:p w14:paraId="2D490E64" w14:textId="552A79E6" w:rsidR="00CB78B6" w:rsidRDefault="00CB78B6" w:rsidP="009E1D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Cap. III,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A Sardi, 3, 1-6</w:t>
      </w:r>
    </w:p>
    <w:p w14:paraId="59935EAB" w14:textId="0F8C4631" w:rsidR="00CB78B6" w:rsidRDefault="00CB78B6" w:rsidP="009E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 Filadelfia, 3, 7-13</w:t>
      </w:r>
    </w:p>
    <w:p w14:paraId="136D6FFD" w14:textId="4D3C7C54" w:rsidR="00CB78B6" w:rsidRDefault="00CB78B6" w:rsidP="009E1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 Laodicea, 3, 14-22</w:t>
      </w:r>
    </w:p>
    <w:p w14:paraId="247A76F6" w14:textId="6C2DAA02" w:rsidR="00A8065B" w:rsidRPr="00724458" w:rsidRDefault="00A8065B" w:rsidP="009E1D71">
      <w:pPr>
        <w:jc w:val="both"/>
        <w:rPr>
          <w:b/>
          <w:bCs/>
          <w:sz w:val="28"/>
          <w:szCs w:val="28"/>
        </w:rPr>
      </w:pPr>
      <w:r w:rsidRPr="00724458">
        <w:rPr>
          <w:b/>
          <w:bCs/>
          <w:sz w:val="28"/>
          <w:szCs w:val="28"/>
        </w:rPr>
        <w:t xml:space="preserve">Visioni celesti sulla storia immediata: </w:t>
      </w:r>
      <w:proofErr w:type="gramStart"/>
      <w:r w:rsidRPr="00724458">
        <w:rPr>
          <w:b/>
          <w:bCs/>
          <w:sz w:val="28"/>
          <w:szCs w:val="28"/>
        </w:rPr>
        <w:t>“ Le</w:t>
      </w:r>
      <w:proofErr w:type="gramEnd"/>
      <w:r w:rsidRPr="00724458">
        <w:rPr>
          <w:b/>
          <w:bCs/>
          <w:sz w:val="28"/>
          <w:szCs w:val="28"/>
        </w:rPr>
        <w:t xml:space="preserve"> cose che accadranno dopo “</w:t>
      </w:r>
    </w:p>
    <w:p w14:paraId="2EDFFAC6" w14:textId="4DA810CC" w:rsidR="00A8065B" w:rsidRPr="00724458" w:rsidRDefault="00A8065B" w:rsidP="009E1D71">
      <w:pPr>
        <w:jc w:val="both"/>
        <w:rPr>
          <w:b/>
          <w:bCs/>
          <w:sz w:val="28"/>
          <w:szCs w:val="28"/>
          <w:u w:val="single"/>
        </w:rPr>
      </w:pPr>
      <w:r w:rsidRPr="00724458">
        <w:rPr>
          <w:b/>
          <w:bCs/>
          <w:sz w:val="28"/>
          <w:szCs w:val="28"/>
          <w:u w:val="single"/>
        </w:rPr>
        <w:t>I Destini del mondo affidati a cristo Risorto</w:t>
      </w:r>
    </w:p>
    <w:p w14:paraId="69EAC844" w14:textId="5B90A6DA" w:rsidR="00A8065B" w:rsidRDefault="00A8065B" w:rsidP="009E1D7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Cap. IV, </w:t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La visione del trono, IV</w:t>
      </w:r>
      <w:r w:rsidR="00724458">
        <w:rPr>
          <w:bCs/>
          <w:sz w:val="28"/>
          <w:szCs w:val="28"/>
        </w:rPr>
        <w:t>, 1- 11</w:t>
      </w:r>
    </w:p>
    <w:p w14:paraId="27C5717F" w14:textId="5AF3E014" w:rsidR="00724458" w:rsidRDefault="00724458" w:rsidP="00724458">
      <w:pPr>
        <w:jc w:val="both"/>
        <w:rPr>
          <w:bCs/>
          <w:sz w:val="28"/>
          <w:szCs w:val="28"/>
        </w:rPr>
      </w:pPr>
      <w:r w:rsidRPr="00724458">
        <w:rPr>
          <w:b/>
          <w:sz w:val="28"/>
          <w:szCs w:val="28"/>
        </w:rPr>
        <w:t>Cap. V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ab/>
      </w:r>
      <w:r w:rsidRPr="00724458">
        <w:rPr>
          <w:bCs/>
          <w:sz w:val="28"/>
          <w:szCs w:val="28"/>
        </w:rPr>
        <w:t>La visione dell’Agnello</w:t>
      </w:r>
      <w:r>
        <w:rPr>
          <w:bCs/>
          <w:sz w:val="28"/>
          <w:szCs w:val="28"/>
        </w:rPr>
        <w:t>, V, 1-14</w:t>
      </w:r>
    </w:p>
    <w:p w14:paraId="58E83A01" w14:textId="65A71757" w:rsidR="00724458" w:rsidRDefault="00724458" w:rsidP="00724458">
      <w:pPr>
        <w:jc w:val="both"/>
        <w:rPr>
          <w:b/>
          <w:sz w:val="28"/>
          <w:szCs w:val="28"/>
          <w:u w:val="single"/>
        </w:rPr>
      </w:pPr>
      <w:r w:rsidRPr="00724458">
        <w:rPr>
          <w:b/>
          <w:sz w:val="28"/>
          <w:szCs w:val="28"/>
          <w:u w:val="single"/>
        </w:rPr>
        <w:t>Preludio alla fine dei tempi</w:t>
      </w:r>
      <w:r>
        <w:rPr>
          <w:b/>
          <w:sz w:val="28"/>
          <w:szCs w:val="28"/>
          <w:u w:val="single"/>
        </w:rPr>
        <w:t>: Israele e la Chiesa</w:t>
      </w:r>
    </w:p>
    <w:p w14:paraId="56373EBE" w14:textId="503DEC38" w:rsidR="00724458" w:rsidRDefault="00724458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VI</w:t>
      </w:r>
      <w:r w:rsidR="00EB3B5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ab/>
      </w:r>
      <w:r w:rsidR="00EB3B54" w:rsidRPr="00EB3B54">
        <w:rPr>
          <w:bCs/>
          <w:sz w:val="28"/>
          <w:szCs w:val="28"/>
        </w:rPr>
        <w:t>I quattro primi sigilli e i cavalieri, VI, 1.8</w:t>
      </w:r>
    </w:p>
    <w:p w14:paraId="33F6D9A0" w14:textId="4CC96725" w:rsidR="00EB3B54" w:rsidRDefault="00EB3B54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Il quinto sigillo: la visione dei </w:t>
      </w:r>
      <w:proofErr w:type="spellStart"/>
      <w:r>
        <w:rPr>
          <w:bCs/>
          <w:sz w:val="28"/>
          <w:szCs w:val="28"/>
        </w:rPr>
        <w:t>martiti</w:t>
      </w:r>
      <w:proofErr w:type="spellEnd"/>
      <w:r>
        <w:rPr>
          <w:bCs/>
          <w:sz w:val="28"/>
          <w:szCs w:val="28"/>
        </w:rPr>
        <w:t>, VI, 9-11</w:t>
      </w:r>
    </w:p>
    <w:p w14:paraId="6B540F80" w14:textId="00C02285" w:rsidR="00EB3B54" w:rsidRDefault="00EB3B54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Il sesto sigillo: l’universo </w:t>
      </w:r>
      <w:proofErr w:type="spellStart"/>
      <w:r>
        <w:rPr>
          <w:bCs/>
          <w:sz w:val="28"/>
          <w:szCs w:val="28"/>
        </w:rPr>
        <w:t>scoonvolto</w:t>
      </w:r>
      <w:proofErr w:type="spellEnd"/>
      <w:r>
        <w:rPr>
          <w:bCs/>
          <w:sz w:val="28"/>
          <w:szCs w:val="28"/>
        </w:rPr>
        <w:t>, VI, 12-17</w:t>
      </w:r>
    </w:p>
    <w:p w14:paraId="59D824DE" w14:textId="5084A1F4" w:rsidR="00EB3B54" w:rsidRDefault="00EB3B54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VII,</w:t>
      </w:r>
      <w:r>
        <w:rPr>
          <w:b/>
          <w:sz w:val="28"/>
          <w:szCs w:val="28"/>
        </w:rPr>
        <w:tab/>
      </w:r>
      <w:r w:rsidR="00880F7D" w:rsidRPr="00880F7D">
        <w:rPr>
          <w:sz w:val="28"/>
          <w:szCs w:val="28"/>
        </w:rPr>
        <w:t>Una folla immensa davanti al trono di Dio</w:t>
      </w:r>
      <w:r w:rsidR="00880F7D">
        <w:rPr>
          <w:sz w:val="28"/>
          <w:szCs w:val="28"/>
        </w:rPr>
        <w:t xml:space="preserve">, </w:t>
      </w:r>
      <w:r w:rsidRPr="00EB3B54">
        <w:rPr>
          <w:bCs/>
          <w:sz w:val="28"/>
          <w:szCs w:val="28"/>
        </w:rPr>
        <w:t>VII</w:t>
      </w:r>
      <w:r>
        <w:rPr>
          <w:bCs/>
          <w:sz w:val="28"/>
          <w:szCs w:val="28"/>
        </w:rPr>
        <w:t>, 1-</w:t>
      </w:r>
      <w:r w:rsidR="00D263EE">
        <w:rPr>
          <w:bCs/>
          <w:sz w:val="28"/>
          <w:szCs w:val="28"/>
        </w:rPr>
        <w:t>17</w:t>
      </w:r>
    </w:p>
    <w:p w14:paraId="0C901748" w14:textId="7C6F1037" w:rsidR="00D263EE" w:rsidRDefault="00D263EE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VIII</w:t>
      </w:r>
      <w:r>
        <w:rPr>
          <w:b/>
          <w:sz w:val="28"/>
          <w:szCs w:val="28"/>
        </w:rPr>
        <w:tab/>
      </w:r>
      <w:r w:rsidR="00880F7D" w:rsidRPr="00880F7D">
        <w:rPr>
          <w:bCs/>
          <w:sz w:val="28"/>
          <w:szCs w:val="28"/>
        </w:rPr>
        <w:t>Il settimo sigillo</w:t>
      </w:r>
      <w:r w:rsidR="00880F7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VIII, 1-6</w:t>
      </w:r>
    </w:p>
    <w:p w14:paraId="6E40945A" w14:textId="10B61F48" w:rsidR="00D263EE" w:rsidRDefault="00D263EE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Le prime quattro </w:t>
      </w:r>
      <w:proofErr w:type="spellStart"/>
      <w:r>
        <w:rPr>
          <w:bCs/>
          <w:sz w:val="28"/>
          <w:szCs w:val="28"/>
        </w:rPr>
        <w:t>tromb</w:t>
      </w:r>
      <w:proofErr w:type="spellEnd"/>
      <w:r>
        <w:rPr>
          <w:bCs/>
          <w:sz w:val="28"/>
          <w:szCs w:val="28"/>
        </w:rPr>
        <w:t>, VIII, 7-12</w:t>
      </w:r>
    </w:p>
    <w:p w14:paraId="35DAB4A5" w14:textId="2D4D6EC0" w:rsidR="00D263EE" w:rsidRDefault="00D263EE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Il grido dell’aquila, VIII, 13-</w:t>
      </w:r>
    </w:p>
    <w:p w14:paraId="32079880" w14:textId="24531001" w:rsidR="00D263EE" w:rsidRDefault="00D263EE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I</w:t>
      </w:r>
      <w:r w:rsidR="00880F7D">
        <w:rPr>
          <w:b/>
          <w:sz w:val="28"/>
          <w:szCs w:val="28"/>
        </w:rPr>
        <w:tab/>
      </w:r>
      <w:r w:rsidR="00880F7D">
        <w:rPr>
          <w:b/>
          <w:sz w:val="28"/>
          <w:szCs w:val="28"/>
        </w:rPr>
        <w:tab/>
      </w:r>
      <w:r w:rsidR="00880F7D" w:rsidRPr="00880F7D">
        <w:rPr>
          <w:sz w:val="28"/>
          <w:szCs w:val="28"/>
        </w:rPr>
        <w:t>Quinta tromba. Prima sventura,</w:t>
      </w:r>
      <w:r w:rsidR="00880F7D">
        <w:rPr>
          <w:b/>
          <w:bCs/>
          <w:sz w:val="28"/>
          <w:szCs w:val="28"/>
        </w:rPr>
        <w:t xml:space="preserve"> </w:t>
      </w:r>
      <w:r w:rsidRPr="00D263EE">
        <w:rPr>
          <w:bCs/>
          <w:sz w:val="28"/>
          <w:szCs w:val="28"/>
        </w:rPr>
        <w:t>X, 1-12</w:t>
      </w:r>
    </w:p>
    <w:p w14:paraId="434BE1BA" w14:textId="4EC31FBE" w:rsidR="00D263EE" w:rsidRDefault="00EF10C8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Sesta tromba. Seconda sventura, IX, 13-21</w:t>
      </w:r>
    </w:p>
    <w:p w14:paraId="440C5E42" w14:textId="3087F672" w:rsidR="00EF10C8" w:rsidRDefault="00EF10C8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Cap. </w:t>
      </w:r>
      <w:proofErr w:type="spellStart"/>
      <w:r>
        <w:rPr>
          <w:b/>
          <w:sz w:val="28"/>
          <w:szCs w:val="28"/>
        </w:rPr>
        <w:t>X</w:t>
      </w:r>
      <w:proofErr w:type="spellEnd"/>
      <w:r>
        <w:rPr>
          <w:b/>
          <w:sz w:val="28"/>
          <w:szCs w:val="28"/>
        </w:rPr>
        <w:tab/>
      </w:r>
      <w:r w:rsidR="00880F7D" w:rsidRPr="00880F7D">
        <w:rPr>
          <w:bCs/>
          <w:sz w:val="28"/>
          <w:szCs w:val="28"/>
        </w:rPr>
        <w:t>Un piccolo libro dolce e amaro</w:t>
      </w:r>
      <w:r w:rsidR="00880F7D">
        <w:rPr>
          <w:bCs/>
          <w:sz w:val="28"/>
          <w:szCs w:val="28"/>
        </w:rPr>
        <w:t>, X</w:t>
      </w:r>
      <w:r>
        <w:rPr>
          <w:bCs/>
          <w:sz w:val="28"/>
          <w:szCs w:val="28"/>
        </w:rPr>
        <w:t>, 1-11</w:t>
      </w:r>
    </w:p>
    <w:p w14:paraId="1635BD38" w14:textId="790132FA" w:rsidR="00EF10C8" w:rsidRDefault="00EF10C8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XI</w:t>
      </w:r>
      <w:r>
        <w:rPr>
          <w:b/>
          <w:sz w:val="28"/>
          <w:szCs w:val="28"/>
        </w:rPr>
        <w:tab/>
      </w:r>
      <w:r w:rsidR="00880F7D" w:rsidRPr="00880F7D">
        <w:rPr>
          <w:bCs/>
          <w:sz w:val="28"/>
          <w:szCs w:val="28"/>
        </w:rPr>
        <w:t>I due testimoni e la storia di Gerusalemme</w:t>
      </w:r>
      <w:r w:rsidR="00880F7D">
        <w:rPr>
          <w:bCs/>
          <w:sz w:val="28"/>
          <w:szCs w:val="28"/>
        </w:rPr>
        <w:t xml:space="preserve">, </w:t>
      </w:r>
      <w:r w:rsidRPr="00EF10C8">
        <w:rPr>
          <w:bCs/>
          <w:sz w:val="28"/>
          <w:szCs w:val="28"/>
        </w:rPr>
        <w:t>XI</w:t>
      </w:r>
      <w:r>
        <w:rPr>
          <w:bCs/>
          <w:sz w:val="28"/>
          <w:szCs w:val="28"/>
        </w:rPr>
        <w:t>, 1-14</w:t>
      </w:r>
    </w:p>
    <w:p w14:paraId="1DF91609" w14:textId="67E7E11E" w:rsidR="00EF10C8" w:rsidRPr="007F6EEE" w:rsidRDefault="00EF10C8" w:rsidP="007F6EEE">
      <w:pPr>
        <w:ind w:left="708" w:firstLine="708"/>
        <w:jc w:val="both"/>
        <w:rPr>
          <w:bCs/>
          <w:sz w:val="28"/>
          <w:szCs w:val="28"/>
        </w:rPr>
      </w:pPr>
      <w:r w:rsidRPr="007F6EEE">
        <w:rPr>
          <w:bCs/>
          <w:sz w:val="28"/>
          <w:szCs w:val="28"/>
        </w:rPr>
        <w:t>Settima tromba</w:t>
      </w:r>
      <w:r w:rsidR="007F6EEE">
        <w:rPr>
          <w:bCs/>
          <w:sz w:val="28"/>
          <w:szCs w:val="28"/>
        </w:rPr>
        <w:t>, XI, 15-19</w:t>
      </w:r>
    </w:p>
    <w:p w14:paraId="57582BEC" w14:textId="06429278" w:rsidR="007F6EEE" w:rsidRDefault="007F6EEE" w:rsidP="0072445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Roma pagana e la chiesa</w:t>
      </w:r>
    </w:p>
    <w:p w14:paraId="62E3D77A" w14:textId="593E6843" w:rsidR="007F6EEE" w:rsidRDefault="007F6EEE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XII</w:t>
      </w:r>
      <w:r>
        <w:rPr>
          <w:b/>
          <w:sz w:val="28"/>
          <w:szCs w:val="28"/>
        </w:rPr>
        <w:tab/>
      </w:r>
      <w:r w:rsidR="00734520" w:rsidRPr="00734520">
        <w:rPr>
          <w:bCs/>
          <w:sz w:val="28"/>
          <w:szCs w:val="28"/>
        </w:rPr>
        <w:t>Due segni nel cielo: la donna ed il drago</w:t>
      </w:r>
      <w:r w:rsidR="0073452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XII, 1</w:t>
      </w:r>
      <w:r w:rsidR="0058775A">
        <w:rPr>
          <w:bCs/>
          <w:sz w:val="28"/>
          <w:szCs w:val="28"/>
        </w:rPr>
        <w:t>-17</w:t>
      </w:r>
    </w:p>
    <w:p w14:paraId="42E813E8" w14:textId="4B0CE78F" w:rsidR="0058775A" w:rsidRDefault="0058775A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XIII</w:t>
      </w:r>
      <w:r>
        <w:rPr>
          <w:b/>
          <w:sz w:val="28"/>
          <w:szCs w:val="28"/>
        </w:rPr>
        <w:tab/>
      </w:r>
      <w:r w:rsidR="00734520" w:rsidRPr="00734520">
        <w:rPr>
          <w:bCs/>
          <w:sz w:val="28"/>
          <w:szCs w:val="28"/>
        </w:rPr>
        <w:t>Una bestia sale dal mare</w:t>
      </w:r>
      <w:r w:rsidR="0073452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XIII, 1- 10</w:t>
      </w:r>
    </w:p>
    <w:p w14:paraId="1B193599" w14:textId="1C9F7B55" w:rsidR="0058775A" w:rsidRDefault="0058775A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Una bestia sale dalla terra, XIII, 11- 18</w:t>
      </w:r>
    </w:p>
    <w:p w14:paraId="2D4B20EE" w14:textId="27F9BFBB" w:rsidR="0058775A" w:rsidRDefault="0058775A" w:rsidP="00724458">
      <w:pPr>
        <w:jc w:val="both"/>
        <w:rPr>
          <w:b/>
          <w:sz w:val="28"/>
          <w:szCs w:val="28"/>
        </w:rPr>
      </w:pPr>
      <w:bookmarkStart w:id="0" w:name="_Hlk90474125"/>
      <w:r>
        <w:rPr>
          <w:b/>
          <w:sz w:val="28"/>
          <w:szCs w:val="28"/>
        </w:rPr>
        <w:t>Il canto dei martiri</w:t>
      </w:r>
    </w:p>
    <w:bookmarkEnd w:id="0"/>
    <w:p w14:paraId="333D2780" w14:textId="1B01D4BF" w:rsidR="0058775A" w:rsidRDefault="0058775A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Cap. XIV, </w:t>
      </w:r>
      <w:r>
        <w:rPr>
          <w:b/>
          <w:sz w:val="28"/>
          <w:szCs w:val="28"/>
        </w:rPr>
        <w:tab/>
      </w:r>
      <w:r w:rsidR="00734520" w:rsidRPr="00734520">
        <w:rPr>
          <w:bCs/>
          <w:sz w:val="28"/>
          <w:szCs w:val="28"/>
        </w:rPr>
        <w:t>Il canto dei martiri</w:t>
      </w:r>
      <w:r w:rsidR="00734520">
        <w:rPr>
          <w:bCs/>
          <w:sz w:val="28"/>
          <w:szCs w:val="28"/>
        </w:rPr>
        <w:t xml:space="preserve">, </w:t>
      </w:r>
      <w:r w:rsidRPr="0058775A">
        <w:rPr>
          <w:bCs/>
          <w:sz w:val="28"/>
          <w:szCs w:val="28"/>
        </w:rPr>
        <w:t>XIV</w:t>
      </w:r>
      <w:r>
        <w:rPr>
          <w:bCs/>
          <w:sz w:val="28"/>
          <w:szCs w:val="28"/>
        </w:rPr>
        <w:t>, 1-5</w:t>
      </w:r>
    </w:p>
    <w:p w14:paraId="6DB8E5C1" w14:textId="2503B05E" w:rsidR="0058775A" w:rsidRDefault="0058775A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E’</w:t>
      </w:r>
      <w:proofErr w:type="gramEnd"/>
      <w:r>
        <w:rPr>
          <w:bCs/>
          <w:sz w:val="28"/>
          <w:szCs w:val="28"/>
        </w:rPr>
        <w:t xml:space="preserve"> imminente il giudizio, XIV, 6</w:t>
      </w:r>
      <w:r w:rsidR="00964E2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13</w:t>
      </w:r>
    </w:p>
    <w:p w14:paraId="7F5BF0BF" w14:textId="675252E4" w:rsidR="0058775A" w:rsidRDefault="0058775A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Come un </w:t>
      </w:r>
      <w:proofErr w:type="spellStart"/>
      <w:r>
        <w:rPr>
          <w:bCs/>
          <w:sz w:val="28"/>
          <w:szCs w:val="28"/>
        </w:rPr>
        <w:t>Fugkio</w:t>
      </w:r>
      <w:proofErr w:type="spellEnd"/>
      <w:r>
        <w:rPr>
          <w:bCs/>
          <w:sz w:val="28"/>
          <w:szCs w:val="28"/>
        </w:rPr>
        <w:t xml:space="preserve"> d’</w:t>
      </w:r>
      <w:r w:rsidR="00964E26">
        <w:rPr>
          <w:bCs/>
          <w:sz w:val="28"/>
          <w:szCs w:val="28"/>
        </w:rPr>
        <w:t>uomo, XIV, 14-20</w:t>
      </w:r>
    </w:p>
    <w:p w14:paraId="0B507452" w14:textId="72F32F0C" w:rsidR="00964E26" w:rsidRDefault="00964E26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XV</w:t>
      </w:r>
      <w:r>
        <w:rPr>
          <w:b/>
          <w:sz w:val="28"/>
          <w:szCs w:val="28"/>
        </w:rPr>
        <w:tab/>
      </w:r>
      <w:r w:rsidR="00734520" w:rsidRPr="00734520">
        <w:rPr>
          <w:bCs/>
          <w:sz w:val="28"/>
          <w:szCs w:val="28"/>
        </w:rPr>
        <w:t>I sette angeli ed i sette flagelli</w:t>
      </w:r>
      <w:r w:rsidR="0073452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XV, 1-</w:t>
      </w:r>
    </w:p>
    <w:p w14:paraId="40A1943D" w14:textId="4C470BA0" w:rsidR="00964E26" w:rsidRDefault="00964E26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Il </w:t>
      </w:r>
      <w:proofErr w:type="spellStart"/>
      <w:r>
        <w:rPr>
          <w:bCs/>
          <w:sz w:val="28"/>
          <w:szCs w:val="28"/>
        </w:rPr>
        <w:t>canticò</w:t>
      </w:r>
      <w:proofErr w:type="spellEnd"/>
      <w:r>
        <w:rPr>
          <w:bCs/>
          <w:sz w:val="28"/>
          <w:szCs w:val="28"/>
        </w:rPr>
        <w:t xml:space="preserve"> di Mosè e dell’Agnello, XV, 2-4</w:t>
      </w:r>
    </w:p>
    <w:p w14:paraId="5C95CFE4" w14:textId="7052F13D" w:rsidR="00964E26" w:rsidRDefault="00964E26" w:rsidP="0072445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Giudizio e trionfo di Dio</w:t>
      </w:r>
    </w:p>
    <w:p w14:paraId="38FD9DCF" w14:textId="1B16CE52" w:rsidR="00964E26" w:rsidRDefault="00964E26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Cap. XV, </w:t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 xml:space="preserve">Visione del tempio, XV, </w:t>
      </w:r>
      <w:r w:rsidR="001F7E6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-8</w:t>
      </w:r>
    </w:p>
    <w:p w14:paraId="1572E8AA" w14:textId="6329CE27" w:rsidR="001F7E6E" w:rsidRDefault="001F7E6E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XVI,</w:t>
      </w:r>
      <w:r>
        <w:rPr>
          <w:b/>
          <w:sz w:val="28"/>
          <w:szCs w:val="28"/>
        </w:rPr>
        <w:tab/>
      </w:r>
      <w:r w:rsidR="00734520" w:rsidRPr="00734520">
        <w:rPr>
          <w:bCs/>
          <w:sz w:val="28"/>
          <w:szCs w:val="28"/>
        </w:rPr>
        <w:t>Sette coppe dell’ira di Dio</w:t>
      </w:r>
      <w:r w:rsidR="0073452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XVI, 1- 21</w:t>
      </w:r>
    </w:p>
    <w:p w14:paraId="12E8A9F8" w14:textId="6DD7C6B7" w:rsidR="001F7E6E" w:rsidRDefault="001F7E6E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Cap. XVII, </w:t>
      </w:r>
      <w:r>
        <w:rPr>
          <w:b/>
          <w:sz w:val="28"/>
          <w:szCs w:val="28"/>
        </w:rPr>
        <w:tab/>
      </w:r>
      <w:r w:rsidR="00734520" w:rsidRPr="00734520">
        <w:rPr>
          <w:bCs/>
          <w:sz w:val="28"/>
          <w:szCs w:val="28"/>
        </w:rPr>
        <w:t>Babilonia, la grande prostituta</w:t>
      </w:r>
      <w:r w:rsidR="00734520">
        <w:rPr>
          <w:bCs/>
          <w:sz w:val="28"/>
          <w:szCs w:val="28"/>
        </w:rPr>
        <w:t xml:space="preserve">, </w:t>
      </w:r>
      <w:r w:rsidRPr="001F7E6E">
        <w:rPr>
          <w:bCs/>
          <w:sz w:val="28"/>
          <w:szCs w:val="28"/>
        </w:rPr>
        <w:t>XVII</w:t>
      </w:r>
      <w:r>
        <w:rPr>
          <w:bCs/>
          <w:sz w:val="28"/>
          <w:szCs w:val="28"/>
        </w:rPr>
        <w:t>, 1-</w:t>
      </w:r>
      <w:r w:rsidR="00416CF6">
        <w:rPr>
          <w:bCs/>
          <w:sz w:val="28"/>
          <w:szCs w:val="28"/>
        </w:rPr>
        <w:t>18</w:t>
      </w:r>
    </w:p>
    <w:p w14:paraId="42498288" w14:textId="6FA8F57F" w:rsidR="00416CF6" w:rsidRDefault="00416CF6" w:rsidP="0072445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E’</w:t>
      </w:r>
      <w:proofErr w:type="gramEnd"/>
      <w:r>
        <w:rPr>
          <w:b/>
          <w:sz w:val="28"/>
          <w:szCs w:val="28"/>
        </w:rPr>
        <w:t xml:space="preserve"> caduta Babilonia la grande</w:t>
      </w:r>
    </w:p>
    <w:p w14:paraId="3FDEF329" w14:textId="5E97A88A" w:rsidR="00416CF6" w:rsidRDefault="00416CF6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Cap. XXVIII, </w:t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XVIII, 1-8</w:t>
      </w:r>
    </w:p>
    <w:p w14:paraId="7B29AE9D" w14:textId="6CBBC2C9" w:rsidR="00416CF6" w:rsidRDefault="00416CF6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XVIII, 9-24</w:t>
      </w:r>
    </w:p>
    <w:p w14:paraId="38AC8AF9" w14:textId="0CD8E199" w:rsidR="00416CF6" w:rsidRDefault="00416CF6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XIX</w:t>
      </w:r>
      <w:r>
        <w:rPr>
          <w:b/>
          <w:sz w:val="28"/>
          <w:szCs w:val="28"/>
        </w:rPr>
        <w:tab/>
      </w:r>
      <w:r w:rsidR="005859FF" w:rsidRPr="005859FF">
        <w:rPr>
          <w:bCs/>
          <w:sz w:val="28"/>
          <w:szCs w:val="28"/>
        </w:rPr>
        <w:t xml:space="preserve">Canto di trionfo e delle nozze </w:t>
      </w:r>
      <w:proofErr w:type="spellStart"/>
      <w:r w:rsidR="005859FF" w:rsidRPr="005859FF">
        <w:rPr>
          <w:bCs/>
          <w:sz w:val="28"/>
          <w:szCs w:val="28"/>
        </w:rPr>
        <w:t>ddell’Agnello</w:t>
      </w:r>
      <w:proofErr w:type="spellEnd"/>
      <w:r w:rsidR="005859FF">
        <w:rPr>
          <w:bCs/>
          <w:sz w:val="28"/>
          <w:szCs w:val="28"/>
        </w:rPr>
        <w:t xml:space="preserve">, </w:t>
      </w:r>
      <w:r w:rsidRPr="00416CF6">
        <w:rPr>
          <w:bCs/>
          <w:sz w:val="28"/>
          <w:szCs w:val="28"/>
        </w:rPr>
        <w:t>XIX</w:t>
      </w:r>
      <w:r>
        <w:rPr>
          <w:bCs/>
          <w:sz w:val="28"/>
          <w:szCs w:val="28"/>
        </w:rPr>
        <w:t>, 1-10</w:t>
      </w:r>
    </w:p>
    <w:p w14:paraId="4E235500" w14:textId="77536B8B" w:rsidR="00416CF6" w:rsidRDefault="00416CF6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152DE">
        <w:rPr>
          <w:bCs/>
          <w:sz w:val="28"/>
          <w:szCs w:val="28"/>
        </w:rPr>
        <w:t>Visioni rica</w:t>
      </w:r>
      <w:r w:rsidR="005859FF">
        <w:rPr>
          <w:bCs/>
          <w:sz w:val="28"/>
          <w:szCs w:val="28"/>
        </w:rPr>
        <w:t>p</w:t>
      </w:r>
      <w:r w:rsidR="004152DE">
        <w:rPr>
          <w:bCs/>
          <w:sz w:val="28"/>
          <w:szCs w:val="28"/>
        </w:rPr>
        <w:t>itolative sulla storia della salvezza, XIX, 11-16</w:t>
      </w:r>
    </w:p>
    <w:p w14:paraId="73C368B6" w14:textId="4D9966B6" w:rsidR="004152DE" w:rsidRDefault="004152DE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La grande carneficina, XIX, 17- 18</w:t>
      </w:r>
    </w:p>
    <w:p w14:paraId="5570A93E" w14:textId="77777777" w:rsidR="004152DE" w:rsidRDefault="004152DE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La bestia ed il falso profeta, XIX, 19-21</w:t>
      </w:r>
    </w:p>
    <w:p w14:paraId="0ABD34B1" w14:textId="51A2F2A6" w:rsidR="004152DE" w:rsidRDefault="004152DE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Cap. XX, </w:t>
      </w:r>
      <w:r>
        <w:rPr>
          <w:b/>
          <w:sz w:val="28"/>
          <w:szCs w:val="28"/>
        </w:rPr>
        <w:tab/>
      </w:r>
      <w:r w:rsidR="005859FF" w:rsidRPr="005859FF">
        <w:rPr>
          <w:bCs/>
          <w:sz w:val="28"/>
          <w:szCs w:val="28"/>
        </w:rPr>
        <w:t xml:space="preserve">Il drago </w:t>
      </w:r>
      <w:proofErr w:type="spellStart"/>
      <w:r w:rsidR="005859FF" w:rsidRPr="005859FF">
        <w:rPr>
          <w:bCs/>
          <w:sz w:val="28"/>
          <w:szCs w:val="28"/>
        </w:rPr>
        <w:t>incatento</w:t>
      </w:r>
      <w:proofErr w:type="spellEnd"/>
      <w:r w:rsidR="005859F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XX, 1-</w:t>
      </w:r>
      <w:r w:rsidR="003D5401">
        <w:rPr>
          <w:bCs/>
          <w:sz w:val="28"/>
          <w:szCs w:val="28"/>
        </w:rPr>
        <w:t>3</w:t>
      </w:r>
    </w:p>
    <w:p w14:paraId="1106353A" w14:textId="14F3B3FF" w:rsidR="004152DE" w:rsidRDefault="004152DE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Il regno dei martiri. Ritorno </w:t>
      </w:r>
      <w:r w:rsidR="003D5401">
        <w:rPr>
          <w:bCs/>
          <w:sz w:val="28"/>
          <w:szCs w:val="28"/>
        </w:rPr>
        <w:t>e perdizione di satana, XX, 4-</w:t>
      </w:r>
      <w:r>
        <w:rPr>
          <w:bCs/>
          <w:sz w:val="28"/>
          <w:szCs w:val="28"/>
        </w:rPr>
        <w:t xml:space="preserve"> </w:t>
      </w:r>
      <w:r w:rsidR="003D5401">
        <w:rPr>
          <w:bCs/>
          <w:sz w:val="28"/>
          <w:szCs w:val="28"/>
        </w:rPr>
        <w:t>1o</w:t>
      </w:r>
    </w:p>
    <w:p w14:paraId="6DBE5F31" w14:textId="03E87358" w:rsidR="003D5401" w:rsidRDefault="003D5401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Risurrezione e giudizio, XX, 11- 15</w:t>
      </w:r>
    </w:p>
    <w:p w14:paraId="27C34A83" w14:textId="59720900" w:rsidR="003D5401" w:rsidRDefault="003D5401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Cap. XXI, </w:t>
      </w:r>
      <w:r>
        <w:rPr>
          <w:b/>
          <w:sz w:val="28"/>
          <w:szCs w:val="28"/>
        </w:rPr>
        <w:tab/>
      </w:r>
      <w:r w:rsidR="005859FF" w:rsidRPr="005859FF">
        <w:rPr>
          <w:bCs/>
          <w:sz w:val="28"/>
          <w:szCs w:val="28"/>
        </w:rPr>
        <w:t>La nuova Gerusalemme</w:t>
      </w:r>
      <w:r w:rsidR="005859FF"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XX!,</w:t>
      </w:r>
      <w:proofErr w:type="gramEnd"/>
      <w:r>
        <w:rPr>
          <w:bCs/>
          <w:sz w:val="28"/>
          <w:szCs w:val="28"/>
        </w:rPr>
        <w:t xml:space="preserve"> 1-26</w:t>
      </w:r>
    </w:p>
    <w:p w14:paraId="1DE72EBA" w14:textId="7C1EAE8A" w:rsidR="003D5401" w:rsidRDefault="003D5401" w:rsidP="0072445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Cap. XXI</w:t>
      </w:r>
      <w:r w:rsidR="003218B2">
        <w:rPr>
          <w:b/>
          <w:sz w:val="28"/>
          <w:szCs w:val="28"/>
        </w:rPr>
        <w:t>I</w:t>
      </w:r>
      <w:r w:rsidR="005859F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XX</w:t>
      </w:r>
      <w:r w:rsidR="003218B2">
        <w:rPr>
          <w:bCs/>
          <w:sz w:val="28"/>
          <w:szCs w:val="28"/>
        </w:rPr>
        <w:t>II, 1-5</w:t>
      </w:r>
    </w:p>
    <w:p w14:paraId="23DD31EF" w14:textId="06D03219" w:rsidR="003218B2" w:rsidRPr="003218B2" w:rsidRDefault="003218B2" w:rsidP="00724458">
      <w:pPr>
        <w:jc w:val="both"/>
        <w:rPr>
          <w:b/>
          <w:sz w:val="28"/>
          <w:szCs w:val="28"/>
        </w:rPr>
      </w:pPr>
      <w:r w:rsidRPr="003218B2">
        <w:rPr>
          <w:b/>
          <w:sz w:val="28"/>
          <w:szCs w:val="28"/>
        </w:rPr>
        <w:t>Epilogo: il mio ritorno è vicino</w:t>
      </w:r>
    </w:p>
    <w:p w14:paraId="53B30063" w14:textId="7999B9F5" w:rsidR="003218B2" w:rsidRDefault="003218B2" w:rsidP="00724458">
      <w:pPr>
        <w:jc w:val="both"/>
        <w:rPr>
          <w:bCs/>
          <w:sz w:val="28"/>
          <w:szCs w:val="28"/>
        </w:rPr>
      </w:pPr>
      <w:r w:rsidRPr="003218B2">
        <w:rPr>
          <w:b/>
          <w:sz w:val="28"/>
          <w:szCs w:val="28"/>
        </w:rPr>
        <w:t>Cap. XXII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E’</w:t>
      </w:r>
      <w:proofErr w:type="gramEnd"/>
      <w:r>
        <w:rPr>
          <w:bCs/>
          <w:sz w:val="28"/>
          <w:szCs w:val="28"/>
        </w:rPr>
        <w:t xml:space="preserve"> Dio che devi adorare, XXII, 6-9</w:t>
      </w:r>
    </w:p>
    <w:p w14:paraId="197FDB5A" w14:textId="7D577340" w:rsidR="003218B2" w:rsidRDefault="003218B2" w:rsidP="00724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La grande discriminazione, XXII, 10</w:t>
      </w:r>
      <w:r w:rsidR="005859F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</w:t>
      </w:r>
    </w:p>
    <w:p w14:paraId="1EED4F3F" w14:textId="1105D412" w:rsidR="005859FF" w:rsidRDefault="005859FF" w:rsidP="00724458">
      <w:pPr>
        <w:jc w:val="both"/>
        <w:rPr>
          <w:bCs/>
          <w:sz w:val="28"/>
          <w:szCs w:val="28"/>
        </w:rPr>
      </w:pPr>
    </w:p>
    <w:p w14:paraId="27A56226" w14:textId="0EB31AB5" w:rsidR="005859FF" w:rsidRDefault="005859FF" w:rsidP="00724458">
      <w:pPr>
        <w:jc w:val="both"/>
        <w:rPr>
          <w:bCs/>
          <w:sz w:val="28"/>
          <w:szCs w:val="28"/>
        </w:rPr>
      </w:pPr>
    </w:p>
    <w:p w14:paraId="08144F80" w14:textId="7F3735E2" w:rsidR="005859FF" w:rsidRDefault="008A10E3" w:rsidP="00724458">
      <w:pPr>
        <w:jc w:val="both"/>
        <w:rPr>
          <w:b/>
          <w:bCs/>
          <w:sz w:val="28"/>
          <w:szCs w:val="28"/>
        </w:rPr>
      </w:pPr>
      <w:bookmarkStart w:id="1" w:name="_Hlk90566479"/>
      <w:r>
        <w:rPr>
          <w:b/>
          <w:bCs/>
          <w:sz w:val="28"/>
          <w:szCs w:val="28"/>
        </w:rPr>
        <w:t>RAVASI APOCALISSE 1</w:t>
      </w:r>
    </w:p>
    <w:bookmarkEnd w:id="1"/>
    <w:p w14:paraId="041B0D8D" w14:textId="6D95E2D5" w:rsidR="008A10E3" w:rsidRDefault="008A10E3" w:rsidP="00BA3A51">
      <w:pPr>
        <w:pStyle w:val="Paragrafoelenco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Libro della nostalgia e della speranza, del futuro</w:t>
      </w:r>
    </w:p>
    <w:p w14:paraId="2A2BF5A0" w14:textId="213EDBEB" w:rsidR="008A10E3" w:rsidRDefault="008A10E3" w:rsidP="008A10E3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parola ‘tempo’ per eccellenza</w:t>
      </w:r>
    </w:p>
    <w:p w14:paraId="03877BF3" w14:textId="13F45D6D" w:rsidR="008A10E3" w:rsidRDefault="008A10E3" w:rsidP="008A10E3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 parla solo di ‘fine’</w:t>
      </w:r>
    </w:p>
    <w:p w14:paraId="20B0E64E" w14:textId="2C4B0FC5" w:rsidR="008A10E3" w:rsidRDefault="008A10E3" w:rsidP="008A10E3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Cercare angoli di </w:t>
      </w:r>
      <w:proofErr w:type="spellStart"/>
      <w:r>
        <w:rPr>
          <w:sz w:val="28"/>
          <w:szCs w:val="28"/>
        </w:rPr>
        <w:t>pce</w:t>
      </w:r>
      <w:proofErr w:type="spellEnd"/>
    </w:p>
    <w:p w14:paraId="65BA047D" w14:textId="46825AF8" w:rsidR="008A10E3" w:rsidRDefault="008A10E3" w:rsidP="008A10E3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Cercare angoli rip</w:t>
      </w:r>
      <w:r w:rsidR="001100BE">
        <w:rPr>
          <w:sz w:val="28"/>
          <w:szCs w:val="28"/>
        </w:rPr>
        <w:t>o</w:t>
      </w:r>
      <w:r>
        <w:rPr>
          <w:sz w:val="28"/>
          <w:szCs w:val="28"/>
        </w:rPr>
        <w:t>sti</w:t>
      </w:r>
    </w:p>
    <w:p w14:paraId="14E8A9BA" w14:textId="5DC71293" w:rsidR="008A10E3" w:rsidRDefault="008A10E3" w:rsidP="001100BE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1100BE">
        <w:rPr>
          <w:sz w:val="28"/>
          <w:szCs w:val="28"/>
        </w:rPr>
        <w:t>Si legge con attenzione</w:t>
      </w:r>
      <w:r w:rsidR="001100BE" w:rsidRPr="001100BE">
        <w:rPr>
          <w:sz w:val="28"/>
          <w:szCs w:val="28"/>
        </w:rPr>
        <w:t xml:space="preserve"> e </w:t>
      </w:r>
      <w:r w:rsidRPr="001100BE">
        <w:rPr>
          <w:sz w:val="28"/>
          <w:szCs w:val="28"/>
        </w:rPr>
        <w:t>alla concatenazione</w:t>
      </w:r>
      <w:r w:rsidR="001100BE" w:rsidRPr="001100BE">
        <w:rPr>
          <w:sz w:val="28"/>
          <w:szCs w:val="28"/>
        </w:rPr>
        <w:t>, alla decifrazione</w:t>
      </w:r>
    </w:p>
    <w:p w14:paraId="39206E8A" w14:textId="67308E1F" w:rsidR="001100BE" w:rsidRDefault="001100BE" w:rsidP="001100BE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Avere orecchio a conchiglia di mare per cogliere il </w:t>
      </w:r>
      <w:proofErr w:type="spellStart"/>
      <w:r>
        <w:rPr>
          <w:sz w:val="28"/>
          <w:szCs w:val="28"/>
        </w:rPr>
        <w:t>significatorecondito</w:t>
      </w:r>
      <w:proofErr w:type="spellEnd"/>
    </w:p>
    <w:p w14:paraId="4CC91FE4" w14:textId="2E8F47A4" w:rsidR="001100BE" w:rsidRDefault="004C2FA9" w:rsidP="001100BE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un libro da decifrare, un colossale ‘anagramma’</w:t>
      </w:r>
    </w:p>
    <w:p w14:paraId="49BC3AD1" w14:textId="65A9655B" w:rsidR="004C2FA9" w:rsidRDefault="004C2FA9" w:rsidP="001100BE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BF2D47">
        <w:rPr>
          <w:sz w:val="28"/>
          <w:szCs w:val="28"/>
        </w:rPr>
        <w:t>E’</w:t>
      </w:r>
      <w:proofErr w:type="gramEnd"/>
      <w:r w:rsidRPr="00BF2D47">
        <w:rPr>
          <w:sz w:val="28"/>
          <w:szCs w:val="28"/>
        </w:rPr>
        <w:t xml:space="preserve"> un continuo aprirsi di stanze, con grande sala finale.</w:t>
      </w:r>
    </w:p>
    <w:p w14:paraId="2EA247AD" w14:textId="7FA4B606" w:rsidR="00BF2D47" w:rsidRDefault="00BF2D47" w:rsidP="001100BE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Libro dei numeri</w:t>
      </w:r>
    </w:p>
    <w:p w14:paraId="40AA02A9" w14:textId="6CE7F6E4" w:rsidR="00BF2D47" w:rsidRDefault="00BF2D47" w:rsidP="008067EA">
      <w:pPr>
        <w:pStyle w:val="Paragrafoelenco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Libro delle antitesi, dello scontro, della tensione</w:t>
      </w:r>
    </w:p>
    <w:p w14:paraId="19F78CA1" w14:textId="342792DA" w:rsidR="00BF2D47" w:rsidRDefault="00BF2D47" w:rsidP="00BF2D4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Contrasto tra fascino e </w:t>
      </w:r>
      <w:proofErr w:type="spellStart"/>
      <w:r>
        <w:rPr>
          <w:sz w:val="28"/>
          <w:szCs w:val="28"/>
        </w:rPr>
        <w:t>vertiggine</w:t>
      </w:r>
      <w:proofErr w:type="spellEnd"/>
      <w:r>
        <w:rPr>
          <w:sz w:val="28"/>
          <w:szCs w:val="28"/>
        </w:rPr>
        <w:t xml:space="preserve">, </w:t>
      </w:r>
    </w:p>
    <w:p w14:paraId="1E4D1543" w14:textId="107059F2" w:rsidR="002A045B" w:rsidRDefault="00BF2D47" w:rsidP="002A045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strumenti per entrare nell’</w:t>
      </w:r>
      <w:proofErr w:type="spellStart"/>
      <w:r>
        <w:rPr>
          <w:sz w:val="28"/>
          <w:szCs w:val="28"/>
        </w:rPr>
        <w:t>Ap</w:t>
      </w:r>
      <w:proofErr w:type="spellEnd"/>
      <w:proofErr w:type="gramStart"/>
      <w:r>
        <w:rPr>
          <w:sz w:val="28"/>
          <w:szCs w:val="28"/>
        </w:rPr>
        <w:t>. ,</w:t>
      </w:r>
      <w:proofErr w:type="gramEnd"/>
      <w:r>
        <w:rPr>
          <w:sz w:val="28"/>
          <w:szCs w:val="28"/>
        </w:rPr>
        <w:t xml:space="preserve"> specie di mappa: 1. Libro delle antitesi</w:t>
      </w:r>
      <w:r w:rsidR="002A045B">
        <w:rPr>
          <w:sz w:val="28"/>
          <w:szCs w:val="28"/>
        </w:rPr>
        <w:t xml:space="preserve">, </w:t>
      </w:r>
      <w:r w:rsidR="002A045B" w:rsidRPr="002A045B">
        <w:rPr>
          <w:sz w:val="28"/>
          <w:szCs w:val="28"/>
        </w:rPr>
        <w:t xml:space="preserve">matassa </w:t>
      </w:r>
      <w:proofErr w:type="spellStart"/>
      <w:r w:rsidR="002A045B" w:rsidRPr="002A045B">
        <w:rPr>
          <w:sz w:val="28"/>
          <w:szCs w:val="28"/>
        </w:rPr>
        <w:t>grovigliata</w:t>
      </w:r>
      <w:proofErr w:type="spellEnd"/>
      <w:r w:rsidR="002A045B" w:rsidRPr="002A045B">
        <w:rPr>
          <w:sz w:val="28"/>
          <w:szCs w:val="28"/>
        </w:rPr>
        <w:t xml:space="preserve">, antitesi tra lotta e </w:t>
      </w:r>
      <w:proofErr w:type="spellStart"/>
      <w:r w:rsidR="002A045B" w:rsidRPr="002A045B">
        <w:rPr>
          <w:sz w:val="28"/>
          <w:szCs w:val="28"/>
        </w:rPr>
        <w:t>ontemplazione</w:t>
      </w:r>
      <w:proofErr w:type="spellEnd"/>
      <w:r w:rsidR="002A045B" w:rsidRPr="002A045B">
        <w:rPr>
          <w:sz w:val="28"/>
          <w:szCs w:val="28"/>
        </w:rPr>
        <w:t>,</w:t>
      </w:r>
      <w:r w:rsidR="002A045B">
        <w:rPr>
          <w:sz w:val="28"/>
          <w:szCs w:val="28"/>
        </w:rPr>
        <w:t xml:space="preserve"> marcia con la figura dell’Antico dei giorni.</w:t>
      </w:r>
    </w:p>
    <w:p w14:paraId="41375D06" w14:textId="4F505CC9" w:rsidR="002A045B" w:rsidRDefault="002A045B" w:rsidP="002A045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Scritto in greco, come un’anguilla, greco raffinato e forme barbariche e con errori</w:t>
      </w:r>
    </w:p>
    <w:p w14:paraId="59047A83" w14:textId="685940B7" w:rsidR="002A045B" w:rsidRDefault="002A045B" w:rsidP="002A045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Concetto chiaro e prigioniero delle parole</w:t>
      </w:r>
    </w:p>
    <w:p w14:paraId="43148C9D" w14:textId="4525B7F9" w:rsidR="002A045B" w:rsidRDefault="002A045B" w:rsidP="002A045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Libro del futuro, del destino, ma di speranza</w:t>
      </w:r>
      <w:r w:rsidR="00C347D8">
        <w:rPr>
          <w:sz w:val="28"/>
          <w:szCs w:val="28"/>
        </w:rPr>
        <w:t>, esaminato in radiografia, elenco dei problemi della chiesa di quel tempo</w:t>
      </w:r>
    </w:p>
    <w:p w14:paraId="530F9782" w14:textId="05DAE60C" w:rsidR="00C347D8" w:rsidRDefault="00C347D8" w:rsidP="002A045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Libro del </w:t>
      </w:r>
      <w:proofErr w:type="gramStart"/>
      <w:r>
        <w:rPr>
          <w:sz w:val="28"/>
          <w:szCs w:val="28"/>
        </w:rPr>
        <w:t>passato ,</w:t>
      </w:r>
      <w:proofErr w:type="gramEnd"/>
      <w:r>
        <w:rPr>
          <w:sz w:val="28"/>
          <w:szCs w:val="28"/>
        </w:rPr>
        <w:t xml:space="preserve"> come fosse una </w:t>
      </w:r>
      <w:proofErr w:type="spellStart"/>
      <w:r>
        <w:rPr>
          <w:sz w:val="28"/>
          <w:szCs w:val="28"/>
        </w:rPr>
        <w:t>èrofeszia</w:t>
      </w:r>
      <w:proofErr w:type="spellEnd"/>
      <w:r>
        <w:rPr>
          <w:sz w:val="28"/>
          <w:szCs w:val="28"/>
        </w:rPr>
        <w:t xml:space="preserve">, ora tutto è finito , camminare con Cristo alle </w:t>
      </w:r>
      <w:proofErr w:type="spellStart"/>
      <w:r>
        <w:rPr>
          <w:sz w:val="28"/>
          <w:szCs w:val="28"/>
        </w:rPr>
        <w:t>spalle.Contrasto</w:t>
      </w:r>
      <w:proofErr w:type="spellEnd"/>
      <w:r>
        <w:rPr>
          <w:sz w:val="28"/>
          <w:szCs w:val="28"/>
        </w:rPr>
        <w:t xml:space="preserve"> dei simboli e rigore della teologia, è una teologia della storia, libro di contrasti, muoversi su due piani</w:t>
      </w:r>
      <w:r w:rsidR="00087304">
        <w:rPr>
          <w:sz w:val="28"/>
          <w:szCs w:val="28"/>
        </w:rPr>
        <w:t>.</w:t>
      </w:r>
    </w:p>
    <w:p w14:paraId="39B8025F" w14:textId="781C6380" w:rsidR="00087304" w:rsidRDefault="00087304" w:rsidP="002A045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Quale la validità letteraria dell’</w:t>
      </w:r>
      <w:proofErr w:type="spellStart"/>
      <w:r>
        <w:rPr>
          <w:sz w:val="28"/>
          <w:szCs w:val="28"/>
        </w:rPr>
        <w:t>Ap</w:t>
      </w:r>
      <w:proofErr w:type="spellEnd"/>
      <w:r>
        <w:rPr>
          <w:sz w:val="28"/>
          <w:szCs w:val="28"/>
        </w:rPr>
        <w:t xml:space="preserve">.? Un genere? Un modello? Ha uno schema? Ha due segnali: beato chi legge la profezia e mette in pratica questa profezia </w:t>
      </w:r>
      <w:proofErr w:type="gramStart"/>
      <w:r>
        <w:rPr>
          <w:sz w:val="28"/>
          <w:szCs w:val="28"/>
        </w:rPr>
        <w:t>( tre</w:t>
      </w:r>
      <w:proofErr w:type="gramEnd"/>
      <w:r>
        <w:rPr>
          <w:sz w:val="28"/>
          <w:szCs w:val="28"/>
        </w:rPr>
        <w:t xml:space="preserve"> volte )</w:t>
      </w:r>
    </w:p>
    <w:p w14:paraId="74221511" w14:textId="2376FFC7" w:rsidR="00087304" w:rsidRDefault="00087304" w:rsidP="002A045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L’autore si presenta come ‘profeta’, interprete del presente. Apocalisse significa parol</w:t>
      </w:r>
      <w:r w:rsidR="00B547C8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B547C8">
        <w:rPr>
          <w:sz w:val="28"/>
          <w:szCs w:val="28"/>
        </w:rPr>
        <w:t xml:space="preserve">che </w:t>
      </w:r>
      <w:r>
        <w:rPr>
          <w:sz w:val="28"/>
          <w:szCs w:val="28"/>
        </w:rPr>
        <w:t>interpretare</w:t>
      </w:r>
      <w:r w:rsidR="00B547C8">
        <w:rPr>
          <w:sz w:val="28"/>
          <w:szCs w:val="28"/>
        </w:rPr>
        <w:t xml:space="preserve"> il presente, rivela lo spessore, il peso dell’involucro tempo perché noi vediamo solo in superficie. L’</w:t>
      </w:r>
      <w:proofErr w:type="spellStart"/>
      <w:r w:rsidR="00B547C8">
        <w:rPr>
          <w:sz w:val="28"/>
          <w:szCs w:val="28"/>
        </w:rPr>
        <w:t>Ap</w:t>
      </w:r>
      <w:proofErr w:type="spellEnd"/>
      <w:r w:rsidR="00B547C8">
        <w:rPr>
          <w:sz w:val="28"/>
          <w:szCs w:val="28"/>
        </w:rPr>
        <w:t>. permette di vedere in profondità</w:t>
      </w:r>
    </w:p>
    <w:p w14:paraId="273F34D6" w14:textId="29CB0A10" w:rsidR="00B547C8" w:rsidRDefault="00B547C8" w:rsidP="002A045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B547C8">
        <w:rPr>
          <w:sz w:val="28"/>
          <w:szCs w:val="28"/>
        </w:rPr>
        <w:t>Il genere letterario è una vera marea di dati</w:t>
      </w:r>
    </w:p>
    <w:p w14:paraId="3783A056" w14:textId="0C1AA936" w:rsidR="00317795" w:rsidRPr="00317795" w:rsidRDefault="00B547C8" w:rsidP="00317795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Libro del dualismo: </w:t>
      </w:r>
      <w:proofErr w:type="spellStart"/>
      <w:r>
        <w:rPr>
          <w:sz w:val="28"/>
          <w:szCs w:val="28"/>
        </w:rPr>
        <w:t>a.nei</w:t>
      </w:r>
      <w:proofErr w:type="spellEnd"/>
      <w:r>
        <w:rPr>
          <w:sz w:val="28"/>
          <w:szCs w:val="28"/>
        </w:rPr>
        <w:t xml:space="preserve"> momenti di cresi della </w:t>
      </w:r>
      <w:proofErr w:type="gramStart"/>
      <w:r>
        <w:rPr>
          <w:sz w:val="28"/>
          <w:szCs w:val="28"/>
        </w:rPr>
        <w:t>chiesa ,</w:t>
      </w:r>
      <w:proofErr w:type="gramEnd"/>
      <w:r>
        <w:rPr>
          <w:sz w:val="28"/>
          <w:szCs w:val="28"/>
        </w:rPr>
        <w:t xml:space="preserve"> si scivola verso l</w:t>
      </w:r>
      <w:r w:rsidR="00317795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cener</w:t>
      </w:r>
      <w:r w:rsidR="00317795">
        <w:rPr>
          <w:sz w:val="28"/>
          <w:szCs w:val="28"/>
        </w:rPr>
        <w:t>ie</w:t>
      </w:r>
      <w:proofErr w:type="spellEnd"/>
      <w:r w:rsidR="00317795">
        <w:rPr>
          <w:sz w:val="28"/>
          <w:szCs w:val="28"/>
        </w:rPr>
        <w:t xml:space="preserve"> di qui germoglia il futuro, rifiuto del male , viene la fine, bagno libero della </w:t>
      </w:r>
      <w:proofErr w:type="spellStart"/>
      <w:r w:rsidR="00317795">
        <w:rPr>
          <w:sz w:val="28"/>
          <w:szCs w:val="28"/>
        </w:rPr>
        <w:t>copscienza</w:t>
      </w:r>
      <w:proofErr w:type="spellEnd"/>
      <w:r w:rsidR="00317795">
        <w:rPr>
          <w:sz w:val="28"/>
          <w:szCs w:val="28"/>
        </w:rPr>
        <w:t xml:space="preserve">, il tempo è finito, religiosità </w:t>
      </w:r>
      <w:proofErr w:type="spellStart"/>
      <w:r w:rsidR="00317795">
        <w:rPr>
          <w:sz w:val="28"/>
          <w:szCs w:val="28"/>
        </w:rPr>
        <w:t>alienant</w:t>
      </w:r>
      <w:proofErr w:type="spellEnd"/>
      <w:r w:rsidR="00317795">
        <w:rPr>
          <w:sz w:val="28"/>
          <w:szCs w:val="28"/>
        </w:rPr>
        <w:t xml:space="preserve">, b. uno sguardo al </w:t>
      </w:r>
      <w:proofErr w:type="spellStart"/>
      <w:r w:rsidR="00317795">
        <w:rPr>
          <w:sz w:val="28"/>
          <w:szCs w:val="28"/>
        </w:rPr>
        <w:t>present</w:t>
      </w:r>
      <w:proofErr w:type="spellEnd"/>
    </w:p>
    <w:p w14:paraId="26D343F8" w14:textId="7593F424" w:rsidR="00BF2D47" w:rsidRDefault="00317795" w:rsidP="008067EA">
      <w:pPr>
        <w:pStyle w:val="Paragrafoelenco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Come dividere l’</w:t>
      </w:r>
      <w:proofErr w:type="spellStart"/>
      <w:r>
        <w:rPr>
          <w:sz w:val="28"/>
          <w:szCs w:val="28"/>
        </w:rPr>
        <w:t>Ap</w:t>
      </w:r>
      <w:proofErr w:type="spellEnd"/>
      <w:r>
        <w:rPr>
          <w:sz w:val="28"/>
          <w:szCs w:val="28"/>
        </w:rPr>
        <w:t>.? Che è un libro ‘</w:t>
      </w:r>
      <w:proofErr w:type="spellStart"/>
      <w:r>
        <w:rPr>
          <w:sz w:val="28"/>
          <w:szCs w:val="28"/>
        </w:rPr>
        <w:t>sgembo</w:t>
      </w:r>
      <w:proofErr w:type="spellEnd"/>
      <w:r>
        <w:rPr>
          <w:sz w:val="28"/>
          <w:szCs w:val="28"/>
        </w:rPr>
        <w:t>’</w:t>
      </w:r>
      <w:r w:rsidR="00952FC4">
        <w:rPr>
          <w:sz w:val="28"/>
          <w:szCs w:val="28"/>
        </w:rPr>
        <w:t>. In due quadri.</w:t>
      </w:r>
    </w:p>
    <w:p w14:paraId="480A0768" w14:textId="1DF2F6AD" w:rsidR="00952FC4" w:rsidRDefault="00952FC4" w:rsidP="00952FC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Cap.1-5. Introduzione colossale, 7 lettere, i protagonisti, apertura dello scenario.</w:t>
      </w:r>
    </w:p>
    <w:p w14:paraId="0CEE17A7" w14:textId="38CEC8B4" w:rsidR="00952FC4" w:rsidRDefault="00952FC4" w:rsidP="00952FC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Cap. VI sino alla fine, grandi simboli</w:t>
      </w:r>
      <w:r w:rsidR="00117C93">
        <w:rPr>
          <w:sz w:val="28"/>
          <w:szCs w:val="28"/>
        </w:rPr>
        <w:t xml:space="preserve">; </w:t>
      </w:r>
      <w:proofErr w:type="spellStart"/>
      <w:r w:rsidR="00117C93">
        <w:rPr>
          <w:sz w:val="28"/>
          <w:szCs w:val="28"/>
        </w:rPr>
        <w:t>cap.VI-VII</w:t>
      </w:r>
      <w:proofErr w:type="spellEnd"/>
      <w:r w:rsidR="00117C93">
        <w:rPr>
          <w:sz w:val="28"/>
          <w:szCs w:val="28"/>
        </w:rPr>
        <w:t xml:space="preserve">, 7 sigilli spezzati; VIII-X, 7 </w:t>
      </w:r>
      <w:proofErr w:type="spellStart"/>
      <w:r w:rsidR="00117C93">
        <w:rPr>
          <w:sz w:val="28"/>
          <w:szCs w:val="28"/>
        </w:rPr>
        <w:t>trome</w:t>
      </w:r>
      <w:proofErr w:type="spellEnd"/>
      <w:r w:rsidR="00117C93">
        <w:rPr>
          <w:sz w:val="28"/>
          <w:szCs w:val="28"/>
        </w:rPr>
        <w:t xml:space="preserve">; XI-XV, 7 angeli, 7 coppe, anima e drago; XVI-XXII, grande affresco </w:t>
      </w:r>
      <w:proofErr w:type="spellStart"/>
      <w:r w:rsidR="00117C93">
        <w:rPr>
          <w:sz w:val="28"/>
          <w:szCs w:val="28"/>
        </w:rPr>
        <w:t>michelangelosco</w:t>
      </w:r>
      <w:proofErr w:type="spellEnd"/>
      <w:r w:rsidR="00117C93">
        <w:rPr>
          <w:sz w:val="28"/>
          <w:szCs w:val="28"/>
        </w:rPr>
        <w:t xml:space="preserve">, figura dell’immensa prostituta, che controlla l’intero bacino del Mediterraneo, angelo che la </w:t>
      </w:r>
      <w:proofErr w:type="spellStart"/>
      <w:r w:rsidR="00117C93">
        <w:rPr>
          <w:sz w:val="28"/>
          <w:szCs w:val="28"/>
        </w:rPr>
        <w:t>sollev</w:t>
      </w:r>
      <w:proofErr w:type="spellEnd"/>
      <w:r w:rsidR="00117C93">
        <w:rPr>
          <w:sz w:val="28"/>
          <w:szCs w:val="28"/>
        </w:rPr>
        <w:t xml:space="preserve"> e scaraventa</w:t>
      </w:r>
      <w:r w:rsidR="000B442B">
        <w:rPr>
          <w:sz w:val="28"/>
          <w:szCs w:val="28"/>
        </w:rPr>
        <w:t>, grande lettura del destino di Roma, scena della Gerusalemme celeste, al centro la figura del Cristo.</w:t>
      </w:r>
    </w:p>
    <w:p w14:paraId="6FF680D9" w14:textId="4A1C025D" w:rsidR="000B442B" w:rsidRDefault="00BA3A51" w:rsidP="00BA3A5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0B442B" w:rsidRPr="00BA3A51">
        <w:rPr>
          <w:sz w:val="28"/>
          <w:szCs w:val="28"/>
        </w:rPr>
        <w:t>utore dell’</w:t>
      </w:r>
      <w:proofErr w:type="spellStart"/>
      <w:r w:rsidR="000B442B" w:rsidRPr="00BA3A51">
        <w:rPr>
          <w:sz w:val="28"/>
          <w:szCs w:val="28"/>
        </w:rPr>
        <w:t>Ap</w:t>
      </w:r>
      <w:proofErr w:type="spellEnd"/>
      <w:r w:rsidR="000B442B" w:rsidRPr="00BA3A51">
        <w:rPr>
          <w:sz w:val="28"/>
          <w:szCs w:val="28"/>
        </w:rPr>
        <w:t>. Ignoto, di Giovanni come detto dal testo, autodefinizione, in P</w:t>
      </w:r>
      <w:r w:rsidR="008067EA" w:rsidRPr="00BA3A51">
        <w:rPr>
          <w:sz w:val="28"/>
          <w:szCs w:val="28"/>
        </w:rPr>
        <w:t>a</w:t>
      </w:r>
      <w:r w:rsidR="000B442B" w:rsidRPr="00BA3A51">
        <w:rPr>
          <w:sz w:val="28"/>
          <w:szCs w:val="28"/>
        </w:rPr>
        <w:t>tmos, domicilio coatto, giorno del Signore, L’</w:t>
      </w:r>
      <w:proofErr w:type="spellStart"/>
      <w:r w:rsidR="000B442B" w:rsidRPr="00BA3A51">
        <w:rPr>
          <w:sz w:val="28"/>
          <w:szCs w:val="28"/>
        </w:rPr>
        <w:t>ap</w:t>
      </w:r>
      <w:proofErr w:type="spellEnd"/>
      <w:r w:rsidR="000B442B" w:rsidRPr="00BA3A51">
        <w:rPr>
          <w:sz w:val="28"/>
          <w:szCs w:val="28"/>
        </w:rPr>
        <w:t xml:space="preserve">. È un libro ‘corale’. Giovanni è la sorgente, anche il suo vangelo </w:t>
      </w:r>
      <w:proofErr w:type="gramStart"/>
      <w:r w:rsidR="000B442B" w:rsidRPr="00BA3A51">
        <w:rPr>
          <w:sz w:val="28"/>
          <w:szCs w:val="28"/>
        </w:rPr>
        <w:t>( ultimo</w:t>
      </w:r>
      <w:proofErr w:type="gramEnd"/>
      <w:r w:rsidR="000B442B" w:rsidRPr="00BA3A51">
        <w:rPr>
          <w:sz w:val="28"/>
          <w:szCs w:val="28"/>
        </w:rPr>
        <w:t xml:space="preserve"> capitolo non è di Giovanni ), </w:t>
      </w:r>
      <w:proofErr w:type="spellStart"/>
      <w:r w:rsidR="000B442B" w:rsidRPr="00BA3A51">
        <w:rPr>
          <w:sz w:val="28"/>
          <w:szCs w:val="28"/>
        </w:rPr>
        <w:t>Ap</w:t>
      </w:r>
      <w:proofErr w:type="spellEnd"/>
      <w:r w:rsidR="000B442B" w:rsidRPr="00BA3A51">
        <w:rPr>
          <w:sz w:val="28"/>
          <w:szCs w:val="28"/>
        </w:rPr>
        <w:t>. È frutto di una scuola di Giovanni</w:t>
      </w:r>
      <w:r w:rsidR="008067EA" w:rsidRPr="00BA3A51">
        <w:rPr>
          <w:sz w:val="28"/>
          <w:szCs w:val="28"/>
        </w:rPr>
        <w:t>, di un suo discepolo dell’Asia Minore che ha prodotto il Vangelo di Giovanni e l’</w:t>
      </w:r>
      <w:proofErr w:type="spellStart"/>
      <w:r w:rsidR="008067EA" w:rsidRPr="00BA3A51">
        <w:rPr>
          <w:sz w:val="28"/>
          <w:szCs w:val="28"/>
        </w:rPr>
        <w:t>Ap</w:t>
      </w:r>
      <w:proofErr w:type="spellEnd"/>
      <w:r w:rsidR="008067EA" w:rsidRPr="00BA3A51">
        <w:rPr>
          <w:sz w:val="28"/>
          <w:szCs w:val="28"/>
        </w:rPr>
        <w:t>.: scoprire il mistero di Dio, della figura di Gesù e del cristiano.</w:t>
      </w:r>
    </w:p>
    <w:p w14:paraId="0F517897" w14:textId="24AB3714" w:rsidR="0091359C" w:rsidRDefault="00BA3A51" w:rsidP="0091359C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2515D4">
        <w:rPr>
          <w:sz w:val="28"/>
          <w:szCs w:val="28"/>
        </w:rPr>
        <w:t>Attori dell’</w:t>
      </w:r>
      <w:proofErr w:type="spellStart"/>
      <w:r w:rsidRPr="002515D4">
        <w:rPr>
          <w:sz w:val="28"/>
          <w:szCs w:val="28"/>
        </w:rPr>
        <w:t>Ap</w:t>
      </w:r>
      <w:proofErr w:type="spellEnd"/>
      <w:r w:rsidRPr="002515D4">
        <w:rPr>
          <w:sz w:val="28"/>
          <w:szCs w:val="28"/>
        </w:rPr>
        <w:t xml:space="preserve">. 1. Dio è il Padre che era, che è, che sarà, che viene, è il filo </w:t>
      </w:r>
      <w:proofErr w:type="spellStart"/>
      <w:r w:rsidRPr="002515D4">
        <w:rPr>
          <w:sz w:val="28"/>
          <w:szCs w:val="28"/>
        </w:rPr>
        <w:t>dell</w:t>
      </w:r>
      <w:proofErr w:type="spellEnd"/>
      <w:r w:rsidRPr="002515D4">
        <w:rPr>
          <w:sz w:val="28"/>
          <w:szCs w:val="28"/>
        </w:rPr>
        <w:t xml:space="preserve"> storia. 2. Cap. I-XII-XX, 7 candelabri d’oro simbolo del culto preghiera, 3. Tutta la chiesa </w:t>
      </w:r>
      <w:r w:rsidR="0063382E" w:rsidRPr="002515D4">
        <w:rPr>
          <w:sz w:val="28"/>
          <w:szCs w:val="28"/>
        </w:rPr>
        <w:t>che prega, 4. Uno simile a Figlio dell’uomo, Cristo, con vesti sacerdotali, stabilità. Capelli bi</w:t>
      </w:r>
      <w:r w:rsidR="0091359C" w:rsidRPr="002515D4">
        <w:rPr>
          <w:sz w:val="28"/>
          <w:szCs w:val="28"/>
        </w:rPr>
        <w:t>a</w:t>
      </w:r>
      <w:r w:rsidR="0063382E" w:rsidRPr="002515D4">
        <w:rPr>
          <w:sz w:val="28"/>
          <w:szCs w:val="28"/>
        </w:rPr>
        <w:t>nchi, bianco colore dell’eternità, alfa ed omega, occhi fiammeggianti, piedi bronzo (umanità), oro (massima validità) la divinità</w:t>
      </w:r>
      <w:r w:rsidR="0091359C" w:rsidRPr="002515D4">
        <w:rPr>
          <w:sz w:val="28"/>
          <w:szCs w:val="28"/>
        </w:rPr>
        <w:t xml:space="preserve">, mondo avvolto nel fuoco, ondata che sommerge, principe dalla </w:t>
      </w:r>
      <w:proofErr w:type="gramStart"/>
      <w:r w:rsidR="0091359C" w:rsidRPr="002515D4">
        <w:rPr>
          <w:sz w:val="28"/>
          <w:szCs w:val="28"/>
        </w:rPr>
        <w:t>voce ,</w:t>
      </w:r>
      <w:proofErr w:type="gramEnd"/>
      <w:r w:rsidR="0091359C" w:rsidRPr="002515D4">
        <w:rPr>
          <w:sz w:val="28"/>
          <w:szCs w:val="28"/>
        </w:rPr>
        <w:t xml:space="preserve"> 7 stelle , le 7 chiese, lingua e spada a due tagli e suo giudizio reale. </w:t>
      </w:r>
      <w:r w:rsidR="002515D4" w:rsidRPr="002515D4">
        <w:rPr>
          <w:sz w:val="28"/>
          <w:szCs w:val="28"/>
        </w:rPr>
        <w:t xml:space="preserve">3. </w:t>
      </w:r>
      <w:r w:rsidR="0091359C" w:rsidRPr="002515D4">
        <w:rPr>
          <w:sz w:val="28"/>
          <w:szCs w:val="28"/>
        </w:rPr>
        <w:t>La chiesa con pregi e miserie, tiepida e frigida</w:t>
      </w:r>
      <w:r w:rsidR="002515D4" w:rsidRPr="002515D4">
        <w:rPr>
          <w:sz w:val="28"/>
          <w:szCs w:val="28"/>
        </w:rPr>
        <w:t xml:space="preserve">. 4. </w:t>
      </w:r>
      <w:r w:rsidR="0091359C" w:rsidRPr="002515D4">
        <w:rPr>
          <w:sz w:val="28"/>
          <w:szCs w:val="28"/>
        </w:rPr>
        <w:t>Il simbo</w:t>
      </w:r>
      <w:r w:rsidR="002515D4" w:rsidRPr="002515D4">
        <w:rPr>
          <w:sz w:val="28"/>
          <w:szCs w:val="28"/>
        </w:rPr>
        <w:t xml:space="preserve">lo, figura che muore, festival dei simboli, simbolo onirico, visione simboli zoomorfi, bestiario terrificante </w:t>
      </w:r>
      <w:proofErr w:type="gramStart"/>
      <w:r w:rsidR="002515D4" w:rsidRPr="002515D4">
        <w:rPr>
          <w:sz w:val="28"/>
          <w:szCs w:val="28"/>
        </w:rPr>
        <w:t>( Hieronymus</w:t>
      </w:r>
      <w:proofErr w:type="gramEnd"/>
      <w:r w:rsidR="002515D4" w:rsidRPr="002515D4">
        <w:rPr>
          <w:sz w:val="28"/>
          <w:szCs w:val="28"/>
        </w:rPr>
        <w:t xml:space="preserve"> Bosch ).</w:t>
      </w:r>
      <w:r w:rsidR="002515D4">
        <w:rPr>
          <w:sz w:val="28"/>
          <w:szCs w:val="28"/>
        </w:rPr>
        <w:t xml:space="preserve"> 5. Il terribile drago, il simbolo cosmico, città splendide. Dio il grande mietitore, </w:t>
      </w:r>
      <w:proofErr w:type="gramStart"/>
      <w:r w:rsidR="002515D4">
        <w:rPr>
          <w:sz w:val="28"/>
          <w:szCs w:val="28"/>
        </w:rPr>
        <w:t>falciatore ,</w:t>
      </w:r>
      <w:proofErr w:type="gramEnd"/>
      <w:r w:rsidR="002515D4">
        <w:rPr>
          <w:sz w:val="28"/>
          <w:szCs w:val="28"/>
        </w:rPr>
        <w:t xml:space="preserve"> simbolo della prostituta. Io sto alla porta e busso, la famiglia. 6. Simbologia dei numeri</w:t>
      </w:r>
      <w:r w:rsidR="008A3336">
        <w:rPr>
          <w:sz w:val="28"/>
          <w:szCs w:val="28"/>
        </w:rPr>
        <w:t xml:space="preserve">, 7, 12,1000, 144, perfezione, 666 (7-1 per tre volte, </w:t>
      </w:r>
      <w:proofErr w:type="gramStart"/>
      <w:r w:rsidR="008A3336">
        <w:rPr>
          <w:sz w:val="28"/>
          <w:szCs w:val="28"/>
        </w:rPr>
        <w:t>Imperfezione ,</w:t>
      </w:r>
      <w:proofErr w:type="gramEnd"/>
      <w:r w:rsidR="008A3336">
        <w:rPr>
          <w:sz w:val="28"/>
          <w:szCs w:val="28"/>
        </w:rPr>
        <w:t xml:space="preserve"> negazione</w:t>
      </w:r>
    </w:p>
    <w:p w14:paraId="576CBE26" w14:textId="720FA80E" w:rsidR="008A3336" w:rsidRDefault="008A3336" w:rsidP="0091359C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Conclusione. Libro caro alla cristianità. Tantissime </w:t>
      </w:r>
      <w:proofErr w:type="spellStart"/>
      <w:r>
        <w:rPr>
          <w:sz w:val="28"/>
          <w:szCs w:val="28"/>
        </w:rPr>
        <w:t>intrpretazioni</w:t>
      </w:r>
      <w:proofErr w:type="spellEnd"/>
      <w:r>
        <w:rPr>
          <w:sz w:val="28"/>
          <w:szCs w:val="28"/>
        </w:rPr>
        <w:t xml:space="preserve">. Non deve essere solo il libro del terrore. </w:t>
      </w: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il libro della speranza con senso profondo della gioia. Accumula tutti i </w:t>
      </w:r>
      <w:proofErr w:type="gramStart"/>
      <w:r>
        <w:rPr>
          <w:sz w:val="28"/>
          <w:szCs w:val="28"/>
        </w:rPr>
        <w:t>mali  e</w:t>
      </w:r>
      <w:proofErr w:type="gramEnd"/>
      <w:r>
        <w:rPr>
          <w:sz w:val="28"/>
          <w:szCs w:val="28"/>
        </w:rPr>
        <w:t xml:space="preserve"> conclude che …merita di vivere.</w:t>
      </w:r>
    </w:p>
    <w:p w14:paraId="5DAF18D2" w14:textId="2DA0327F" w:rsidR="008A3336" w:rsidRDefault="008A3336" w:rsidP="0091359C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Lutero dice che l’</w:t>
      </w:r>
      <w:proofErr w:type="spellStart"/>
      <w:r>
        <w:rPr>
          <w:sz w:val="28"/>
          <w:szCs w:val="28"/>
        </w:rPr>
        <w:t>Ap</w:t>
      </w:r>
      <w:proofErr w:type="spellEnd"/>
      <w:r>
        <w:rPr>
          <w:sz w:val="28"/>
          <w:szCs w:val="28"/>
        </w:rPr>
        <w:t>. È una grande ‘danza’</w:t>
      </w:r>
      <w:r w:rsidR="007254F1">
        <w:rPr>
          <w:sz w:val="28"/>
          <w:szCs w:val="28"/>
        </w:rPr>
        <w:t>.</w:t>
      </w:r>
    </w:p>
    <w:p w14:paraId="75BE071A" w14:textId="4C5B60FD" w:rsidR="007254F1" w:rsidRDefault="007254F1" w:rsidP="007254F1">
      <w:pPr>
        <w:jc w:val="both"/>
        <w:rPr>
          <w:sz w:val="28"/>
          <w:szCs w:val="28"/>
        </w:rPr>
      </w:pPr>
    </w:p>
    <w:p w14:paraId="0AE475CD" w14:textId="400F6FCD" w:rsidR="007254F1" w:rsidRDefault="007254F1" w:rsidP="007254F1">
      <w:pPr>
        <w:jc w:val="both"/>
        <w:rPr>
          <w:b/>
          <w:bCs/>
          <w:sz w:val="28"/>
          <w:szCs w:val="28"/>
        </w:rPr>
      </w:pPr>
      <w:r w:rsidRPr="007254F1">
        <w:rPr>
          <w:b/>
          <w:bCs/>
          <w:sz w:val="28"/>
          <w:szCs w:val="28"/>
        </w:rPr>
        <w:t xml:space="preserve">RAVASI APOCALISSE </w:t>
      </w:r>
      <w:r>
        <w:rPr>
          <w:b/>
          <w:bCs/>
          <w:sz w:val="28"/>
          <w:szCs w:val="28"/>
        </w:rPr>
        <w:t>2</w:t>
      </w:r>
    </w:p>
    <w:p w14:paraId="2B40DFD8" w14:textId="716C81DD" w:rsidR="007254F1" w:rsidRDefault="007254F1" w:rsidP="007254F1">
      <w:pPr>
        <w:jc w:val="both"/>
        <w:rPr>
          <w:sz w:val="28"/>
          <w:szCs w:val="28"/>
        </w:rPr>
      </w:pPr>
      <w:r w:rsidRPr="007254F1">
        <w:rPr>
          <w:sz w:val="28"/>
          <w:szCs w:val="28"/>
        </w:rPr>
        <w:t>Le 7 lettere</w:t>
      </w:r>
      <w:r>
        <w:rPr>
          <w:sz w:val="28"/>
          <w:szCs w:val="28"/>
        </w:rPr>
        <w:t>, cap. i-III, prima azione, lavoro lento, testo che si inceppa.</w:t>
      </w:r>
    </w:p>
    <w:p w14:paraId="6ABEDEA3" w14:textId="791B7CED" w:rsidR="007254F1" w:rsidRDefault="007254F1" w:rsidP="00B234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Due momenti</w:t>
      </w:r>
      <w:r w:rsidR="00B2346A">
        <w:rPr>
          <w:sz w:val="28"/>
          <w:szCs w:val="28"/>
        </w:rPr>
        <w:t xml:space="preserve">: - </w:t>
      </w:r>
      <w:r>
        <w:rPr>
          <w:sz w:val="28"/>
          <w:szCs w:val="28"/>
        </w:rPr>
        <w:t xml:space="preserve">uno di </w:t>
      </w:r>
      <w:proofErr w:type="spellStart"/>
      <w:r>
        <w:rPr>
          <w:sz w:val="28"/>
          <w:szCs w:val="28"/>
        </w:rPr>
        <w:t>apetura</w:t>
      </w:r>
      <w:proofErr w:type="spellEnd"/>
      <w:r>
        <w:rPr>
          <w:sz w:val="28"/>
          <w:szCs w:val="28"/>
        </w:rPr>
        <w:t>, affresco come di controluce all’affresco finale</w:t>
      </w:r>
      <w:r w:rsidR="00B2346A">
        <w:rPr>
          <w:sz w:val="28"/>
          <w:szCs w:val="28"/>
        </w:rPr>
        <w:t>, un viaggio attraverso le città nominate; - palco con i protagonisti, che svelano i loro segreti.</w:t>
      </w:r>
    </w:p>
    <w:p w14:paraId="406A657D" w14:textId="03FFE9B7" w:rsidR="00F60912" w:rsidRDefault="00B2346A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Viaggio nelle 7 città</w:t>
      </w:r>
      <w:r w:rsidR="00AB674C">
        <w:rPr>
          <w:sz w:val="28"/>
          <w:szCs w:val="28"/>
        </w:rPr>
        <w:t>. Efeso: prima città, offre tutto il suo panorama, pagine del presente,</w:t>
      </w:r>
      <w:r w:rsidR="00F60912">
        <w:rPr>
          <w:sz w:val="28"/>
          <w:szCs w:val="28"/>
        </w:rPr>
        <w:t xml:space="preserve"> la grande Via Tiana che finisce sul mare, Artemision </w:t>
      </w:r>
      <w:proofErr w:type="spellStart"/>
      <w:r w:rsidR="00F60912">
        <w:rPr>
          <w:sz w:val="28"/>
          <w:szCs w:val="28"/>
        </w:rPr>
        <w:t>distruttto</w:t>
      </w:r>
      <w:proofErr w:type="spellEnd"/>
      <w:r w:rsidR="00F60912">
        <w:rPr>
          <w:sz w:val="28"/>
          <w:szCs w:val="28"/>
        </w:rPr>
        <w:t xml:space="preserve">, Venere e Diana, cioè eros e caccia. Il fiume </w:t>
      </w:r>
      <w:proofErr w:type="spellStart"/>
      <w:r w:rsidR="00F60912">
        <w:rPr>
          <w:sz w:val="28"/>
          <w:szCs w:val="28"/>
        </w:rPr>
        <w:t>Caistro</w:t>
      </w:r>
      <w:proofErr w:type="spellEnd"/>
      <w:r w:rsidR="00F60912">
        <w:rPr>
          <w:sz w:val="28"/>
          <w:szCs w:val="28"/>
        </w:rPr>
        <w:t>, pulsava la vita di allora. I ninfei, la biblioteca di Celso, teatro ove San Paolo apostrofò Demetrio, l’Odeon, il foro, l’agorà, 250.000 abitanti</w:t>
      </w:r>
      <w:r w:rsidR="00C96CE6">
        <w:rPr>
          <w:sz w:val="28"/>
          <w:szCs w:val="28"/>
        </w:rPr>
        <w:t xml:space="preserve">. Eraclito e Parmenide, paura e scandalo, immobilità della filosofi, giocava a dai con i bambini, il mondo è un gioco di dadi fatto da bambini, tutto è </w:t>
      </w:r>
      <w:proofErr w:type="gramStart"/>
      <w:r w:rsidR="00C96CE6">
        <w:rPr>
          <w:sz w:val="28"/>
          <w:szCs w:val="28"/>
        </w:rPr>
        <w:t>sabbia!.</w:t>
      </w:r>
      <w:proofErr w:type="gramEnd"/>
      <w:r w:rsidR="00C96CE6">
        <w:rPr>
          <w:sz w:val="28"/>
          <w:szCs w:val="28"/>
        </w:rPr>
        <w:t xml:space="preserve"> Lettera di Paolo agli Efesini, architettura di tutta la storia. Vede l’</w:t>
      </w:r>
      <w:proofErr w:type="spellStart"/>
      <w:r w:rsidR="00C96CE6">
        <w:rPr>
          <w:sz w:val="28"/>
          <w:szCs w:val="28"/>
        </w:rPr>
        <w:t>rmonia</w:t>
      </w:r>
      <w:proofErr w:type="spellEnd"/>
      <w:r w:rsidR="00C96CE6">
        <w:rPr>
          <w:sz w:val="28"/>
          <w:szCs w:val="28"/>
        </w:rPr>
        <w:t xml:space="preserve"> già </w:t>
      </w:r>
      <w:proofErr w:type="spellStart"/>
      <w:r w:rsidR="00C96CE6">
        <w:rPr>
          <w:sz w:val="28"/>
          <w:szCs w:val="28"/>
        </w:rPr>
        <w:t>egnata</w:t>
      </w:r>
      <w:proofErr w:type="spellEnd"/>
      <w:r w:rsidR="00C96CE6">
        <w:rPr>
          <w:sz w:val="28"/>
          <w:szCs w:val="28"/>
        </w:rPr>
        <w:t xml:space="preserve"> da Dio. Da Efeso scritta da Paolo a tutte le chiese</w:t>
      </w:r>
      <w:r w:rsidR="007A1A48">
        <w:rPr>
          <w:sz w:val="28"/>
          <w:szCs w:val="28"/>
        </w:rPr>
        <w:t>.</w:t>
      </w:r>
    </w:p>
    <w:p w14:paraId="24F9EE29" w14:textId="2332703D" w:rsidR="007A1A48" w:rsidRDefault="00AB674C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Colui che parla tiene 7 stelle nella destra, cammina in mezzo a 7 candelabri d’oro</w:t>
      </w:r>
      <w:r w:rsidR="007A1A48">
        <w:rPr>
          <w:sz w:val="28"/>
          <w:szCs w:val="28"/>
        </w:rPr>
        <w:t>.</w:t>
      </w:r>
    </w:p>
    <w:p w14:paraId="2E94825D" w14:textId="74927928" w:rsidR="00B2346A" w:rsidRDefault="00AB674C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A48">
        <w:rPr>
          <w:sz w:val="28"/>
          <w:szCs w:val="28"/>
        </w:rPr>
        <w:t xml:space="preserve">L’autore usa uno stranissimo schema, </w:t>
      </w:r>
      <w:proofErr w:type="gramStart"/>
      <w:r w:rsidR="007A1A48">
        <w:rPr>
          <w:sz w:val="28"/>
          <w:szCs w:val="28"/>
        </w:rPr>
        <w:t>parla ,</w:t>
      </w:r>
      <w:proofErr w:type="gramEnd"/>
      <w:r w:rsidR="007A1A48">
        <w:rPr>
          <w:sz w:val="28"/>
          <w:szCs w:val="28"/>
        </w:rPr>
        <w:t xml:space="preserve"> ricorda chi ha orecchi ascolti, così parlò Colui. Io conosco le tue opere, verbi dell’A. </w:t>
      </w:r>
      <w:proofErr w:type="gramStart"/>
      <w:r w:rsidR="007A1A48">
        <w:rPr>
          <w:sz w:val="28"/>
          <w:szCs w:val="28"/>
        </w:rPr>
        <w:t>T..</w:t>
      </w:r>
      <w:proofErr w:type="gramEnd"/>
      <w:r w:rsidR="007A1A48">
        <w:rPr>
          <w:sz w:val="28"/>
          <w:szCs w:val="28"/>
        </w:rPr>
        <w:t xml:space="preserve"> Chi ha </w:t>
      </w:r>
      <w:proofErr w:type="spellStart"/>
      <w:r w:rsidR="007A1A48">
        <w:rPr>
          <w:sz w:val="28"/>
          <w:szCs w:val="28"/>
        </w:rPr>
        <w:t>orechhi</w:t>
      </w:r>
      <w:proofErr w:type="spellEnd"/>
      <w:r w:rsidR="007A1A48">
        <w:rPr>
          <w:sz w:val="28"/>
          <w:szCs w:val="28"/>
        </w:rPr>
        <w:t xml:space="preserve"> </w:t>
      </w:r>
      <w:proofErr w:type="spellStart"/>
      <w:r w:rsidR="007A1A48">
        <w:rPr>
          <w:sz w:val="28"/>
          <w:szCs w:val="28"/>
        </w:rPr>
        <w:t>ascolticiò</w:t>
      </w:r>
      <w:proofErr w:type="spellEnd"/>
      <w:r w:rsidR="007A1A48">
        <w:rPr>
          <w:sz w:val="28"/>
          <w:szCs w:val="28"/>
        </w:rPr>
        <w:t xml:space="preserve"> che lo Spirto, simboli tenui.</w:t>
      </w:r>
    </w:p>
    <w:p w14:paraId="323ED9E2" w14:textId="0ADC0630" w:rsidR="007A1A48" w:rsidRDefault="007A1A48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Parte positiva</w:t>
      </w:r>
      <w:r w:rsidR="00EA0EDD">
        <w:rPr>
          <w:sz w:val="28"/>
          <w:szCs w:val="28"/>
        </w:rPr>
        <w:t>. Efeso modello della costanz</w:t>
      </w:r>
      <w:r w:rsidR="00BD0067">
        <w:rPr>
          <w:sz w:val="28"/>
          <w:szCs w:val="28"/>
        </w:rPr>
        <w:t>a</w:t>
      </w:r>
      <w:r w:rsidR="00EA0EDD">
        <w:rPr>
          <w:sz w:val="28"/>
          <w:szCs w:val="28"/>
        </w:rPr>
        <w:t xml:space="preserve">, però </w:t>
      </w:r>
      <w:proofErr w:type="gramStart"/>
      <w:r w:rsidR="00EA0EDD">
        <w:rPr>
          <w:sz w:val="28"/>
          <w:szCs w:val="28"/>
        </w:rPr>
        <w:t>“ Hai</w:t>
      </w:r>
      <w:proofErr w:type="gramEnd"/>
      <w:r w:rsidR="00EA0EDD">
        <w:rPr>
          <w:sz w:val="28"/>
          <w:szCs w:val="28"/>
        </w:rPr>
        <w:t xml:space="preserve"> abbandonato il primo amore”. Detesti le opere dei Nicolaiti. Butterò via il candelabro </w:t>
      </w:r>
      <w:proofErr w:type="gramStart"/>
      <w:r w:rsidR="00EA0EDD">
        <w:rPr>
          <w:sz w:val="28"/>
          <w:szCs w:val="28"/>
        </w:rPr>
        <w:t>d’oro..</w:t>
      </w:r>
      <w:proofErr w:type="gramEnd"/>
      <w:r w:rsidR="00EA0EDD">
        <w:rPr>
          <w:sz w:val="28"/>
          <w:szCs w:val="28"/>
        </w:rPr>
        <w:t xml:space="preserve"> I Nicolaiti </w:t>
      </w:r>
      <w:r w:rsidR="00BD0067">
        <w:rPr>
          <w:sz w:val="28"/>
          <w:szCs w:val="28"/>
        </w:rPr>
        <w:t>c</w:t>
      </w:r>
      <w:r w:rsidR="00EA0EDD">
        <w:rPr>
          <w:sz w:val="28"/>
          <w:szCs w:val="28"/>
        </w:rPr>
        <w:t>redono che il Cristo si sia fatto carne, ma negano che egli sia morto in croce, sulla quale invece è morto un altro. Poi finale gioioso.</w:t>
      </w:r>
    </w:p>
    <w:p w14:paraId="67AA647E" w14:textId="11503D6F" w:rsidR="00BD0067" w:rsidRDefault="00BD0067" w:rsidP="00AB674C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Smirne</w:t>
      </w:r>
      <w:proofErr w:type="gramEnd"/>
      <w:r>
        <w:rPr>
          <w:sz w:val="28"/>
          <w:szCs w:val="28"/>
        </w:rPr>
        <w:t>, niente )</w:t>
      </w:r>
    </w:p>
    <w:p w14:paraId="75DA8822" w14:textId="77777777" w:rsidR="00093A5F" w:rsidRDefault="00BD0067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Pergamo. </w:t>
      </w:r>
    </w:p>
    <w:p w14:paraId="4E5192E1" w14:textId="0BD49811" w:rsidR="00BD0067" w:rsidRDefault="00FC3980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Parola è spada affilat</w:t>
      </w:r>
      <w:r w:rsidR="00FE2D48">
        <w:rPr>
          <w:sz w:val="28"/>
          <w:szCs w:val="28"/>
        </w:rPr>
        <w:t>a</w:t>
      </w:r>
      <w:r>
        <w:rPr>
          <w:sz w:val="28"/>
          <w:szCs w:val="28"/>
        </w:rPr>
        <w:t xml:space="preserve">, in città vi è il trono di satana, </w:t>
      </w:r>
      <w:proofErr w:type="gramStart"/>
      <w:r>
        <w:rPr>
          <w:sz w:val="28"/>
          <w:szCs w:val="28"/>
        </w:rPr>
        <w:t>( ora</w:t>
      </w:r>
      <w:proofErr w:type="gramEnd"/>
      <w:r>
        <w:rPr>
          <w:sz w:val="28"/>
          <w:szCs w:val="28"/>
        </w:rPr>
        <w:t xml:space="preserve"> a Berlino), è il tempio di </w:t>
      </w:r>
      <w:proofErr w:type="spellStart"/>
      <w:r>
        <w:rPr>
          <w:sz w:val="28"/>
          <w:szCs w:val="28"/>
        </w:rPr>
        <w:t>Zeus,sull’acropoli</w:t>
      </w:r>
      <w:proofErr w:type="spellEnd"/>
      <w:r>
        <w:rPr>
          <w:sz w:val="28"/>
          <w:szCs w:val="28"/>
        </w:rPr>
        <w:t xml:space="preserve">, il teatro ripido sul mare. Tieni salda la fede, al tempo di </w:t>
      </w:r>
      <w:proofErr w:type="spellStart"/>
      <w:r>
        <w:rPr>
          <w:sz w:val="28"/>
          <w:szCs w:val="28"/>
        </w:rPr>
        <w:t>Antipa</w:t>
      </w:r>
      <w:proofErr w:type="spellEnd"/>
      <w:r w:rsidR="00E77705">
        <w:rPr>
          <w:sz w:val="28"/>
          <w:szCs w:val="28"/>
        </w:rPr>
        <w:t xml:space="preserve">. Storia fatta slittare. Antipatro era stato nella dimora di satana, satana che sta tra gli Ebrei adesso e </w:t>
      </w:r>
      <w:proofErr w:type="spellStart"/>
      <w:r w:rsidR="00E77705">
        <w:rPr>
          <w:sz w:val="28"/>
          <w:szCs w:val="28"/>
        </w:rPr>
        <w:t>Ballak</w:t>
      </w:r>
      <w:proofErr w:type="spellEnd"/>
      <w:r w:rsidR="00E77705">
        <w:rPr>
          <w:sz w:val="28"/>
          <w:szCs w:val="28"/>
        </w:rPr>
        <w:t xml:space="preserve"> che spingeva a mangiare carne immolata </w:t>
      </w:r>
      <w:r w:rsidR="00E77705">
        <w:rPr>
          <w:sz w:val="28"/>
          <w:szCs w:val="28"/>
        </w:rPr>
        <w:lastRenderedPageBreak/>
        <w:t>agli idoli.</w:t>
      </w:r>
      <w:r w:rsidR="00D502F2">
        <w:rPr>
          <w:sz w:val="28"/>
          <w:szCs w:val="28"/>
        </w:rPr>
        <w:t xml:space="preserve"> Alcuni seguono la dottrina dei Nicolaiti. La spada della bocca di chi parla.</w:t>
      </w:r>
    </w:p>
    <w:p w14:paraId="78973B84" w14:textId="3F587057" w:rsidR="00D502F2" w:rsidRDefault="00D502F2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Tiatira</w:t>
      </w:r>
      <w:proofErr w:type="spellEnd"/>
      <w:r>
        <w:rPr>
          <w:sz w:val="28"/>
          <w:szCs w:val="28"/>
        </w:rPr>
        <w:t>)</w:t>
      </w:r>
    </w:p>
    <w:p w14:paraId="5DCF5727" w14:textId="4AC9119D" w:rsidR="00EE65D4" w:rsidRDefault="00EE65D4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(Sardi)</w:t>
      </w:r>
    </w:p>
    <w:p w14:paraId="1EB592E6" w14:textId="5DA5C9BC" w:rsidR="00EE65D4" w:rsidRDefault="00EE65D4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(Filadelfio)</w:t>
      </w:r>
    </w:p>
    <w:p w14:paraId="3C391148" w14:textId="691770CA" w:rsidR="00EE65D4" w:rsidRDefault="00EE65D4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(Laodicea)</w:t>
      </w:r>
    </w:p>
    <w:p w14:paraId="434EEBFF" w14:textId="701EA00F" w:rsidR="00FE2D48" w:rsidRDefault="00FE2D48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La Bibbia è religione del poi, del movimento verso, della vita, del porto</w:t>
      </w:r>
      <w:r w:rsidR="00A90F22">
        <w:rPr>
          <w:sz w:val="28"/>
          <w:szCs w:val="28"/>
        </w:rPr>
        <w:t xml:space="preserve"> d</w:t>
      </w:r>
      <w:r>
        <w:rPr>
          <w:sz w:val="28"/>
          <w:szCs w:val="28"/>
        </w:rPr>
        <w:t>a raggiungere, il nostro futuro. Il mare simbolo del nulla, è la nostra paura</w:t>
      </w:r>
      <w:r w:rsidR="002E3780">
        <w:rPr>
          <w:sz w:val="28"/>
          <w:szCs w:val="28"/>
        </w:rPr>
        <w:t>, ai piedi del trono.</w:t>
      </w:r>
    </w:p>
    <w:p w14:paraId="67F9DBA0" w14:textId="488531F1" w:rsidR="002E3780" w:rsidRDefault="002E3780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esseri viventi, pieni di occhi, mostruosa </w:t>
      </w:r>
      <w:proofErr w:type="gramStart"/>
      <w:r>
        <w:rPr>
          <w:sz w:val="28"/>
          <w:szCs w:val="28"/>
        </w:rPr>
        <w:t>corale ,</w:t>
      </w:r>
      <w:proofErr w:type="gramEnd"/>
      <w:r>
        <w:rPr>
          <w:sz w:val="28"/>
          <w:szCs w:val="28"/>
        </w:rPr>
        <w:t xml:space="preserve"> immagine mostruosa: Ezechiele e Zaccaria.</w:t>
      </w:r>
    </w:p>
    <w:p w14:paraId="38D9D83F" w14:textId="2D017608" w:rsidR="002E3780" w:rsidRDefault="002E3780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 angeli</w:t>
      </w:r>
      <w:r w:rsidR="00756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della terra, 4 punti cardinali del cosmo, unione </w:t>
      </w:r>
      <w:proofErr w:type="spellStart"/>
      <w:r>
        <w:rPr>
          <w:sz w:val="28"/>
          <w:szCs w:val="28"/>
        </w:rPr>
        <w:t>ddella</w:t>
      </w:r>
      <w:proofErr w:type="spellEnd"/>
      <w:r>
        <w:rPr>
          <w:sz w:val="28"/>
          <w:szCs w:val="28"/>
        </w:rPr>
        <w:t xml:space="preserve"> trascendenza e dell’uomo, incrociati.</w:t>
      </w:r>
    </w:p>
    <w:p w14:paraId="6C1D34D7" w14:textId="02E01815" w:rsidR="002E3780" w:rsidRDefault="002E3780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</w:t>
      </w:r>
      <w:proofErr w:type="spellStart"/>
      <w:proofErr w:type="gramStart"/>
      <w:r>
        <w:rPr>
          <w:sz w:val="28"/>
          <w:szCs w:val="28"/>
        </w:rPr>
        <w:t>occh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pietra angolare , pietra dai 7 occhi perfezione e </w:t>
      </w:r>
      <w:r w:rsidR="002D594A">
        <w:rPr>
          <w:sz w:val="28"/>
          <w:szCs w:val="28"/>
        </w:rPr>
        <w:t>,il mondo ha s</w:t>
      </w:r>
      <w:r w:rsidR="00756050">
        <w:rPr>
          <w:sz w:val="28"/>
          <w:szCs w:val="28"/>
        </w:rPr>
        <w:t>e</w:t>
      </w:r>
      <w:r w:rsidR="002D594A">
        <w:rPr>
          <w:sz w:val="28"/>
          <w:szCs w:val="28"/>
        </w:rPr>
        <w:t>nso, sotto la visione di Dio e si rivolgono a Dio.</w:t>
      </w:r>
      <w:r w:rsidR="00756050">
        <w:rPr>
          <w:sz w:val="28"/>
          <w:szCs w:val="28"/>
        </w:rPr>
        <w:t xml:space="preserve"> La realtà è sensata, non realtà catastrofica.</w:t>
      </w:r>
    </w:p>
    <w:p w14:paraId="6A0883C4" w14:textId="14639A0E" w:rsidR="00756050" w:rsidRDefault="00756050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 animali</w:t>
      </w:r>
      <w:r w:rsidR="007E70A9">
        <w:rPr>
          <w:sz w:val="28"/>
          <w:szCs w:val="28"/>
        </w:rPr>
        <w:t xml:space="preserve"> dell’essere, forza, fecondità, razionalità: aquila, profondità, altezza, ostinazione madornale.</w:t>
      </w:r>
    </w:p>
    <w:p w14:paraId="4C19D5CB" w14:textId="1A611781" w:rsidR="007E70A9" w:rsidRDefault="007E70A9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Cap. V, libro dell’</w:t>
      </w:r>
      <w:proofErr w:type="spellStart"/>
      <w:r>
        <w:rPr>
          <w:sz w:val="28"/>
          <w:szCs w:val="28"/>
        </w:rPr>
        <w:t>Agnello.libro</w:t>
      </w:r>
      <w:proofErr w:type="spellEnd"/>
      <w:r>
        <w:rPr>
          <w:sz w:val="28"/>
          <w:szCs w:val="28"/>
        </w:rPr>
        <w:t xml:space="preserve"> con 7 sigilli, la stria è un grande libro, </w:t>
      </w:r>
      <w:proofErr w:type="spellStart"/>
      <w:r>
        <w:rPr>
          <w:sz w:val="28"/>
          <w:szCs w:val="28"/>
        </w:rPr>
        <w:t>scrtta</w:t>
      </w:r>
      <w:proofErr w:type="spellEnd"/>
      <w:r>
        <w:rPr>
          <w:sz w:val="28"/>
          <w:szCs w:val="28"/>
        </w:rPr>
        <w:t xml:space="preserve"> male, all’esterno</w:t>
      </w:r>
      <w:r w:rsidR="00F35D19">
        <w:rPr>
          <w:sz w:val="28"/>
          <w:szCs w:val="28"/>
        </w:rPr>
        <w:t>, eccezione, libro strano, tutto sigillato.</w:t>
      </w:r>
    </w:p>
    <w:p w14:paraId="19CF7A92" w14:textId="7E1F15F1" w:rsidR="00F35D19" w:rsidRDefault="00F35D19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Nessuno è degno di sciogliere il libro, cioè, la storia non è leggibile, come parole del vocabolario che non danno un messaggio.</w:t>
      </w:r>
    </w:p>
    <w:p w14:paraId="0999B923" w14:textId="334BDD67" w:rsidR="00F35D19" w:rsidRDefault="00F35D19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Appare l’Agnello, grande protagonista dell’</w:t>
      </w:r>
      <w:proofErr w:type="spellStart"/>
      <w:r>
        <w:rPr>
          <w:sz w:val="28"/>
          <w:szCs w:val="28"/>
        </w:rPr>
        <w:t>Ap</w:t>
      </w:r>
      <w:proofErr w:type="spellEnd"/>
      <w:r>
        <w:rPr>
          <w:sz w:val="28"/>
          <w:szCs w:val="28"/>
        </w:rPr>
        <w:t>., Agnello dell’Esodo, è Cristo, di Isaia, è Cristo ….</w:t>
      </w:r>
    </w:p>
    <w:p w14:paraId="007977D0" w14:textId="506FD77B" w:rsidR="00F35D19" w:rsidRDefault="00F35D19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 Corna, 7 occhi, ritto</w:t>
      </w:r>
      <w:r w:rsidR="00F6294D">
        <w:rPr>
          <w:sz w:val="28"/>
          <w:szCs w:val="28"/>
        </w:rPr>
        <w:t xml:space="preserve">, agnello immolato, Cristo risorto, </w:t>
      </w:r>
    </w:p>
    <w:p w14:paraId="6DAA6F82" w14:textId="70DE3994" w:rsidR="00F6294D" w:rsidRDefault="00F6294D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 corna, potenza, principio di signoria, di ogni poter</w:t>
      </w:r>
    </w:p>
    <w:p w14:paraId="1853C560" w14:textId="691385D1" w:rsidR="00F6294D" w:rsidRDefault="00F6294D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 occhi, 7 spiriti di Dio, il Consolatore</w:t>
      </w:r>
    </w:p>
    <w:p w14:paraId="2D0187EE" w14:textId="694357C9" w:rsidR="00F6294D" w:rsidRDefault="00F6294D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Finisce con grande liturgia, storia dell’uomo decifrata da Cristo e comincia la grande liturgia. I segnali spezzati mostrano </w:t>
      </w:r>
      <w:r w:rsidR="00A90F22">
        <w:rPr>
          <w:sz w:val="28"/>
          <w:szCs w:val="28"/>
        </w:rPr>
        <w:t xml:space="preserve">il tempo. </w:t>
      </w:r>
    </w:p>
    <w:p w14:paraId="578BA0BF" w14:textId="666F1E95" w:rsidR="00A90F22" w:rsidRDefault="00A90F22" w:rsidP="00AB67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Aperti 6 sigilli, sole e luna peggiorano, </w:t>
      </w:r>
      <w:proofErr w:type="spellStart"/>
      <w:r>
        <w:rPr>
          <w:sz w:val="28"/>
          <w:szCs w:val="28"/>
        </w:rPr>
        <w:t>ccielo</w:t>
      </w:r>
      <w:proofErr w:type="spellEnd"/>
      <w:r>
        <w:rPr>
          <w:sz w:val="28"/>
          <w:szCs w:val="28"/>
        </w:rPr>
        <w:t xml:space="preserve"> si oscura. I grandi si nascondono, cadono su di noi, è venuto il giorno dell’ira.</w:t>
      </w:r>
    </w:p>
    <w:p w14:paraId="4FF538E8" w14:textId="0D950303" w:rsidR="00A90F22" w:rsidRDefault="00A90F22" w:rsidP="00AB674C">
      <w:pPr>
        <w:ind w:left="708"/>
        <w:jc w:val="both"/>
        <w:rPr>
          <w:sz w:val="28"/>
          <w:szCs w:val="28"/>
        </w:rPr>
      </w:pPr>
    </w:p>
    <w:p w14:paraId="28A13EB1" w14:textId="10C0A7EA" w:rsidR="00A90F22" w:rsidRPr="00A90F22" w:rsidRDefault="00A90F22" w:rsidP="00AB674C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RAVASI APOCALISSE 3</w:t>
      </w:r>
    </w:p>
    <w:p w14:paraId="3257DBCC" w14:textId="6F97DCE6" w:rsidR="00A90F22" w:rsidRDefault="00A90F22" w:rsidP="00AB674C">
      <w:pPr>
        <w:ind w:left="708"/>
        <w:jc w:val="both"/>
        <w:rPr>
          <w:sz w:val="28"/>
          <w:szCs w:val="28"/>
        </w:rPr>
      </w:pPr>
    </w:p>
    <w:p w14:paraId="300261CF" w14:textId="77777777" w:rsidR="00A90F22" w:rsidRDefault="00A90F22" w:rsidP="00AB674C">
      <w:pPr>
        <w:ind w:left="708"/>
        <w:jc w:val="both"/>
        <w:rPr>
          <w:sz w:val="28"/>
          <w:szCs w:val="28"/>
        </w:rPr>
      </w:pPr>
    </w:p>
    <w:p w14:paraId="1A92B0D5" w14:textId="77777777" w:rsidR="00F6294D" w:rsidRDefault="00F6294D" w:rsidP="00AB674C">
      <w:pPr>
        <w:ind w:left="708"/>
        <w:jc w:val="both"/>
        <w:rPr>
          <w:sz w:val="28"/>
          <w:szCs w:val="28"/>
        </w:rPr>
      </w:pPr>
    </w:p>
    <w:p w14:paraId="609A6F2C" w14:textId="77777777" w:rsidR="002D594A" w:rsidRPr="007254F1" w:rsidRDefault="002D594A" w:rsidP="00AB674C">
      <w:pPr>
        <w:ind w:left="708"/>
        <w:jc w:val="both"/>
        <w:rPr>
          <w:sz w:val="28"/>
          <w:szCs w:val="28"/>
        </w:rPr>
      </w:pPr>
    </w:p>
    <w:p w14:paraId="280AC40A" w14:textId="77777777" w:rsidR="007254F1" w:rsidRPr="007254F1" w:rsidRDefault="007254F1" w:rsidP="007254F1">
      <w:pPr>
        <w:jc w:val="both"/>
        <w:rPr>
          <w:b/>
          <w:bCs/>
          <w:sz w:val="28"/>
          <w:szCs w:val="28"/>
        </w:rPr>
      </w:pPr>
    </w:p>
    <w:p w14:paraId="68A4A9D1" w14:textId="77777777" w:rsidR="007254F1" w:rsidRPr="007254F1" w:rsidRDefault="007254F1" w:rsidP="007254F1">
      <w:pPr>
        <w:jc w:val="both"/>
        <w:rPr>
          <w:sz w:val="28"/>
          <w:szCs w:val="28"/>
        </w:rPr>
      </w:pPr>
    </w:p>
    <w:p w14:paraId="68ACB883" w14:textId="77777777" w:rsidR="002515D4" w:rsidRPr="00BA3A51" w:rsidRDefault="002515D4" w:rsidP="0091359C">
      <w:pPr>
        <w:pStyle w:val="Paragrafoelenco"/>
        <w:jc w:val="both"/>
        <w:rPr>
          <w:sz w:val="28"/>
          <w:szCs w:val="28"/>
        </w:rPr>
      </w:pPr>
    </w:p>
    <w:p w14:paraId="768F2237" w14:textId="77777777" w:rsidR="005859FF" w:rsidRPr="003D5401" w:rsidRDefault="005859FF" w:rsidP="00724458">
      <w:pPr>
        <w:jc w:val="both"/>
        <w:rPr>
          <w:bCs/>
          <w:sz w:val="28"/>
          <w:szCs w:val="28"/>
        </w:rPr>
      </w:pPr>
    </w:p>
    <w:p w14:paraId="3D9A0713" w14:textId="5C9FEA41" w:rsidR="00724458" w:rsidRPr="00724458" w:rsidRDefault="00724458" w:rsidP="009E1D71">
      <w:pPr>
        <w:jc w:val="both"/>
        <w:rPr>
          <w:bCs/>
          <w:sz w:val="28"/>
          <w:szCs w:val="28"/>
        </w:rPr>
      </w:pPr>
    </w:p>
    <w:sectPr w:rsidR="00724458" w:rsidRPr="0072445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2ED4" w14:textId="77777777" w:rsidR="005859FF" w:rsidRDefault="005859FF" w:rsidP="005859FF">
      <w:pPr>
        <w:spacing w:after="0" w:line="240" w:lineRule="auto"/>
      </w:pPr>
      <w:r>
        <w:separator/>
      </w:r>
    </w:p>
  </w:endnote>
  <w:endnote w:type="continuationSeparator" w:id="0">
    <w:p w14:paraId="52CA5AB7" w14:textId="77777777" w:rsidR="005859FF" w:rsidRDefault="005859FF" w:rsidP="0058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A6DA" w14:textId="77777777" w:rsidR="005859FF" w:rsidRDefault="005859FF" w:rsidP="005859FF">
      <w:pPr>
        <w:spacing w:after="0" w:line="240" w:lineRule="auto"/>
      </w:pPr>
      <w:r>
        <w:separator/>
      </w:r>
    </w:p>
  </w:footnote>
  <w:footnote w:type="continuationSeparator" w:id="0">
    <w:p w14:paraId="3E5299C8" w14:textId="77777777" w:rsidR="005859FF" w:rsidRDefault="005859FF" w:rsidP="0058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021575"/>
      <w:docPartObj>
        <w:docPartGallery w:val="Page Numbers (Top of Page)"/>
        <w:docPartUnique/>
      </w:docPartObj>
    </w:sdtPr>
    <w:sdtEndPr/>
    <w:sdtContent>
      <w:p w14:paraId="4EE3D3E9" w14:textId="232DC63D" w:rsidR="005859FF" w:rsidRDefault="005859F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EC19C" w14:textId="77777777" w:rsidR="005859FF" w:rsidRDefault="005859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604"/>
    <w:multiLevelType w:val="hybridMultilevel"/>
    <w:tmpl w:val="F2123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E0935"/>
    <w:multiLevelType w:val="hybridMultilevel"/>
    <w:tmpl w:val="0B262C96"/>
    <w:lvl w:ilvl="0" w:tplc="EBB8A82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1DE68E5"/>
    <w:multiLevelType w:val="hybridMultilevel"/>
    <w:tmpl w:val="04A8018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9760B"/>
    <w:multiLevelType w:val="hybridMultilevel"/>
    <w:tmpl w:val="F15267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71"/>
    <w:rsid w:val="00087304"/>
    <w:rsid w:val="00093A5F"/>
    <w:rsid w:val="000B442B"/>
    <w:rsid w:val="001100BE"/>
    <w:rsid w:val="00117C93"/>
    <w:rsid w:val="001F7E6E"/>
    <w:rsid w:val="002515D4"/>
    <w:rsid w:val="002A045B"/>
    <w:rsid w:val="002D594A"/>
    <w:rsid w:val="002E3780"/>
    <w:rsid w:val="00317795"/>
    <w:rsid w:val="003218B2"/>
    <w:rsid w:val="003D5401"/>
    <w:rsid w:val="004152DE"/>
    <w:rsid w:val="00416CF6"/>
    <w:rsid w:val="004C2FA9"/>
    <w:rsid w:val="005859FF"/>
    <w:rsid w:val="0058775A"/>
    <w:rsid w:val="0063382E"/>
    <w:rsid w:val="00724458"/>
    <w:rsid w:val="007254F1"/>
    <w:rsid w:val="00734520"/>
    <w:rsid w:val="00756050"/>
    <w:rsid w:val="007A1A48"/>
    <w:rsid w:val="007E70A9"/>
    <w:rsid w:val="007F6EEE"/>
    <w:rsid w:val="008067EA"/>
    <w:rsid w:val="00880F7D"/>
    <w:rsid w:val="008A10E3"/>
    <w:rsid w:val="008A3336"/>
    <w:rsid w:val="0091359C"/>
    <w:rsid w:val="00952FC4"/>
    <w:rsid w:val="00964E26"/>
    <w:rsid w:val="009E1D71"/>
    <w:rsid w:val="00A05B6D"/>
    <w:rsid w:val="00A8065B"/>
    <w:rsid w:val="00A90F22"/>
    <w:rsid w:val="00AB674C"/>
    <w:rsid w:val="00B2346A"/>
    <w:rsid w:val="00B547C8"/>
    <w:rsid w:val="00BA3A51"/>
    <w:rsid w:val="00BD0067"/>
    <w:rsid w:val="00BF2D47"/>
    <w:rsid w:val="00C347D8"/>
    <w:rsid w:val="00C96CE6"/>
    <w:rsid w:val="00CB78B6"/>
    <w:rsid w:val="00D263EE"/>
    <w:rsid w:val="00D502F2"/>
    <w:rsid w:val="00E77705"/>
    <w:rsid w:val="00EA0EDD"/>
    <w:rsid w:val="00EB3B54"/>
    <w:rsid w:val="00EE65D4"/>
    <w:rsid w:val="00EF10C8"/>
    <w:rsid w:val="00F35D19"/>
    <w:rsid w:val="00F60912"/>
    <w:rsid w:val="00F6294D"/>
    <w:rsid w:val="00FC3980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7559"/>
  <w15:chartTrackingRefBased/>
  <w15:docId w15:val="{A68BCEA7-7B97-431D-89FA-B9390B4A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9FF"/>
  </w:style>
  <w:style w:type="paragraph" w:styleId="Pidipagina">
    <w:name w:val="footer"/>
    <w:basedOn w:val="Normale"/>
    <w:link w:val="PidipaginaCarattere"/>
    <w:uiPriority w:val="99"/>
    <w:unhideWhenUsed/>
    <w:rsid w:val="0058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9FF"/>
  </w:style>
  <w:style w:type="paragraph" w:styleId="Paragrafoelenco">
    <w:name w:val="List Paragraph"/>
    <w:basedOn w:val="Normale"/>
    <w:uiPriority w:val="34"/>
    <w:qFormat/>
    <w:rsid w:val="008A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2021-12-15T09:44:00Z</dcterms:created>
  <dcterms:modified xsi:type="dcterms:W3CDTF">2021-12-18T09:07:00Z</dcterms:modified>
</cp:coreProperties>
</file>