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F53D2" w14:textId="17FFB920" w:rsidR="0090666A" w:rsidRPr="00F72E77" w:rsidRDefault="00BC3F83" w:rsidP="00BC3F83">
      <w:pPr>
        <w:jc w:val="center"/>
        <w:rPr>
          <w:b/>
          <w:bCs/>
          <w:sz w:val="28"/>
          <w:szCs w:val="28"/>
        </w:rPr>
      </w:pPr>
      <w:r w:rsidRPr="00F72E77">
        <w:rPr>
          <w:b/>
          <w:bCs/>
          <w:sz w:val="28"/>
          <w:szCs w:val="28"/>
        </w:rPr>
        <w:t>BIOGRAFIE 2600</w:t>
      </w:r>
      <w:r w:rsidR="00412593" w:rsidRPr="00F72E77">
        <w:rPr>
          <w:b/>
          <w:bCs/>
          <w:sz w:val="28"/>
          <w:szCs w:val="28"/>
        </w:rPr>
        <w:t>-</w:t>
      </w:r>
      <w:r w:rsidRPr="00F72E77">
        <w:rPr>
          <w:b/>
          <w:bCs/>
          <w:sz w:val="28"/>
          <w:szCs w:val="28"/>
        </w:rPr>
        <w:t>2700 assente</w:t>
      </w:r>
    </w:p>
    <w:sectPr w:rsidR="0090666A" w:rsidRPr="00F72E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83"/>
    <w:rsid w:val="00412593"/>
    <w:rsid w:val="0090666A"/>
    <w:rsid w:val="00BC3F83"/>
    <w:rsid w:val="00F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5F84"/>
  <w15:chartTrackingRefBased/>
  <w15:docId w15:val="{F223D66D-47E4-4AEA-B0F1-D7F67A56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3</cp:revision>
  <dcterms:created xsi:type="dcterms:W3CDTF">2021-02-07T09:22:00Z</dcterms:created>
  <dcterms:modified xsi:type="dcterms:W3CDTF">2021-02-19T09:16:00Z</dcterms:modified>
</cp:coreProperties>
</file>