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78" w:rsidRDefault="00190CFF">
      <w:pPr>
        <w:rPr>
          <w:sz w:val="28"/>
          <w:szCs w:val="28"/>
        </w:rPr>
      </w:pPr>
      <w:r w:rsidRPr="00190CFF">
        <w:rPr>
          <w:sz w:val="28"/>
          <w:szCs w:val="28"/>
        </w:rPr>
        <w:t>Mestre 25.10.2020</w:t>
      </w:r>
    </w:p>
    <w:p w:rsidR="00190CFF" w:rsidRDefault="00190CFF">
      <w:pPr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:rsidR="00190CFF" w:rsidRDefault="00190CFF">
      <w:pPr>
        <w:rPr>
          <w:sz w:val="28"/>
          <w:szCs w:val="28"/>
        </w:rPr>
      </w:pPr>
      <w:r>
        <w:rPr>
          <w:sz w:val="28"/>
          <w:szCs w:val="28"/>
        </w:rPr>
        <w:t>non avendo mai avuto tanto tempo disponibile ( per approfondire lacune vistose in fatto di storia somasca ) mi trovo nel momento piacevole di ritornare ad approfittare della sua gentilzza.</w:t>
      </w:r>
    </w:p>
    <w:p w:rsidR="00190CFF" w:rsidRDefault="00190CFF">
      <w:pPr>
        <w:rPr>
          <w:sz w:val="28"/>
          <w:szCs w:val="28"/>
        </w:rPr>
      </w:pPr>
      <w:r>
        <w:rPr>
          <w:sz w:val="28"/>
          <w:szCs w:val="28"/>
        </w:rPr>
        <w:t>Mi piacerebbe leggere quanto segnalo:</w:t>
      </w:r>
    </w:p>
    <w:p w:rsidR="00190CFF" w:rsidRPr="00190CFF" w:rsidRDefault="00190CFF" w:rsidP="00190CFF">
      <w:pPr>
        <w:rPr>
          <w:sz w:val="28"/>
          <w:szCs w:val="28"/>
        </w:rPr>
      </w:pPr>
      <w:r w:rsidRPr="00190CFF">
        <w:rPr>
          <w:sz w:val="28"/>
          <w:szCs w:val="28"/>
        </w:rPr>
        <w:t>1593</w:t>
      </w:r>
    </w:p>
    <w:p w:rsidR="00190CFF" w:rsidRPr="00190CFF" w:rsidRDefault="00190CFF" w:rsidP="00190CFF">
      <w:pPr>
        <w:rPr>
          <w:sz w:val="28"/>
          <w:szCs w:val="28"/>
        </w:rPr>
      </w:pPr>
      <w:r w:rsidRPr="00190CFF">
        <w:rPr>
          <w:sz w:val="28"/>
          <w:szCs w:val="28"/>
        </w:rPr>
        <w:t>P. Tinto Girolamo</w:t>
      </w:r>
      <w:r w:rsidRPr="00190CFF">
        <w:rPr>
          <w:sz w:val="28"/>
          <w:szCs w:val="28"/>
        </w:rPr>
        <w:tab/>
        <w:t>Rettore</w:t>
      </w:r>
      <w:r w:rsidRPr="00190CFF">
        <w:rPr>
          <w:sz w:val="28"/>
          <w:szCs w:val="28"/>
        </w:rPr>
        <w:tab/>
        <w:t>1593</w:t>
      </w:r>
      <w:r w:rsidRPr="00190CFF">
        <w:rPr>
          <w:sz w:val="28"/>
          <w:szCs w:val="28"/>
        </w:rPr>
        <w:tab/>
      </w:r>
    </w:p>
    <w:p w:rsidR="00190CFF" w:rsidRPr="00190CFF" w:rsidRDefault="00190CFF" w:rsidP="00190CFF">
      <w:pPr>
        <w:rPr>
          <w:sz w:val="28"/>
          <w:szCs w:val="28"/>
        </w:rPr>
      </w:pPr>
      <w:r>
        <w:rPr>
          <w:sz w:val="28"/>
          <w:szCs w:val="28"/>
        </w:rPr>
        <w:t>(1593)</w:t>
      </w:r>
    </w:p>
    <w:p w:rsidR="00190CFF" w:rsidRPr="00190CFF" w:rsidRDefault="00190CFF" w:rsidP="00190CFF">
      <w:pPr>
        <w:rPr>
          <w:sz w:val="28"/>
          <w:szCs w:val="28"/>
        </w:rPr>
      </w:pPr>
      <w:r w:rsidRPr="00190CFF">
        <w:rPr>
          <w:sz w:val="28"/>
          <w:szCs w:val="28"/>
        </w:rPr>
        <w:t>251 - 430</w:t>
      </w:r>
    </w:p>
    <w:p w:rsidR="00190CFF" w:rsidRPr="00190CFF" w:rsidRDefault="00190CFF" w:rsidP="00190CFF">
      <w:pPr>
        <w:rPr>
          <w:sz w:val="28"/>
          <w:szCs w:val="28"/>
        </w:rPr>
      </w:pPr>
      <w:r w:rsidRPr="00190CFF">
        <w:rPr>
          <w:sz w:val="28"/>
          <w:szCs w:val="28"/>
        </w:rPr>
        <w:t>Tentorio Marco crs., Trascrizione di documenti relativi alla chiesa di S. Apollonia di Vicenza (1528: racconto della liberazione di S. Girolamo Miani dal carcere, e racconto delle opere da lui fatte nel 1528 in Vicenza), dattil. Estratti da: ASVe, busta 51, Processo n. 315: documento S. Apollonia - Vicenza 1528.</w:t>
      </w:r>
    </w:p>
    <w:p w:rsidR="00190CFF" w:rsidRPr="00190CFF" w:rsidRDefault="00190CFF" w:rsidP="00190CF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90CFF">
        <w:rPr>
          <w:sz w:val="28"/>
          <w:szCs w:val="28"/>
        </w:rPr>
        <w:t>1594</w:t>
      </w:r>
      <w:r>
        <w:rPr>
          <w:sz w:val="28"/>
          <w:szCs w:val="28"/>
        </w:rPr>
        <w:t>)</w:t>
      </w:r>
    </w:p>
    <w:p w:rsidR="00190CFF" w:rsidRDefault="00190CFF" w:rsidP="00190CFF">
      <w:pPr>
        <w:rPr>
          <w:sz w:val="28"/>
          <w:szCs w:val="28"/>
        </w:rPr>
      </w:pPr>
      <w:r w:rsidRPr="00190CFF">
        <w:rPr>
          <w:sz w:val="28"/>
          <w:szCs w:val="28"/>
        </w:rPr>
        <w:t>cfr. AGCRS, SG. 0683; il documento è stato steso dopo il 1594, anno dei restauri della chiesa di S. Maria della Misericordia (o S. Apollonia).</w:t>
      </w:r>
    </w:p>
    <w:p w:rsidR="00190CFF" w:rsidRDefault="00190CFF" w:rsidP="00190CFF">
      <w:pPr>
        <w:rPr>
          <w:sz w:val="28"/>
          <w:szCs w:val="28"/>
        </w:rPr>
      </w:pPr>
      <w:r>
        <w:rPr>
          <w:sz w:val="28"/>
          <w:szCs w:val="28"/>
        </w:rPr>
        <w:t>Ringrazio per tanta attenzione ed auguro ogni bene.</w:t>
      </w:r>
    </w:p>
    <w:p w:rsidR="00190CFF" w:rsidRPr="00190CFF" w:rsidRDefault="00190CFF" w:rsidP="00190CFF">
      <w:pPr>
        <w:rPr>
          <w:sz w:val="28"/>
          <w:szCs w:val="28"/>
        </w:rPr>
      </w:pPr>
      <w:r>
        <w:rPr>
          <w:sz w:val="28"/>
          <w:szCs w:val="28"/>
        </w:rPr>
        <w:t>P. Secondo</w:t>
      </w:r>
      <w:bookmarkStart w:id="0" w:name="_GoBack"/>
      <w:bookmarkEnd w:id="0"/>
    </w:p>
    <w:p w:rsidR="00190CFF" w:rsidRPr="00190CFF" w:rsidRDefault="00190CFF">
      <w:pPr>
        <w:rPr>
          <w:sz w:val="28"/>
          <w:szCs w:val="28"/>
        </w:rPr>
      </w:pPr>
    </w:p>
    <w:sectPr w:rsidR="00190CFF" w:rsidRPr="00190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FF"/>
    <w:rsid w:val="00190CFF"/>
    <w:rsid w:val="00B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2020-10-25T16:06:00Z</dcterms:created>
  <dcterms:modified xsi:type="dcterms:W3CDTF">2020-10-25T16:13:00Z</dcterms:modified>
</cp:coreProperties>
</file>