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0" w:rsidRDefault="004100E0" w:rsidP="00D425E7">
      <w:pPr>
        <w:jc w:val="center"/>
        <w:rPr>
          <w:b/>
          <w:u w:val="single"/>
        </w:rPr>
      </w:pPr>
      <w:r w:rsidRPr="004100E0">
        <w:rPr>
          <w:b/>
        </w:rPr>
        <w:t>R</w:t>
      </w:r>
      <w:r w:rsidR="006F04A8">
        <w:rPr>
          <w:b/>
        </w:rPr>
        <w:t xml:space="preserve">ICERCHE DELLA SERIE </w:t>
      </w:r>
      <w:r w:rsidRPr="004100E0">
        <w:rPr>
          <w:b/>
        </w:rPr>
        <w:t xml:space="preserve">GIROLAMO MIANI, segnatura </w:t>
      </w:r>
      <w:r w:rsidRPr="004100E0">
        <w:rPr>
          <w:b/>
          <w:u w:val="single"/>
        </w:rPr>
        <w:t>G M</w:t>
      </w:r>
    </w:p>
    <w:p w:rsidR="004100E0" w:rsidRPr="004100E0" w:rsidRDefault="004100E0" w:rsidP="004100E0">
      <w:pPr>
        <w:rPr>
          <w:b/>
        </w:rPr>
      </w:pPr>
    </w:p>
    <w:p w:rsidR="004100E0" w:rsidRDefault="004100E0" w:rsidP="004100E0">
      <w:r>
        <w:t>Girolamo Miani, ‘eleotíonario ’</w:t>
      </w:r>
      <w:r w:rsidR="00FF1EB7">
        <w:t>,</w:t>
      </w:r>
      <w:r>
        <w:t xml:space="preserve"> 1-5</w:t>
      </w:r>
    </w:p>
    <w:p w:rsidR="004100E0" w:rsidRDefault="004100E0" w:rsidP="004100E0">
      <w:r>
        <w:t>I parenti MOROSINI, cioé per via della madre, Eleonora</w:t>
      </w:r>
      <w:r w:rsidR="00FF1EB7">
        <w:t>,</w:t>
      </w:r>
      <w:r>
        <w:t xml:space="preserve"> 6-26</w:t>
      </w:r>
    </w:p>
    <w:p w:rsidR="004100E0" w:rsidRDefault="004100E0" w:rsidP="004100E0">
      <w:r>
        <w:t>Il 28.9.l5l1, il giorno in oui Girolamo giunse libero a Treviso</w:t>
      </w:r>
      <w:r w:rsidR="00FF1EB7">
        <w:t>,</w:t>
      </w:r>
      <w:r>
        <w:t xml:space="preserve"> 27-47</w:t>
      </w:r>
    </w:p>
    <w:p w:rsidR="004100E0" w:rsidRDefault="004100E0" w:rsidP="004100E0">
      <w:r>
        <w:t>NELLA MILITIA EQUESTRE, esperienza militare di Girolamo nel Friuli</w:t>
      </w:r>
      <w:r w:rsidR="00FF1EB7">
        <w:t>,</w:t>
      </w:r>
      <w:r>
        <w:t xml:space="preserve"> 48-79</w:t>
      </w:r>
    </w:p>
    <w:p w:rsidR="004100E0" w:rsidRDefault="004100E0" w:rsidP="004100E0">
      <w:r>
        <w:t>I parenti religiosi delle famiglie Morosini e Querini Stampalia</w:t>
      </w:r>
      <w:r w:rsidR="00FF1EB7">
        <w:t>,</w:t>
      </w:r>
      <w:r>
        <w:t xml:space="preserve"> 80-88</w:t>
      </w:r>
    </w:p>
    <w:p w:rsidR="004100E0" w:rsidRDefault="004100E0" w:rsidP="004100E0">
      <w:r>
        <w:t>Don Timoteo Giusti, padre spirituale di San Girolamo</w:t>
      </w:r>
      <w:r w:rsidR="00FF1EB7">
        <w:t>,</w:t>
      </w:r>
      <w:r>
        <w:t xml:space="preserve"> 89-131+abc</w:t>
      </w:r>
    </w:p>
    <w:p w:rsidR="004100E0" w:rsidRDefault="004100E0" w:rsidP="004100E0">
      <w:r>
        <w:t>Dionisio Zannettini, un frate intrigante, legato a fra Bonaventura Centi</w:t>
      </w:r>
      <w:r w:rsidR="00FF1EB7">
        <w:t>,</w:t>
      </w:r>
      <w:r>
        <w:t xml:space="preserve"> 132-134</w:t>
      </w:r>
    </w:p>
    <w:p w:rsidR="004100E0" w:rsidRDefault="008D5D6A" w:rsidP="004100E0">
      <w:r>
        <w:t xml:space="preserve">Bonaventura </w:t>
      </w:r>
      <w:r w:rsidR="004100E0">
        <w:t>C</w:t>
      </w:r>
      <w:r>
        <w:t>e</w:t>
      </w:r>
      <w:r w:rsidR="004100E0">
        <w:t>nti, frate, figlio della fondatrice degli In</w:t>
      </w:r>
      <w:r>
        <w:t>c</w:t>
      </w:r>
      <w:r w:rsidR="004100E0">
        <w:t>urabili</w:t>
      </w:r>
      <w:r w:rsidR="00FF1EB7">
        <w:t>,</w:t>
      </w:r>
      <w:r>
        <w:t xml:space="preserve"> 135-143</w:t>
      </w:r>
    </w:p>
    <w:p w:rsidR="004100E0" w:rsidRDefault="008D5D6A" w:rsidP="004100E0">
      <w:r>
        <w:t>L</w:t>
      </w:r>
      <w:r w:rsidR="004100E0">
        <w:t>a lettera al Viscardi, San Girolamo la scrise il 14.6.1534 non 1536</w:t>
      </w:r>
      <w:r w:rsidR="00FF1EB7">
        <w:t>,</w:t>
      </w:r>
      <w:r>
        <w:t xml:space="preserve"> 144-151</w:t>
      </w:r>
    </w:p>
    <w:p w:rsidR="004100E0" w:rsidRDefault="008D5D6A" w:rsidP="004100E0">
      <w:r>
        <w:t>S</w:t>
      </w:r>
      <w:r w:rsidR="004100E0">
        <w:t>an Girolamo e l'eremitísmo: don Girolamo Regin</w:t>
      </w:r>
      <w:r>
        <w:t>o</w:t>
      </w:r>
      <w:r w:rsidR="00FF1EB7">
        <w:t>,</w:t>
      </w:r>
      <w:r>
        <w:t xml:space="preserve"> 152-154</w:t>
      </w:r>
    </w:p>
    <w:p w:rsidR="004100E0" w:rsidRDefault="008D5D6A" w:rsidP="004100E0">
      <w:r>
        <w:t>Do</w:t>
      </w:r>
      <w:r w:rsidR="004100E0">
        <w:t>n Calllst</w:t>
      </w:r>
      <w:r>
        <w:t>o</w:t>
      </w:r>
      <w:r w:rsidR="004100E0">
        <w:t xml:space="preserve"> F</w:t>
      </w:r>
      <w:r>
        <w:t>ornari</w:t>
      </w:r>
      <w:r w:rsidR="004C14E4">
        <w:t>, lateranense, collega Napoli co</w:t>
      </w:r>
      <w:r w:rsidR="004100E0">
        <w:t>n gli In</w:t>
      </w:r>
      <w:r w:rsidR="004C14E4">
        <w:t>c</w:t>
      </w:r>
      <w:r w:rsidR="004100E0">
        <w:t>urabill di Venezia</w:t>
      </w:r>
      <w:r w:rsidR="00FF1EB7">
        <w:t>,</w:t>
      </w:r>
      <w:r w:rsidR="004C14E4">
        <w:t xml:space="preserve"> 155-159</w:t>
      </w:r>
    </w:p>
    <w:p w:rsidR="004100E0" w:rsidRDefault="004C14E4" w:rsidP="004100E0">
      <w:r>
        <w:t>Gaspare da</w:t>
      </w:r>
      <w:r w:rsidR="004100E0">
        <w:t xml:space="preserve"> Molin, nipote sconosciuto di San Girolamo</w:t>
      </w:r>
      <w:r w:rsidR="00FF1EB7">
        <w:t>,</w:t>
      </w:r>
      <w:r>
        <w:t xml:space="preserve"> 160-162</w:t>
      </w:r>
    </w:p>
    <w:p w:rsidR="004100E0" w:rsidRDefault="004100E0" w:rsidP="004100E0">
      <w:r>
        <w:t>Eli</w:t>
      </w:r>
      <w:r w:rsidR="004C14E4">
        <w:t xml:space="preserve">sabetta Capello, prioressa della Pietà, </w:t>
      </w:r>
      <w:r>
        <w:t>p</w:t>
      </w:r>
      <w:r w:rsidR="004C14E4">
        <w:t>e</w:t>
      </w:r>
      <w:r>
        <w:t>r cui S. Girolamo fa pregare</w:t>
      </w:r>
      <w:r w:rsidR="00FF1EB7">
        <w:t>,</w:t>
      </w:r>
      <w:r w:rsidR="004C14E4">
        <w:t xml:space="preserve"> 163-181</w:t>
      </w:r>
    </w:p>
    <w:p w:rsidR="004100E0" w:rsidRDefault="004100E0" w:rsidP="004100E0">
      <w:r>
        <w:t>C</w:t>
      </w:r>
      <w:r w:rsidR="004C14E4">
        <w:t>o</w:t>
      </w:r>
      <w:r>
        <w:t>llab</w:t>
      </w:r>
      <w:r w:rsidR="004C14E4">
        <w:t xml:space="preserve">oratori genovesi e </w:t>
      </w:r>
      <w:r>
        <w:t>piem</w:t>
      </w:r>
      <w:r w:rsidR="004C14E4">
        <w:t>o</w:t>
      </w:r>
      <w:r>
        <w:t>nt</w:t>
      </w:r>
      <w:r w:rsidR="004C14E4">
        <w:t>e</w:t>
      </w:r>
      <w:r>
        <w:t>si di G</w:t>
      </w:r>
      <w:r w:rsidR="004C14E4">
        <w:t xml:space="preserve">irolamo e </w:t>
      </w:r>
      <w:r>
        <w:t>dei Servi dei poveri</w:t>
      </w:r>
      <w:r w:rsidR="00FF1EB7">
        <w:t>,</w:t>
      </w:r>
      <w:r w:rsidR="004C14E4">
        <w:t xml:space="preserve"> 182-194</w:t>
      </w:r>
    </w:p>
    <w:p w:rsidR="00CC29C4" w:rsidRDefault="004100E0" w:rsidP="004100E0">
      <w:r>
        <w:t xml:space="preserve">Il </w:t>
      </w:r>
      <w:r w:rsidR="004C14E4">
        <w:t xml:space="preserve">testamento Eleonora </w:t>
      </w:r>
      <w:r>
        <w:t xml:space="preserve"> Morosini; </w:t>
      </w:r>
      <w:r w:rsidR="00CC29C4">
        <w:t>195-200</w:t>
      </w:r>
    </w:p>
    <w:p w:rsidR="004100E0" w:rsidRDefault="004100E0" w:rsidP="004100E0">
      <w:r>
        <w:t>El</w:t>
      </w:r>
      <w:r w:rsidR="00CC29C4">
        <w:t xml:space="preserve">isabetta </w:t>
      </w:r>
      <w:r>
        <w:t>Morosini, zia di San Girolamo</w:t>
      </w:r>
      <w:r w:rsidR="00CC29C4">
        <w:t xml:space="preserve">, 201-204 </w:t>
      </w:r>
    </w:p>
    <w:p w:rsidR="004100E0" w:rsidRDefault="00CC29C4" w:rsidP="004100E0">
      <w:r>
        <w:t xml:space="preserve">I 15 </w:t>
      </w:r>
      <w:r w:rsidR="004100E0">
        <w:t>fratelli Corner, ougini di San Girolamo</w:t>
      </w:r>
      <w:r>
        <w:t>, 205-212</w:t>
      </w:r>
    </w:p>
    <w:p w:rsidR="004100E0" w:rsidRDefault="004100E0" w:rsidP="004100E0">
      <w:r>
        <w:t>Le figli</w:t>
      </w:r>
      <w:r w:rsidR="00CC29C4">
        <w:t>e</w:t>
      </w:r>
      <w:r>
        <w:t xml:space="preserve"> d</w:t>
      </w:r>
      <w:r w:rsidR="00CC29C4">
        <w:t>e</w:t>
      </w:r>
      <w:r>
        <w:t>i C</w:t>
      </w:r>
      <w:r w:rsidR="00CC29C4">
        <w:t>or</w:t>
      </w:r>
      <w:r>
        <w:t>n</w:t>
      </w:r>
      <w:r w:rsidR="00CC29C4">
        <w:t>e</w:t>
      </w:r>
      <w:r>
        <w:t>r, cugine di San Girolamo</w:t>
      </w:r>
      <w:r w:rsidR="00CC29C4">
        <w:t>, 213-218</w:t>
      </w:r>
    </w:p>
    <w:p w:rsidR="004100E0" w:rsidRDefault="004100E0" w:rsidP="004100E0">
      <w:r>
        <w:t>Francesco Cor</w:t>
      </w:r>
      <w:r w:rsidR="00CC29C4">
        <w:t>n</w:t>
      </w:r>
      <w:r>
        <w:t>e</w:t>
      </w:r>
      <w:r w:rsidR="00CC29C4">
        <w:t>r</w:t>
      </w:r>
      <w:r>
        <w:t>,</w:t>
      </w:r>
      <w:r w:rsidR="00CC29C4">
        <w:t xml:space="preserve"> c</w:t>
      </w:r>
      <w:r>
        <w:t>ugino di San Girolamo</w:t>
      </w:r>
      <w:r w:rsidR="00CC29C4">
        <w:t>, 219-232</w:t>
      </w:r>
    </w:p>
    <w:p w:rsidR="004100E0" w:rsidRDefault="004100E0" w:rsidP="004100E0">
      <w:r>
        <w:t>Giovanni C</w:t>
      </w:r>
      <w:r w:rsidR="00CC29C4">
        <w:t xml:space="preserve">orner, cugino </w:t>
      </w:r>
      <w:r>
        <w:t>di San Girolamo</w:t>
      </w:r>
      <w:r w:rsidR="00FF1EB7">
        <w:t xml:space="preserve">, </w:t>
      </w:r>
      <w:r>
        <w:t>procuratore agli Inourabili</w:t>
      </w:r>
      <w:r w:rsidR="00FF1EB7">
        <w:t>, 233-244</w:t>
      </w:r>
    </w:p>
    <w:p w:rsidR="004100E0" w:rsidRDefault="004100E0" w:rsidP="004100E0">
      <w:r>
        <w:t>Giacomo Corner, cugino di San Girolamo</w:t>
      </w:r>
      <w:r w:rsidR="00FF1EB7">
        <w:t>, 245-255</w:t>
      </w:r>
    </w:p>
    <w:p w:rsidR="004100E0" w:rsidRDefault="004100E0" w:rsidP="004100E0">
      <w:r>
        <w:t>Gi</w:t>
      </w:r>
      <w:r w:rsidR="00FF1EB7">
        <w:t>rolamo ed Andrea Corner, cu</w:t>
      </w:r>
      <w:r>
        <w:t>gini di San Girolamo</w:t>
      </w:r>
      <w:r w:rsidR="00FF1EB7">
        <w:t>, 256-259</w:t>
      </w:r>
    </w:p>
    <w:p w:rsidR="004100E0" w:rsidRDefault="004100E0" w:rsidP="004100E0">
      <w:r>
        <w:t>Andrea Lippomano, priore alla SS</w:t>
      </w:r>
      <w:r w:rsidR="00FF1EB7">
        <w:t>.</w:t>
      </w:r>
      <w:r>
        <w:t>ma Trinità, am</w:t>
      </w:r>
      <w:r w:rsidR="00FF1EB7">
        <w:t>ici</w:t>
      </w:r>
      <w:r>
        <w:t>ssimo di San Girolamo</w:t>
      </w:r>
      <w:r w:rsidR="00FF1EB7">
        <w:t>, 260-274</w:t>
      </w:r>
    </w:p>
    <w:p w:rsidR="00FF1EB7" w:rsidRDefault="00FF1EB7" w:rsidP="00FF1EB7">
      <w:r>
        <w:t>Fra Paolo Giustiniani, testimone d'eccezione del Miani: episodio della barba</w:t>
      </w:r>
      <w:r w:rsidR="00855B0D">
        <w:t>, 299-313</w:t>
      </w:r>
    </w:p>
    <w:p w:rsidR="00FF1EB7" w:rsidRDefault="00FF1EB7" w:rsidP="00FF1EB7">
      <w:r>
        <w:t>Testimonianza sugli Incurabili:.libro di GIUSEPPE FEDELI</w:t>
      </w:r>
      <w:r w:rsidR="00855B0D">
        <w:t>, 314-323</w:t>
      </w:r>
    </w:p>
    <w:p w:rsidR="00FF1EB7" w:rsidRDefault="00FF1EB7" w:rsidP="00FF1EB7">
      <w:r>
        <w:t>La Famiglia CAVALLI nei 58 volumi del Sanudo</w:t>
      </w:r>
      <w:r w:rsidR="00855B0D">
        <w:t>, 324-328</w:t>
      </w:r>
    </w:p>
    <w:p w:rsidR="00FF1EB7" w:rsidRDefault="00FF1EB7" w:rsidP="00FF1EB7">
      <w:r>
        <w:lastRenderedPageBreak/>
        <w:t>Radici .. letterarie del DIVINO AMORE: un libro di San Lorenzo Giustiniani del '400</w:t>
      </w:r>
      <w:r w:rsidR="00855B0D">
        <w:t>, 329-332</w:t>
      </w:r>
    </w:p>
    <w:p w:rsidR="00FF1EB7" w:rsidRDefault="00FF1EB7" w:rsidP="00FF1EB7">
      <w:r>
        <w:t>Leonardo Giustiniani q. Onfré: il reporter dei Miani, di Girolamo specialmente</w:t>
      </w:r>
      <w:r w:rsidR="00855B0D">
        <w:t>, 333-341</w:t>
      </w:r>
    </w:p>
    <w:p w:rsidR="00FF1EB7" w:rsidRDefault="00FF1EB7" w:rsidP="00FF1EB7">
      <w:r>
        <w:t>DELLO INCENDIO DEL DIVINO AMORE: libro di San Lorenzo Giustiniani</w:t>
      </w:r>
      <w:r w:rsidR="00855B0D">
        <w:t>, 342-358</w:t>
      </w:r>
    </w:p>
    <w:p w:rsidR="00FF1EB7" w:rsidRDefault="00FF1EB7" w:rsidP="00FF1EB7">
      <w:r>
        <w:t>Domenico Sauli, fra Paolo Giustiniani, Marco Contarini: amici del Miani</w:t>
      </w:r>
      <w:r w:rsidR="00855B0D">
        <w:t>, 359-369</w:t>
      </w:r>
    </w:p>
    <w:p w:rsidR="00855B0D" w:rsidRDefault="00FF1EB7" w:rsidP="00FF1EB7">
      <w:r>
        <w:t>Un codice appartenuto alla famiglia Miani, quella di Giovanfrancesco Miani</w:t>
      </w:r>
      <w:r w:rsidR="00855B0D">
        <w:t>, 370-393</w:t>
      </w:r>
    </w:p>
    <w:p w:rsidR="00FF1EB7" w:rsidRDefault="00FF1EB7" w:rsidP="00FF1EB7">
      <w:r>
        <w:t>Dove comparve e dove scomparve la Madonna a San Girolamo Miani nel 1511</w:t>
      </w:r>
      <w:r w:rsidR="00855B0D">
        <w:t>, 394-418</w:t>
      </w:r>
    </w:p>
    <w:p w:rsidR="00FF1EB7" w:rsidRDefault="00FF1EB7" w:rsidP="00FF1EB7">
      <w:r>
        <w:t>Il programma caritatívo di Pietro Lippomano, vescovo di Bergamo</w:t>
      </w:r>
      <w:r w:rsidR="00855B0D">
        <w:t>, 419-428</w:t>
      </w:r>
    </w:p>
    <w:p w:rsidR="00FF1EB7" w:rsidRDefault="00FF1EB7" w:rsidP="00FF1EB7">
      <w:r>
        <w:t>I MIANI nel manoscritto 780 della Biblioteca civica di Treviso: loro matrimoni</w:t>
      </w:r>
      <w:r w:rsidR="00855B0D">
        <w:t>, 429-436</w:t>
      </w:r>
    </w:p>
    <w:p w:rsidR="00FF1EB7" w:rsidRDefault="00FF1EB7" w:rsidP="00FF1EB7">
      <w:r>
        <w:t>I Morosini e loro matrimoni nel ms. 780 della bibl. civ. Treviso</w:t>
      </w:r>
      <w:r w:rsidR="00855B0D">
        <w:t>, 436-440</w:t>
      </w:r>
    </w:p>
    <w:p w:rsidR="00FF1EB7" w:rsidRDefault="00FF1EB7" w:rsidP="00FF1EB7">
      <w:r>
        <w:t>Una nipote sconosciuta di San Girolamo Miani</w:t>
      </w:r>
      <w:r w:rsidR="00855B0D">
        <w:t>, 441-445</w:t>
      </w:r>
    </w:p>
    <w:p w:rsidR="00FF1EB7" w:rsidRDefault="00FF1EB7" w:rsidP="00FF1EB7">
      <w:r>
        <w:t>Approfondimento di alcuni dati su Carlo e Marco Miani</w:t>
      </w:r>
      <w:r w:rsidR="00855B0D">
        <w:t>, 446-461</w:t>
      </w:r>
    </w:p>
    <w:p w:rsidR="00FF1EB7" w:rsidRDefault="00FF1EB7" w:rsidP="00FF1EB7">
      <w:r>
        <w:t>Parenti di San Girolamo per via dei Morosini</w:t>
      </w:r>
      <w:r w:rsidR="00855B0D">
        <w:t>, 462-467</w:t>
      </w:r>
    </w:p>
    <w:p w:rsidR="00FF1EB7" w:rsidRDefault="00FF1EB7" w:rsidP="00FF1EB7">
      <w:r>
        <w:t>Girolamo Aleandro, testimone d'eccezione per San Girolamo</w:t>
      </w:r>
      <w:r w:rsidR="00855B0D">
        <w:t>, 468-476</w:t>
      </w:r>
    </w:p>
    <w:p w:rsidR="00FF1EB7" w:rsidRDefault="00FF1EB7" w:rsidP="00FF1EB7">
      <w:r>
        <w:t>Parentele MOLIN-BASADONNA, che interessano i Miani</w:t>
      </w:r>
      <w:r w:rsidR="00855B0D">
        <w:t>, 477-486</w:t>
      </w:r>
    </w:p>
    <w:p w:rsidR="00FF1EB7" w:rsidRDefault="00FF1EB7" w:rsidP="00FF1EB7">
      <w:r>
        <w:t>La nipote di San Girolamo, Dionora Miani, figlia di Luca: suo testamento</w:t>
      </w:r>
      <w:r w:rsidR="00E644F9">
        <w:t>, 487-489</w:t>
      </w:r>
    </w:p>
    <w:p w:rsidR="00FF1EB7" w:rsidRDefault="00FF1EB7" w:rsidP="00FF1EB7">
      <w:r>
        <w:t>Giovanni Fanzago e Vincenza da Monte, amici del Miani: loro testamenti</w:t>
      </w:r>
      <w:r w:rsidR="00E644F9">
        <w:t>, 490-503</w:t>
      </w:r>
    </w:p>
    <w:p w:rsidR="00FF1EB7" w:rsidRDefault="00FF1EB7" w:rsidP="00FF1EB7">
      <w:r>
        <w:t>Barbaro Andrea di Giacomo: molto legati ai Miani</w:t>
      </w:r>
      <w:r w:rsidR="00E644F9">
        <w:t>, 504-510</w:t>
      </w:r>
    </w:p>
    <w:p w:rsidR="00FF1EB7" w:rsidRDefault="00FF1EB7" w:rsidP="00FF1EB7">
      <w:r>
        <w:t>Una storia mai raccontata: antologia di citazioni ... interessanti</w:t>
      </w:r>
      <w:r w:rsidR="00E644F9">
        <w:t xml:space="preserve"> l’Ospitaletto, 511-520</w:t>
      </w:r>
    </w:p>
    <w:p w:rsidR="00FF1EB7" w:rsidRDefault="00E644F9" w:rsidP="00FF1EB7">
      <w:r>
        <w:t xml:space="preserve">Miani </w:t>
      </w:r>
      <w:r w:rsidR="00FF1EB7">
        <w:t>Anzol</w:t>
      </w:r>
      <w:r>
        <w:t>a di Tommaso di Secondo, 521-522</w:t>
      </w:r>
    </w:p>
    <w:p w:rsidR="00FF1EB7" w:rsidRDefault="00E644F9" w:rsidP="00FF1EB7">
      <w:r>
        <w:t>M</w:t>
      </w:r>
      <w:r w:rsidR="00FF1EB7">
        <w:t>íani Zuanalvise, figlio di Luca: suo testamento</w:t>
      </w:r>
      <w:r>
        <w:t>, 523-531</w:t>
      </w:r>
    </w:p>
    <w:p w:rsidR="00FF1EB7" w:rsidRDefault="00FF1EB7" w:rsidP="00FF1EB7">
      <w:r>
        <w:t>1° testamento di Cecilia Bragadin, moglie di Luca Miani</w:t>
      </w:r>
      <w:r w:rsidR="00E644F9">
        <w:t>, 532-536</w:t>
      </w:r>
    </w:p>
    <w:p w:rsidR="00FF1EB7" w:rsidRDefault="00FF1EB7" w:rsidP="00FF1EB7">
      <w:r>
        <w:t>Foscarini Lorenzo di Pietro: ammiratore del Miani</w:t>
      </w:r>
      <w:r w:rsidR="00E644F9">
        <w:t>, 537-542</w:t>
      </w:r>
    </w:p>
    <w:p w:rsidR="00FF1EB7" w:rsidRDefault="00FF1EB7" w:rsidP="00FF1EB7">
      <w:r>
        <w:t>Marcello Cassandra di Andrea, da San Vidal: ammiratrice del Miani</w:t>
      </w:r>
      <w:r w:rsidR="00E644F9">
        <w:t>, 543-544</w:t>
      </w:r>
    </w:p>
    <w:p w:rsidR="00FF1EB7" w:rsidRDefault="00FF1EB7" w:rsidP="00FF1EB7">
      <w:r>
        <w:t>Trevisan Michiel di Andrea: ..</w:t>
      </w:r>
      <w:r w:rsidR="00E644F9">
        <w:t>.</w:t>
      </w:r>
      <w:r>
        <w:t xml:space="preserve"> cognato di Marco Miani e ... dei Miani</w:t>
      </w:r>
      <w:r w:rsidR="00E644F9">
        <w:t>, 545-547</w:t>
      </w:r>
    </w:p>
    <w:p w:rsidR="0070409F" w:rsidRDefault="0070409F" w:rsidP="00FF1EB7">
      <w:r w:rsidRPr="0070409F">
        <w:t>Soranzo Soranza di Zaccaria: molto legata all'ambiente degli Ospedali, 548, 550</w:t>
      </w:r>
    </w:p>
    <w:p w:rsidR="00FA2A4C" w:rsidRDefault="00FA2A4C" w:rsidP="00FA2A4C">
      <w:r>
        <w:t>Contarina Conta</w:t>
      </w:r>
      <w:r w:rsidR="0070409F">
        <w:t>r</w:t>
      </w:r>
      <w:r>
        <w:t>ini di Zentil: di San Vidal, imparentata con i Morosini</w:t>
      </w:r>
      <w:r w:rsidR="0070409F">
        <w:t>, 551-552</w:t>
      </w:r>
    </w:p>
    <w:p w:rsidR="00FA2A4C" w:rsidRDefault="00FA2A4C" w:rsidP="00FA2A4C">
      <w:r>
        <w:t>Trevisan Elisabetta ed Elena: da San Vidal, conoscenti dei Miani</w:t>
      </w:r>
      <w:r w:rsidR="0070409F">
        <w:t>, 553-554</w:t>
      </w:r>
    </w:p>
    <w:p w:rsidR="00FA2A4C" w:rsidRDefault="00FA2A4C" w:rsidP="00FA2A4C">
      <w:r>
        <w:t>Girolamo Cavalli, ( per Vita Somasca )</w:t>
      </w:r>
      <w:r w:rsidR="0070409F">
        <w:t>, 555-557</w:t>
      </w:r>
    </w:p>
    <w:p w:rsidR="00FA2A4C" w:rsidRDefault="00FA2A4C" w:rsidP="00FA2A4C">
      <w:r>
        <w:lastRenderedPageBreak/>
        <w:t>Marco Contarini e la famiglia Cavalli</w:t>
      </w:r>
      <w:r w:rsidR="0070409F">
        <w:t>, 558-566</w:t>
      </w:r>
    </w:p>
    <w:p w:rsidR="00FA2A4C" w:rsidRDefault="00FA2A4C" w:rsidP="00FA2A4C">
      <w:r>
        <w:t>Una lettera del 3.4.1557: scritta dai primi Servi dei Poveri a Venezia</w:t>
      </w:r>
      <w:r w:rsidR="0070409F">
        <w:t xml:space="preserve">, 567-578 </w:t>
      </w:r>
    </w:p>
    <w:p w:rsidR="00FA2A4C" w:rsidRDefault="00FA2A4C" w:rsidP="00FA2A4C">
      <w:r>
        <w:t>Giovanni Francesco Miani, ( per Vita Somasca )</w:t>
      </w:r>
      <w:r w:rsidR="00B709C7">
        <w:t>, 579-581</w:t>
      </w:r>
    </w:p>
    <w:p w:rsidR="00FA2A4C" w:rsidRDefault="00FA2A4C" w:rsidP="00FA2A4C">
      <w:r>
        <w:t>Giovanni Fanzag</w:t>
      </w:r>
      <w:r w:rsidR="00B709C7">
        <w:t>o</w:t>
      </w:r>
      <w:r>
        <w:t xml:space="preserve"> e Vincenza dal Monte, ( per Vita Somasca )</w:t>
      </w:r>
      <w:r w:rsidR="00B709C7">
        <w:t>, 582-584</w:t>
      </w:r>
    </w:p>
    <w:p w:rsidR="00FA2A4C" w:rsidRDefault="00FA2A4C" w:rsidP="00FA2A4C">
      <w:r>
        <w:t>Vincenzo Grimani, ( per Vita Somasca )</w:t>
      </w:r>
      <w:r w:rsidR="00B709C7">
        <w:t>, 485-587</w:t>
      </w:r>
    </w:p>
    <w:p w:rsidR="00FA2A4C" w:rsidRDefault="00FA2A4C" w:rsidP="00FA2A4C">
      <w:r>
        <w:t>Giustiniani Leonardo, straordinario reporter dei Miani, legato alla loro fam</w:t>
      </w:r>
      <w:r w:rsidR="00B709C7">
        <w:t>i</w:t>
      </w:r>
      <w:r>
        <w:t>g</w:t>
      </w:r>
      <w:r w:rsidR="00B709C7">
        <w:t>lia, 588-592</w:t>
      </w:r>
    </w:p>
    <w:p w:rsidR="00FA2A4C" w:rsidRDefault="00FA2A4C" w:rsidP="00FA2A4C">
      <w:r>
        <w:t>Documento Incurabil</w:t>
      </w:r>
      <w:r w:rsidR="00B709C7">
        <w:t>i</w:t>
      </w:r>
      <w:r>
        <w:t>: ASV., Provv. Osped. LL. PP., b. 71</w:t>
      </w:r>
      <w:r w:rsidR="00B709C7">
        <w:t>, 593-598</w:t>
      </w:r>
    </w:p>
    <w:p w:rsidR="00FA2A4C" w:rsidRDefault="00FA2A4C" w:rsidP="00FA2A4C">
      <w:r>
        <w:t>Documento Derelitti: IRE, Der., Libro di parti ... b. 1</w:t>
      </w:r>
      <w:r w:rsidR="00B709C7">
        <w:t>, 599-620</w:t>
      </w:r>
    </w:p>
    <w:p w:rsidR="00FA2A4C" w:rsidRDefault="00FA2A4C" w:rsidP="00FA2A4C">
      <w:r>
        <w:t>Girolamo Cavalli ai Derelitt</w:t>
      </w:r>
      <w:r w:rsidR="00B709C7">
        <w:t>i, 621-622</w:t>
      </w:r>
    </w:p>
    <w:p w:rsidR="00FA2A4C" w:rsidRDefault="00FA2A4C" w:rsidP="00FA2A4C">
      <w:r>
        <w:t>I Miani nei documenti testamentari dell'IRE</w:t>
      </w:r>
      <w:r w:rsidR="00B709C7">
        <w:t>, 623-630</w:t>
      </w:r>
    </w:p>
    <w:p w:rsidR="00FA2A4C" w:rsidRDefault="00FA2A4C" w:rsidP="00FA2A4C">
      <w:r>
        <w:t>Don Girolamo Regin</w:t>
      </w:r>
      <w:r w:rsidR="00B709C7">
        <w:t>o</w:t>
      </w:r>
      <w:r>
        <w:t>: una rilettura dei documenti</w:t>
      </w:r>
      <w:r w:rsidR="00B709C7">
        <w:t>, 631-652</w:t>
      </w:r>
    </w:p>
    <w:p w:rsidR="00FA2A4C" w:rsidRDefault="00FA2A4C" w:rsidP="00FA2A4C">
      <w:r>
        <w:t>Dieci Savi sopra le decime</w:t>
      </w:r>
      <w:r w:rsidR="00B709C7">
        <w:t xml:space="preserve">, </w:t>
      </w:r>
      <w:r>
        <w:t xml:space="preserve"> condizioni di San Vidal</w:t>
      </w:r>
      <w:r w:rsidR="00B709C7">
        <w:t>, 653-656</w:t>
      </w:r>
    </w:p>
    <w:p w:rsidR="00FA2A4C" w:rsidRDefault="00FA2A4C" w:rsidP="00FA2A4C">
      <w:r>
        <w:t>Foscarini Giacomo di Michele: ammiratore del Miani e procuratore ai Derelíttí</w:t>
      </w:r>
      <w:r w:rsidR="00B709C7">
        <w:t>, 657-662</w:t>
      </w:r>
    </w:p>
    <w:p w:rsidR="00B709C7" w:rsidRDefault="00FA2A4C" w:rsidP="00FA2A4C">
      <w:r>
        <w:t>I Miani e la BALLA D'ORO</w:t>
      </w:r>
      <w:r w:rsidR="00B709C7">
        <w:t xml:space="preserve">, </w:t>
      </w:r>
      <w:r w:rsidR="00E72606">
        <w:t>663-680</w:t>
      </w:r>
    </w:p>
    <w:p w:rsidR="00FA2A4C" w:rsidRDefault="00FA2A4C" w:rsidP="00FA2A4C">
      <w:r>
        <w:t>Marco Miani e lo Spandolin</w:t>
      </w:r>
      <w:r w:rsidR="00E72606">
        <w:t>, 681</w:t>
      </w:r>
    </w:p>
    <w:p w:rsidR="00FA2A4C" w:rsidRDefault="00FA2A4C" w:rsidP="00FA2A4C">
      <w:r>
        <w:t>Testamento di Marco Miani</w:t>
      </w:r>
      <w:r w:rsidR="00E72606">
        <w:t>, 682-691</w:t>
      </w:r>
    </w:p>
    <w:p w:rsidR="00FA2A4C" w:rsidRDefault="00FA2A4C" w:rsidP="00FA2A4C">
      <w:r>
        <w:t>Luca Miani: l'iter della supplica del 1510</w:t>
      </w:r>
      <w:r w:rsidR="00E72606">
        <w:t>, 692-700</w:t>
      </w:r>
    </w:p>
    <w:p w:rsidR="00FA2A4C" w:rsidRDefault="00FA2A4C" w:rsidP="00E72606">
      <w:r>
        <w:t>Eli</w:t>
      </w:r>
      <w:r w:rsidR="00E72606">
        <w:t>s</w:t>
      </w:r>
      <w:r>
        <w:t xml:space="preserve">abatta </w:t>
      </w:r>
      <w:r w:rsidR="00E72606">
        <w:t>C</w:t>
      </w:r>
      <w:r>
        <w:t>apall</w:t>
      </w:r>
      <w:r w:rsidR="00E72606">
        <w:t xml:space="preserve">o e </w:t>
      </w:r>
      <w:r>
        <w:t xml:space="preserve">a </w:t>
      </w:r>
      <w:r w:rsidR="00E72606">
        <w:t>G</w:t>
      </w:r>
      <w:r>
        <w:t>ir</w:t>
      </w:r>
      <w:r w:rsidR="00E72606">
        <w:t>o</w:t>
      </w:r>
      <w:r>
        <w:t>lam</w:t>
      </w:r>
      <w:r w:rsidR="00E72606">
        <w:t>o</w:t>
      </w:r>
      <w:r>
        <w:t xml:space="preserve"> </w:t>
      </w:r>
      <w:r w:rsidR="00E72606">
        <w:t>C</w:t>
      </w:r>
      <w:r>
        <w:t>avalli</w:t>
      </w:r>
      <w:r w:rsidR="00E72606">
        <w:t xml:space="preserve"> ( è un’altra Elisabetta Capello !!!), 701-702</w:t>
      </w:r>
    </w:p>
    <w:p w:rsidR="00FA2A4C" w:rsidRDefault="00FA2A4C" w:rsidP="00FA2A4C">
      <w:r>
        <w:t>Testamento di Cristina Miani, sorella di San Girolamo</w:t>
      </w:r>
      <w:r w:rsidR="00E72606">
        <w:t>, 703-706</w:t>
      </w:r>
    </w:p>
    <w:p w:rsidR="00FA2A4C" w:rsidRDefault="00FA2A4C" w:rsidP="00FA2A4C">
      <w:r>
        <w:t>San Girolamo riconfermato alla Castellania di Quero</w:t>
      </w:r>
      <w:r w:rsidR="00E72606">
        <w:t>, 707-710</w:t>
      </w:r>
    </w:p>
    <w:p w:rsidR="00FA2A4C" w:rsidRDefault="00FA2A4C" w:rsidP="00FA2A4C">
      <w:r>
        <w:t>San Girolamo q Quero: aprile - giugno 1511</w:t>
      </w:r>
      <w:r w:rsidR="00E72606">
        <w:t>, 711-715</w:t>
      </w:r>
    </w:p>
    <w:p w:rsidR="00FA2A4C" w:rsidRDefault="00FA2A4C" w:rsidP="00FA2A4C">
      <w:r>
        <w:t>San Girolamo e San Rocco ... di Venezia</w:t>
      </w:r>
      <w:r w:rsidR="00E72606">
        <w:t>,</w:t>
      </w:r>
      <w:r>
        <w:t xml:space="preserve"> </w:t>
      </w:r>
      <w:r w:rsidR="0070409F">
        <w:t>716-724</w:t>
      </w:r>
    </w:p>
    <w:p w:rsidR="00FA2A4C" w:rsidRDefault="00FA2A4C" w:rsidP="00FA2A4C">
      <w:r>
        <w:t>Elisabetta Capello e madonna Cecilia: per esse San Girolamo ha fatto pregare</w:t>
      </w:r>
      <w:r w:rsidR="0070409F">
        <w:t>, 725-735</w:t>
      </w:r>
    </w:p>
    <w:p w:rsidR="0070409F" w:rsidRDefault="00FA2A4C" w:rsidP="00FA2A4C">
      <w:r>
        <w:t>La chiesa di San Vidal e le sue vicende</w:t>
      </w:r>
      <w:r w:rsidR="0070409F">
        <w:t>, 736-743</w:t>
      </w:r>
    </w:p>
    <w:p w:rsidR="005233B7" w:rsidRDefault="005233B7" w:rsidP="005233B7">
      <w:r>
        <w:t>Causa civile tra Angelo Miani e Carlo Morosini, 744-774</w:t>
      </w:r>
    </w:p>
    <w:p w:rsidR="005233B7" w:rsidRDefault="005233B7" w:rsidP="005233B7">
      <w:r>
        <w:t>Le famiglie MORO-MIANI ed Elisabetta Capello, 775-782</w:t>
      </w:r>
    </w:p>
    <w:p w:rsidR="005233B7" w:rsidRDefault="005233B7" w:rsidP="005233B7">
      <w:r>
        <w:t>Miani Angela di Tommaso, 783-786</w:t>
      </w:r>
    </w:p>
    <w:p w:rsidR="005233B7" w:rsidRDefault="005233B7" w:rsidP="005233B7">
      <w:r>
        <w:t>Altra vicinanza dei Miani ad Elisabetta Capello, 787-789</w:t>
      </w:r>
    </w:p>
    <w:p w:rsidR="005233B7" w:rsidRDefault="005233B7" w:rsidP="005233B7">
      <w:r>
        <w:lastRenderedPageBreak/>
        <w:t>Angelo Miani, padre di San Girolamo, 790</w:t>
      </w:r>
    </w:p>
    <w:p w:rsidR="005233B7" w:rsidRDefault="005233B7" w:rsidP="005233B7">
      <w:r>
        <w:t>Capello Michele, amico dei Miani, 791-802</w:t>
      </w:r>
    </w:p>
    <w:p w:rsidR="005233B7" w:rsidRDefault="005233B7" w:rsidP="005233B7">
      <w:r>
        <w:t>Elisabetta da Fermo, conoscente di San Girolamo, 803-808</w:t>
      </w:r>
    </w:p>
    <w:p w:rsidR="005233B7" w:rsidRDefault="005233B7" w:rsidP="005233B7">
      <w:r>
        <w:t>Don Girolamo Regino: aggiunte, 8°9-811</w:t>
      </w:r>
    </w:p>
    <w:p w:rsidR="005233B7" w:rsidRDefault="005233B7" w:rsidP="005233B7">
      <w:pPr>
        <w:tabs>
          <w:tab w:val="center" w:pos="4819"/>
        </w:tabs>
      </w:pPr>
      <w:r>
        <w:t xml:space="preserve">Padre Andrea Bava: tra i primi Servi dei poveri, </w:t>
      </w:r>
      <w:r>
        <w:tab/>
        <w:t>812-831</w:t>
      </w:r>
    </w:p>
    <w:p w:rsidR="005233B7" w:rsidRDefault="005233B7" w:rsidP="005233B7">
      <w:r>
        <w:t>Padre Angelo da Nocera: tra i primi Servi dei poveri, 832-854</w:t>
      </w:r>
    </w:p>
    <w:p w:rsidR="005233B7" w:rsidRDefault="005233B7" w:rsidP="005233B7">
      <w:r>
        <w:t>I matrimoni della famiglia Miani: dal ms. 780 della civica bibl. di Treviso, 855-873</w:t>
      </w:r>
    </w:p>
    <w:p w:rsidR="005233B7" w:rsidRDefault="005233B7" w:rsidP="005233B7">
      <w:r>
        <w:t>Dottor Orio Lorenzo: molto vicino ai Miani, 874-888</w:t>
      </w:r>
    </w:p>
    <w:p w:rsidR="005233B7" w:rsidRDefault="005233B7" w:rsidP="005233B7">
      <w:r>
        <w:t>Angelo Miani, il padre di San Girolamo, 889</w:t>
      </w:r>
    </w:p>
    <w:p w:rsidR="005233B7" w:rsidRDefault="005233B7" w:rsidP="005233B7">
      <w:r>
        <w:t>Morosini Carlo, cugino primo di San Gírolamo,</w:t>
      </w:r>
      <w:r w:rsidR="00A97F55">
        <w:t>890-909</w:t>
      </w:r>
    </w:p>
    <w:p w:rsidR="005233B7" w:rsidRDefault="005233B7" w:rsidP="005233B7">
      <w:r>
        <w:t>Moro Cristoforo di Lorenzo, molto vicino ai Miani</w:t>
      </w:r>
      <w:r w:rsidR="00A97F55">
        <w:t>, 910-925</w:t>
      </w:r>
    </w:p>
    <w:p w:rsidR="00A97F55" w:rsidRDefault="00A97F55" w:rsidP="005233B7">
      <w:r>
        <w:t>Morosini Angela q. Federico, 926-931</w:t>
      </w:r>
    </w:p>
    <w:p w:rsidR="00A97F55" w:rsidRDefault="00A97F55" w:rsidP="005233B7">
      <w:r>
        <w:t>MIANI, indice analitico in Sanudo, 932-940</w:t>
      </w:r>
    </w:p>
    <w:p w:rsidR="00A97F55" w:rsidRDefault="00A97F55" w:rsidP="005233B7">
      <w:r>
        <w:t>Provveditori della Sanità, 941</w:t>
      </w:r>
    </w:p>
    <w:p w:rsidR="00A97F55" w:rsidRDefault="00A97F55" w:rsidP="005233B7">
      <w:r>
        <w:t>Inno a San Girolamo ( 1866 ), 942-943</w:t>
      </w:r>
    </w:p>
    <w:p w:rsidR="00A97F55" w:rsidRDefault="00A97F55" w:rsidP="005233B7">
      <w:r>
        <w:t>Lettere di Marco Miani, 18 e 29 maggio 1517, 944-946</w:t>
      </w:r>
    </w:p>
    <w:p w:rsidR="00A97F55" w:rsidRDefault="00A97F55" w:rsidP="005233B7">
      <w:r>
        <w:t>Canal Girolamo di Bernardino, 947-952</w:t>
      </w:r>
    </w:p>
    <w:p w:rsidR="00A97F55" w:rsidRDefault="00A97F55" w:rsidP="005233B7">
      <w:r>
        <w:t>Pitture a San Sepolcro di Milano, 953-956ab</w:t>
      </w:r>
    </w:p>
    <w:p w:rsidR="00A97F55" w:rsidRDefault="00A97F55" w:rsidP="005233B7">
      <w:r>
        <w:t>ASVenezia, Testamenti dei Miani-Emiliani, presenti in schedatura, 957-964</w:t>
      </w:r>
    </w:p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D425E7">
      <w:pPr>
        <w:jc w:val="center"/>
        <w:rPr>
          <w:b/>
          <w:u w:val="single"/>
        </w:rPr>
      </w:pPr>
      <w:r w:rsidRPr="006F04A8">
        <w:rPr>
          <w:b/>
        </w:rPr>
        <w:lastRenderedPageBreak/>
        <w:t xml:space="preserve">RICERCHE DELLA SERIE AMICI MIANI, segnatura </w:t>
      </w:r>
      <w:r w:rsidRPr="006F04A8">
        <w:rPr>
          <w:b/>
          <w:u w:val="single"/>
        </w:rPr>
        <w:t>A M</w:t>
      </w:r>
    </w:p>
    <w:p w:rsidR="00D425E7" w:rsidRPr="009238DD" w:rsidRDefault="00D425E7" w:rsidP="00D425E7">
      <w:pPr>
        <w:jc w:val="center"/>
        <w:rPr>
          <w:u w:val="single"/>
        </w:rPr>
      </w:pPr>
    </w:p>
    <w:p w:rsidR="00D425E7" w:rsidRPr="009238DD" w:rsidRDefault="00D425E7" w:rsidP="00D425E7">
      <w:pPr>
        <w:jc w:val="both"/>
      </w:pPr>
      <w:r w:rsidRPr="009238DD">
        <w:t>Miani Luca di Angelo</w:t>
      </w:r>
      <w:r w:rsidR="009238DD" w:rsidRPr="009238DD">
        <w:t>, 1-39</w:t>
      </w:r>
    </w:p>
    <w:p w:rsidR="00D425E7" w:rsidRPr="009238DD" w:rsidRDefault="00D425E7" w:rsidP="00D425E7">
      <w:pPr>
        <w:jc w:val="both"/>
      </w:pPr>
      <w:r w:rsidRPr="009238DD">
        <w:t>Miani Carlo di Angelo</w:t>
      </w:r>
      <w:r w:rsidR="009238DD" w:rsidRPr="009238DD">
        <w:t>, 40-83ab</w:t>
      </w:r>
    </w:p>
    <w:p w:rsidR="00D425E7" w:rsidRPr="009238DD" w:rsidRDefault="00D425E7" w:rsidP="00D425E7">
      <w:pPr>
        <w:jc w:val="both"/>
      </w:pPr>
      <w:r w:rsidRPr="009238DD">
        <w:t>Miani Marco di Angelo</w:t>
      </w:r>
      <w:r w:rsidR="009238DD">
        <w:t>, 84-119</w:t>
      </w:r>
    </w:p>
    <w:p w:rsidR="00D425E7" w:rsidRPr="009238DD" w:rsidRDefault="00D425E7" w:rsidP="00D425E7">
      <w:pPr>
        <w:jc w:val="both"/>
      </w:pPr>
      <w:r w:rsidRPr="009238DD">
        <w:t>Miani Angelo di Marco, nipote di San Girolamo</w:t>
      </w:r>
      <w:r w:rsidR="009238DD">
        <w:t>, 120-121</w:t>
      </w:r>
    </w:p>
    <w:p w:rsidR="00D425E7" w:rsidRDefault="00D425E7" w:rsidP="00D425E7">
      <w:pPr>
        <w:jc w:val="both"/>
      </w:pPr>
      <w:r w:rsidRPr="009238DD">
        <w:t>Cavalli Girolamo di Corrado, amic</w:t>
      </w:r>
      <w:r w:rsidR="009238DD">
        <w:t>is</w:t>
      </w:r>
      <w:r w:rsidRPr="009238DD">
        <w:t>simo di San Girolamo</w:t>
      </w:r>
      <w:r w:rsidR="009238DD">
        <w:t>, 122-127</w:t>
      </w:r>
    </w:p>
    <w:p w:rsidR="009238DD" w:rsidRPr="009238DD" w:rsidRDefault="009238DD" w:rsidP="00D425E7">
      <w:pPr>
        <w:jc w:val="both"/>
      </w:pPr>
      <w:r>
        <w:t>Venier Antonio di Marin procuratore, procuratore agli Incurabili, 128-150</w:t>
      </w:r>
    </w:p>
    <w:p w:rsidR="00D425E7" w:rsidRPr="009238DD" w:rsidRDefault="00D425E7" w:rsidP="00D425E7">
      <w:pPr>
        <w:jc w:val="both"/>
      </w:pPr>
      <w:r w:rsidRPr="009238DD">
        <w:t>Grimani Vincenzo di Antonio doge, procuratore agli Incurabili</w:t>
      </w:r>
      <w:r w:rsidR="009238DD">
        <w:t>, 151-158</w:t>
      </w:r>
    </w:p>
    <w:p w:rsidR="00D425E7" w:rsidRPr="009238DD" w:rsidRDefault="00D425E7" w:rsidP="00D425E7">
      <w:pPr>
        <w:jc w:val="both"/>
      </w:pPr>
      <w:r w:rsidRPr="009238DD">
        <w:t xml:space="preserve">Capello </w:t>
      </w:r>
      <w:r w:rsidR="009238DD">
        <w:t xml:space="preserve">Pietro </w:t>
      </w:r>
      <w:r w:rsidRPr="009238DD">
        <w:t>di Francesco Kav: impegnato negli ospedali nel 1528</w:t>
      </w:r>
      <w:r w:rsidR="009238DD">
        <w:t>, 159-162</w:t>
      </w:r>
    </w:p>
    <w:p w:rsidR="00D425E7" w:rsidRPr="009238DD" w:rsidRDefault="00D425E7" w:rsidP="00D425E7">
      <w:pPr>
        <w:jc w:val="both"/>
      </w:pPr>
      <w:r w:rsidRPr="009238DD">
        <w:t>Fratel Giovanni da Como tra i primi Servi dei poveri</w:t>
      </w:r>
      <w:r w:rsidR="009238DD">
        <w:t>, 163-164</w:t>
      </w:r>
    </w:p>
    <w:p w:rsidR="00D425E7" w:rsidRPr="009238DD" w:rsidRDefault="00D425E7" w:rsidP="00D425E7">
      <w:pPr>
        <w:jc w:val="both"/>
      </w:pPr>
      <w:r w:rsidRPr="009238DD">
        <w:t>UN LIBRETTO VOLGARE, MCXXV: anche Reginaldo Nerli ha preso da ... Lutero!!!</w:t>
      </w:r>
      <w:r w:rsidR="009238DD">
        <w:t>, 165-173</w:t>
      </w:r>
    </w:p>
    <w:p w:rsidR="00D425E7" w:rsidRPr="009238DD" w:rsidRDefault="00D425E7" w:rsidP="00D425E7">
      <w:pPr>
        <w:jc w:val="both"/>
      </w:pPr>
      <w:r w:rsidRPr="009238DD">
        <w:t>Barili S</w:t>
      </w:r>
      <w:r w:rsidR="009238DD">
        <w:t>i</w:t>
      </w:r>
      <w:r w:rsidRPr="009238DD">
        <w:t>monei un teatino, imparentato con Agostino Barili</w:t>
      </w:r>
      <w:r w:rsidR="009238DD">
        <w:t>, 174-176</w:t>
      </w:r>
    </w:p>
    <w:p w:rsidR="00D425E7" w:rsidRPr="009238DD" w:rsidRDefault="00D425E7" w:rsidP="00D425E7">
      <w:pPr>
        <w:jc w:val="both"/>
      </w:pPr>
      <w:r w:rsidRPr="009238DD">
        <w:t>L'ANONIMO SI CHIAMAVA MARCO CONTARINI, figlio di Zaccaria Kav.</w:t>
      </w:r>
      <w:r w:rsidR="009238DD">
        <w:t>, 179-189</w:t>
      </w:r>
    </w:p>
    <w:p w:rsidR="00D425E7" w:rsidRPr="009238DD" w:rsidRDefault="00D425E7" w:rsidP="00D425E7">
      <w:pPr>
        <w:jc w:val="both"/>
      </w:pPr>
      <w:r w:rsidRPr="009238DD">
        <w:t>Miani Marco di Angelo: prima volta podestà a Cividale</w:t>
      </w:r>
      <w:r w:rsidR="009238DD">
        <w:t>, 190-191</w:t>
      </w:r>
    </w:p>
    <w:p w:rsidR="00D425E7" w:rsidRPr="009238DD" w:rsidRDefault="00D425E7" w:rsidP="00D425E7">
      <w:pPr>
        <w:jc w:val="both"/>
      </w:pPr>
      <w:r w:rsidRPr="009238DD">
        <w:t>Onorat</w:t>
      </w:r>
      <w:r w:rsidR="009238DD">
        <w:t>i</w:t>
      </w:r>
      <w:r w:rsidRPr="009238DD">
        <w:t xml:space="preserve"> Domenico, procuratore agli </w:t>
      </w:r>
      <w:r w:rsidR="00A2697F">
        <w:t>I</w:t>
      </w:r>
      <w:r w:rsidRPr="009238DD">
        <w:t>ncurabili</w:t>
      </w:r>
      <w:r w:rsidR="00A2697F">
        <w:t>, 192-197</w:t>
      </w:r>
    </w:p>
    <w:p w:rsidR="00D425E7" w:rsidRPr="009238DD" w:rsidRDefault="00D425E7" w:rsidP="00D425E7">
      <w:pPr>
        <w:jc w:val="both"/>
      </w:pPr>
      <w:r w:rsidRPr="009238DD">
        <w:t>Toscano Giovanni e Francesco, procuratori agli Incurabili</w:t>
      </w:r>
      <w:r w:rsidR="00A2697F">
        <w:t>, 198-200</w:t>
      </w:r>
    </w:p>
    <w:p w:rsidR="00D425E7" w:rsidRPr="009238DD" w:rsidRDefault="00D425E7" w:rsidP="00D425E7">
      <w:pPr>
        <w:jc w:val="both"/>
      </w:pPr>
      <w:r w:rsidRPr="009238DD">
        <w:t>Seta, ( Dalla ) Francesco e Giacomo, procuratori agli Incurabili</w:t>
      </w:r>
      <w:r w:rsidR="00A2697F">
        <w:t>, 201-209</w:t>
      </w:r>
    </w:p>
    <w:p w:rsidR="00D425E7" w:rsidRPr="009238DD" w:rsidRDefault="00D425E7" w:rsidP="00D425E7">
      <w:pPr>
        <w:jc w:val="both"/>
      </w:pPr>
      <w:r w:rsidRPr="009238DD">
        <w:t>Conta</w:t>
      </w:r>
      <w:r w:rsidR="00A2697F">
        <w:t>r</w:t>
      </w:r>
      <w:r w:rsidRPr="009238DD">
        <w:t>ini Sebastiano di Sebastiano, procuratore agli Incurabili</w:t>
      </w:r>
      <w:r w:rsidR="00A2697F">
        <w:t>, 210-222</w:t>
      </w:r>
    </w:p>
    <w:p w:rsidR="00D425E7" w:rsidRPr="009238DD" w:rsidRDefault="00D425E7" w:rsidP="00D425E7">
      <w:pPr>
        <w:jc w:val="both"/>
      </w:pPr>
      <w:r w:rsidRPr="009238DD">
        <w:t>Badoer Pietro di Albertin, procuratore agli Incurabili</w:t>
      </w:r>
      <w:r w:rsidR="00A2697F">
        <w:t>, 223-229</w:t>
      </w:r>
    </w:p>
    <w:p w:rsidR="00D425E7" w:rsidRPr="009238DD" w:rsidRDefault="00D425E7" w:rsidP="00D425E7">
      <w:pPr>
        <w:jc w:val="both"/>
      </w:pPr>
      <w:r w:rsidRPr="009238DD">
        <w:t>Zane Bartolomeo di Girolamo, procuratore all'Ospedale della Pietà</w:t>
      </w:r>
      <w:r w:rsidR="00A2697F">
        <w:t>, 230-237</w:t>
      </w:r>
    </w:p>
    <w:p w:rsidR="00D425E7" w:rsidRPr="009238DD" w:rsidRDefault="00D425E7" w:rsidP="00D425E7">
      <w:pPr>
        <w:jc w:val="both"/>
      </w:pPr>
      <w:r w:rsidRPr="009238DD">
        <w:t>Giustinian Michele di Giacomo, ( di Paolo ), procuratore agli Incurabili</w:t>
      </w:r>
      <w:r w:rsidR="00A2697F">
        <w:t>, 238-239</w:t>
      </w:r>
    </w:p>
    <w:p w:rsidR="00D425E7" w:rsidRPr="009238DD" w:rsidRDefault="00D425E7" w:rsidP="00D425E7">
      <w:pPr>
        <w:jc w:val="both"/>
      </w:pPr>
      <w:r w:rsidRPr="009238DD">
        <w:t>Corner Antonio di ?, procuratore agli Incurab</w:t>
      </w:r>
      <w:r w:rsidR="00A2697F">
        <w:t>i</w:t>
      </w:r>
      <w:r w:rsidRPr="009238DD">
        <w:t>li</w:t>
      </w:r>
      <w:r w:rsidR="00A2697F">
        <w:t>, 240-241</w:t>
      </w:r>
    </w:p>
    <w:p w:rsidR="00D425E7" w:rsidRPr="009238DD" w:rsidRDefault="00D425E7" w:rsidP="00D425E7">
      <w:pPr>
        <w:jc w:val="both"/>
      </w:pPr>
      <w:r w:rsidRPr="009238DD">
        <w:t>Mocenigo Francesco di Alvise, procuratore agli Incurabili</w:t>
      </w:r>
      <w:r w:rsidR="00A2697F">
        <w:t>, 242-245</w:t>
      </w:r>
    </w:p>
    <w:p w:rsidR="00D425E7" w:rsidRPr="009238DD" w:rsidRDefault="00D425E7" w:rsidP="00D425E7">
      <w:pPr>
        <w:jc w:val="both"/>
      </w:pPr>
      <w:r w:rsidRPr="009238DD">
        <w:t>Donato Giovanni di Nicolò, procuratore agli Incurab</w:t>
      </w:r>
      <w:r w:rsidR="00A2697F">
        <w:t>i</w:t>
      </w:r>
      <w:r w:rsidRPr="009238DD">
        <w:t>li</w:t>
      </w:r>
      <w:r w:rsidR="00A2697F">
        <w:t>, 246-251</w:t>
      </w:r>
    </w:p>
    <w:p w:rsidR="00D425E7" w:rsidRPr="009238DD" w:rsidRDefault="00D425E7" w:rsidP="00D425E7">
      <w:pPr>
        <w:jc w:val="both"/>
      </w:pPr>
      <w:r w:rsidRPr="009238DD">
        <w:t>Duodo Giacomo o Niccolò di Zuanalv</w:t>
      </w:r>
      <w:r w:rsidR="00A2697F">
        <w:t>i</w:t>
      </w:r>
      <w:r w:rsidRPr="009238DD">
        <w:t>se, procuratore agli Incurabili</w:t>
      </w:r>
      <w:r w:rsidR="00A2697F">
        <w:t>, 252-256</w:t>
      </w:r>
    </w:p>
    <w:p w:rsidR="00D425E7" w:rsidRPr="009238DD" w:rsidRDefault="00D425E7" w:rsidP="00D425E7">
      <w:pPr>
        <w:jc w:val="both"/>
      </w:pPr>
      <w:r w:rsidRPr="009238DD">
        <w:t>Miani Giovan Francesco di Girolamo, cugino di San Girolamo</w:t>
      </w:r>
      <w:r w:rsidR="00A2697F">
        <w:t>, 257-286</w:t>
      </w:r>
    </w:p>
    <w:p w:rsidR="00D425E7" w:rsidRPr="009238DD" w:rsidRDefault="00D425E7" w:rsidP="00D425E7">
      <w:pPr>
        <w:jc w:val="both"/>
      </w:pPr>
      <w:r w:rsidRPr="009238DD">
        <w:t>Michiel Marcantonio di Vettore, procuratore agli Incurabili</w:t>
      </w:r>
      <w:r w:rsidR="00A2697F">
        <w:t>, 287-295</w:t>
      </w:r>
    </w:p>
    <w:p w:rsidR="00D425E7" w:rsidRPr="009238DD" w:rsidRDefault="00D425E7" w:rsidP="00D425E7">
      <w:pPr>
        <w:jc w:val="both"/>
      </w:pPr>
      <w:r w:rsidRPr="009238DD">
        <w:lastRenderedPageBreak/>
        <w:t>Cagnolo Matteo, procuratore agli Incurabili</w:t>
      </w:r>
      <w:r w:rsidR="00A2697F">
        <w:t>, 296-304</w:t>
      </w:r>
    </w:p>
    <w:p w:rsidR="005B3AEE" w:rsidRDefault="005B3AEE" w:rsidP="005B3AEE">
      <w:r>
        <w:t>Giustinian Antonio di Francesco Kav, fratello di fra Paolo</w:t>
      </w:r>
      <w:r w:rsidR="007D19AE">
        <w:t>, 305-316</w:t>
      </w:r>
    </w:p>
    <w:p w:rsidR="005B3AEE" w:rsidRDefault="005B3AEE" w:rsidP="005B3AEE">
      <w:r>
        <w:t>Míchiel Niccolò di Francesco, procuratore agli Incurab</w:t>
      </w:r>
      <w:r w:rsidR="007D19AE">
        <w:t>i</w:t>
      </w:r>
      <w:r>
        <w:t>li</w:t>
      </w:r>
      <w:r w:rsidR="007D19AE">
        <w:t>, 317-338</w:t>
      </w:r>
    </w:p>
    <w:p w:rsidR="005B3AEE" w:rsidRDefault="005B3AEE" w:rsidP="005B3AEE">
      <w:r>
        <w:t>Spandolin Dimitri, suocero di Marco Miani</w:t>
      </w:r>
      <w:r w:rsidR="007D19AE">
        <w:t>,339-343</w:t>
      </w:r>
    </w:p>
    <w:p w:rsidR="007D19AE" w:rsidRDefault="005B3AEE" w:rsidP="005B3AEE">
      <w:r>
        <w:t xml:space="preserve">Trevisan Michiel di Niccolò, cognato di Marco Miani </w:t>
      </w:r>
      <w:r w:rsidR="007D19AE">
        <w:t>? No! E’ stata rettificata, 344-357</w:t>
      </w:r>
    </w:p>
    <w:p w:rsidR="005B3AEE" w:rsidRDefault="005B3AEE" w:rsidP="005B3AEE">
      <w:r>
        <w:t>Trevisan Pietro di Domenico: ha sposato una Corner, vicina a Don Regin</w:t>
      </w:r>
      <w:r w:rsidR="007D19AE">
        <w:t>o, 358-384</w:t>
      </w:r>
    </w:p>
    <w:p w:rsidR="005B3AEE" w:rsidRDefault="005B3AEE" w:rsidP="005B3AEE">
      <w:r>
        <w:t>Dandolo Giovan Antonio di Francesco, procuratore agli Incurabili</w:t>
      </w:r>
      <w:r w:rsidR="007D19AE">
        <w:t>, 385-404</w:t>
      </w:r>
    </w:p>
    <w:p w:rsidR="005B3AEE" w:rsidRDefault="005B3AEE" w:rsidP="005B3AEE">
      <w:r>
        <w:t>Locatelli Francesco, procuratore agli Incurabili</w:t>
      </w:r>
      <w:r w:rsidR="007D19AE">
        <w:t>, 405</w:t>
      </w:r>
    </w:p>
    <w:p w:rsidR="005B3AEE" w:rsidRDefault="005B3AEE" w:rsidP="005B3AEE">
      <w:r>
        <w:t>Loredan Giovan Francesco di Marcantonio ???</w:t>
      </w:r>
      <w:r w:rsidR="007D19AE">
        <w:t>, 406-417</w:t>
      </w:r>
    </w:p>
    <w:p w:rsidR="005B3AEE" w:rsidRDefault="005B3AEE" w:rsidP="005B3AEE">
      <w:r>
        <w:t>Mocenigo Francesco di Pietro, procuratore agli lncurabil</w:t>
      </w:r>
      <w:r w:rsidR="007D19AE">
        <w:t>i, 418-424</w:t>
      </w:r>
    </w:p>
    <w:p w:rsidR="005B3AEE" w:rsidRDefault="005B3AEE" w:rsidP="005B3AEE">
      <w:r>
        <w:t>Provveditori alla Sanità</w:t>
      </w:r>
      <w:r w:rsidR="007D19AE">
        <w:t>, 425-436</w:t>
      </w:r>
    </w:p>
    <w:p w:rsidR="005B3AEE" w:rsidRDefault="005B3AEE" w:rsidP="005B3AEE">
      <w:r>
        <w:t>Soranzo Bernardo di Benedetto, procuratore dell'Ospedale della Pietà</w:t>
      </w:r>
      <w:r w:rsidR="007D19AE">
        <w:t>, 437-446</w:t>
      </w:r>
    </w:p>
    <w:p w:rsidR="005B3AEE" w:rsidRDefault="005B3AEE" w:rsidP="005B3AEE">
      <w:r>
        <w:t>Venier Antonio di Marin proc,</w:t>
      </w:r>
      <w:r w:rsidR="007D19AE">
        <w:t xml:space="preserve"> </w:t>
      </w:r>
      <w:r>
        <w:t xml:space="preserve">procuratore agli Incurabili </w:t>
      </w:r>
      <w:r w:rsidR="007D19AE">
        <w:t>, 447-448</w:t>
      </w:r>
    </w:p>
    <w:p w:rsidR="005B3AEE" w:rsidRDefault="005B3AEE" w:rsidP="005B3AEE">
      <w:r>
        <w:t>Griamni Vincenzo di Antonio doge, procuratore agli Incurabili</w:t>
      </w:r>
      <w:r w:rsidR="007D19AE">
        <w:t>, 449-453</w:t>
      </w:r>
    </w:p>
    <w:p w:rsidR="005B3AEE" w:rsidRDefault="005B3AEE" w:rsidP="005B3AEE">
      <w:r>
        <w:t>Gabriel Benedetto di Alvise, procuratore agli Incurabili</w:t>
      </w:r>
      <w:r w:rsidR="007D19AE">
        <w:t>, 454-459</w:t>
      </w:r>
    </w:p>
    <w:p w:rsidR="005B3AEE" w:rsidRDefault="005B3AEE" w:rsidP="005B3AEE">
      <w:r>
        <w:t>G</w:t>
      </w:r>
      <w:r w:rsidR="007D19AE">
        <w:t>i</w:t>
      </w:r>
      <w:r>
        <w:t>ustinian Sebastiano di Marino, procuratore agli Incurab</w:t>
      </w:r>
      <w:r w:rsidR="007D19AE">
        <w:t>i</w:t>
      </w:r>
      <w:r>
        <w:t>li</w:t>
      </w:r>
      <w:r w:rsidR="007D19AE">
        <w:t>, 459 bis-474</w:t>
      </w:r>
    </w:p>
    <w:p w:rsidR="005B3AEE" w:rsidRDefault="005B3AEE" w:rsidP="007D19AE">
      <w:pPr>
        <w:tabs>
          <w:tab w:val="left" w:pos="5158"/>
        </w:tabs>
      </w:pPr>
      <w:r>
        <w:t>Bartolomeo Zane, procuratore alla Pietà, di Girolamo</w:t>
      </w:r>
      <w:r w:rsidR="007D19AE">
        <w:t>, 475-481</w:t>
      </w:r>
      <w:r w:rsidR="007D19AE">
        <w:tab/>
      </w:r>
    </w:p>
    <w:p w:rsidR="005B3AEE" w:rsidRDefault="005B3AEE" w:rsidP="005B3AEE">
      <w:r>
        <w:t>Badoer Pietro di Albertin dottor, procuratore agli Incurabili</w:t>
      </w:r>
      <w:r w:rsidR="007D19AE">
        <w:t>,482-491</w:t>
      </w:r>
    </w:p>
    <w:p w:rsidR="005B3AEE" w:rsidRDefault="005B3AEE" w:rsidP="005B3AEE">
      <w:r>
        <w:t>Michiel Marcantonio di Vettor</w:t>
      </w:r>
      <w:r w:rsidR="007D19AE">
        <w:t>e, procuratore agli Incurabili, 492-494</w:t>
      </w:r>
    </w:p>
    <w:p w:rsidR="005B3AEE" w:rsidRDefault="005B3AEE" w:rsidP="005B3AEE">
      <w:r>
        <w:t>Conta</w:t>
      </w:r>
      <w:r w:rsidR="007D19AE">
        <w:t>r</w:t>
      </w:r>
      <w:r>
        <w:t>ini Sebastiano di Sebastiano, procuratore agli Incurabili</w:t>
      </w:r>
      <w:r w:rsidR="007D19AE">
        <w:t>, 495-502</w:t>
      </w:r>
    </w:p>
    <w:p w:rsidR="005B3AEE" w:rsidRDefault="005B3AEE" w:rsidP="005B3AEE">
      <w:r>
        <w:t>Grimani Vincenzo di Antonio Doge, procuratore agli Incurabili</w:t>
      </w:r>
      <w:r w:rsidR="007D19AE">
        <w:t xml:space="preserve">, </w:t>
      </w:r>
      <w:r w:rsidR="00C61DA4">
        <w:t>503-507</w:t>
      </w:r>
    </w:p>
    <w:p w:rsidR="005B3AEE" w:rsidRDefault="005B3AEE" w:rsidP="005B3AEE">
      <w:r>
        <w:t>Mocenigo Francesco di Alvise, procuratore agli Incurabili</w:t>
      </w:r>
      <w:r w:rsidR="00C61DA4">
        <w:t>, 508-512</w:t>
      </w:r>
    </w:p>
    <w:p w:rsidR="005B3AEE" w:rsidRDefault="005B3AEE" w:rsidP="005B3AEE">
      <w:r>
        <w:t>Donato Giovanni di Niccolò dalla Beccaria, procuratore agli Incurabili</w:t>
      </w:r>
      <w:r w:rsidR="00C61DA4">
        <w:t>, 513-516</w:t>
      </w:r>
    </w:p>
    <w:p w:rsidR="005B3AEE" w:rsidRDefault="005B3AEE" w:rsidP="005B3AEE">
      <w:r>
        <w:t>Venier Antonio di Marin proc, procuratore agli Incurabili</w:t>
      </w:r>
      <w:r w:rsidR="00C61DA4">
        <w:t>, 517-523</w:t>
      </w:r>
    </w:p>
    <w:p w:rsidR="005B3AEE" w:rsidRDefault="005B3AEE" w:rsidP="005B3AEE">
      <w:r>
        <w:t>Michiel Niccolò di Francesco, procuratore agli Incurabili</w:t>
      </w:r>
      <w:r w:rsidR="00C61DA4">
        <w:t>, 524-531</w:t>
      </w:r>
    </w:p>
    <w:p w:rsidR="005B3AEE" w:rsidRDefault="005B3AEE" w:rsidP="005B3AEE">
      <w:r>
        <w:t>Gabriel Benedetto di Alvise, procuratore agli Incurabili</w:t>
      </w:r>
      <w:r w:rsidR="00C61DA4">
        <w:t>, 532-537</w:t>
      </w:r>
    </w:p>
    <w:p w:rsidR="005B3AEE" w:rsidRDefault="005B3AEE" w:rsidP="005B3AEE">
      <w:r>
        <w:t>Dandolo Giovan Antonio di Francesco, procuratore agli Incurabili</w:t>
      </w:r>
      <w:r w:rsidR="00C61DA4">
        <w:t>,538-542</w:t>
      </w:r>
    </w:p>
    <w:p w:rsidR="005B3AEE" w:rsidRDefault="005B3AEE" w:rsidP="005B3AEE">
      <w:r>
        <w:t>Giustiniani Michele di Paolo, procuratore agli Incurab</w:t>
      </w:r>
      <w:r w:rsidR="00C61DA4">
        <w:t>i</w:t>
      </w:r>
      <w:r>
        <w:t>li</w:t>
      </w:r>
      <w:r w:rsidR="00C61DA4">
        <w:t>, 543-546</w:t>
      </w:r>
    </w:p>
    <w:p w:rsidR="006F04A8" w:rsidRDefault="005B3AEE" w:rsidP="005B3AEE">
      <w:r>
        <w:lastRenderedPageBreak/>
        <w:t>Giustiniani Sebastiano di Marino, procuratore agli Incurabili</w:t>
      </w:r>
      <w:r w:rsidR="00C61DA4">
        <w:t>, 547-551</w:t>
      </w:r>
    </w:p>
    <w:p w:rsidR="00954EA2" w:rsidRDefault="00954EA2" w:rsidP="00954EA2">
      <w:r>
        <w:t>Capello Pietro di Francesco Kav, impegnato negli Ospedali nel 1528, 552-556</w:t>
      </w:r>
    </w:p>
    <w:p w:rsidR="00954EA2" w:rsidRDefault="00954EA2" w:rsidP="00954EA2">
      <w:r>
        <w:t>Soranzo Bernardo di Benedetto, procuratore alla Pietà, 557-560</w:t>
      </w:r>
    </w:p>
    <w:p w:rsidR="00954EA2" w:rsidRDefault="00954EA2" w:rsidP="00954EA2">
      <w:r>
        <w:t xml:space="preserve">E MOLTE DONNE DA CONTO </w:t>
      </w:r>
      <w:r w:rsidR="00714025">
        <w:t>, 561-572</w:t>
      </w:r>
    </w:p>
    <w:p w:rsidR="00954EA2" w:rsidRDefault="00954EA2" w:rsidP="00954EA2">
      <w:r>
        <w:t>Testamenti per gli Ospedali; da Archivio dell'IRE, ( 97 testament</w:t>
      </w:r>
      <w:r w:rsidR="00714025">
        <w:t>i</w:t>
      </w:r>
      <w:r>
        <w:t xml:space="preserve"> )</w:t>
      </w:r>
      <w:r w:rsidR="00714025">
        <w:t>, 573-642</w:t>
      </w:r>
    </w:p>
    <w:p w:rsidR="00954EA2" w:rsidRDefault="00954EA2" w:rsidP="00954EA2">
      <w:r>
        <w:t>Leggendo alcuni testamenti</w:t>
      </w:r>
      <w:r w:rsidR="00714025">
        <w:t>, 643-650 abc</w:t>
      </w:r>
    </w:p>
    <w:p w:rsidR="00954EA2" w:rsidRDefault="00954EA2" w:rsidP="00954EA2">
      <w:r>
        <w:t>Sanudo Giovanni di Andrea, conoscente del Miani</w:t>
      </w:r>
      <w:r w:rsidR="00714025">
        <w:t>, 651-661</w:t>
      </w:r>
    </w:p>
    <w:p w:rsidR="00954EA2" w:rsidRDefault="00954EA2" w:rsidP="00954EA2">
      <w:r>
        <w:t>Da Ponte Antonio di Giovanni, cognato di Marco Miani</w:t>
      </w:r>
      <w:r w:rsidR="00714025">
        <w:t>, 662-667</w:t>
      </w:r>
    </w:p>
    <w:p w:rsidR="00954EA2" w:rsidRDefault="00954EA2" w:rsidP="00954EA2">
      <w:r>
        <w:t>Gabriel Lodovica, sorella di Gabriel Benedetto, fondatrice degli Incurabil</w:t>
      </w:r>
      <w:r w:rsidR="00714025">
        <w:t>i, 668-671</w:t>
      </w:r>
    </w:p>
    <w:p w:rsidR="00954EA2" w:rsidRDefault="00954EA2" w:rsidP="00954EA2">
      <w:r>
        <w:t>Grimani Vincenzo di Antonio doge: suo testamento</w:t>
      </w:r>
      <w:r w:rsidR="00714025">
        <w:t>, 672-676</w:t>
      </w:r>
    </w:p>
    <w:p w:rsidR="00714025" w:rsidRDefault="00954EA2" w:rsidP="00954EA2">
      <w:r>
        <w:t>Vendramin Isabetta di Zaccaria, da San Vidal, fondatrice degli Incurabili</w:t>
      </w:r>
      <w:r w:rsidR="00714025">
        <w:t>, 677-681</w:t>
      </w:r>
    </w:p>
    <w:p w:rsidR="00954EA2" w:rsidRDefault="00954EA2" w:rsidP="00954EA2">
      <w:r>
        <w:t>Personaggi degli Annali dei Padri Teatini</w:t>
      </w:r>
      <w:r w:rsidR="00714025">
        <w:t>, 682-691</w:t>
      </w:r>
    </w:p>
    <w:p w:rsidR="00954EA2" w:rsidRDefault="00954EA2" w:rsidP="00954EA2">
      <w:r>
        <w:t>Visconti Lodovico, amico di San Girolamo, a Venezia</w:t>
      </w:r>
      <w:r w:rsidR="00714025">
        <w:t>, 692-693</w:t>
      </w:r>
    </w:p>
    <w:p w:rsidR="00954EA2" w:rsidRDefault="00954EA2" w:rsidP="00954EA2">
      <w:r>
        <w:t>Locatelli Francesco, procuratore degli Incurabili</w:t>
      </w:r>
      <w:r w:rsidR="00714025">
        <w:t>, 694-695</w:t>
      </w:r>
    </w:p>
    <w:p w:rsidR="00954EA2" w:rsidRDefault="00954EA2" w:rsidP="00954EA2">
      <w:r>
        <w:t>Miani Marco a Belluno,</w:t>
      </w:r>
      <w:r w:rsidR="002A4B34">
        <w:t xml:space="preserve"> </w:t>
      </w:r>
      <w:r w:rsidR="00714025">
        <w:t>1511, episodio degli zatterieri</w:t>
      </w:r>
      <w:r w:rsidR="002A4B34">
        <w:t>, provveditore a Belluno, 696-697</w:t>
      </w:r>
    </w:p>
    <w:p w:rsidR="00954EA2" w:rsidRDefault="00954EA2" w:rsidP="00954EA2">
      <w:r>
        <w:t>Onorati Domenico e Matteo: loro testamenti</w:t>
      </w:r>
      <w:r w:rsidR="002A4B34">
        <w:t>, 698-703</w:t>
      </w:r>
    </w:p>
    <w:p w:rsidR="00954EA2" w:rsidRDefault="00954EA2" w:rsidP="00954EA2">
      <w:r>
        <w:t>Gabriel Benedetto, procuratore agli Incurabili: suo testamento</w:t>
      </w:r>
      <w:r w:rsidR="002A4B34">
        <w:t>,704-710</w:t>
      </w:r>
    </w:p>
    <w:p w:rsidR="00954EA2" w:rsidRDefault="00954EA2" w:rsidP="00954EA2">
      <w:r>
        <w:t>Marco Miani in .... Emilia</w:t>
      </w:r>
      <w:r w:rsidR="002A4B34">
        <w:t>, 711</w:t>
      </w:r>
    </w:p>
    <w:p w:rsidR="00954EA2" w:rsidRDefault="00954EA2" w:rsidP="00954EA2">
      <w:r>
        <w:t>Dolfin Iseppo di Benedetto, procuratore all'Ospedale dei Derelitti</w:t>
      </w:r>
      <w:r w:rsidR="002A4B34">
        <w:t>, 712-714</w:t>
      </w:r>
    </w:p>
    <w:p w:rsidR="00954EA2" w:rsidRDefault="00954EA2" w:rsidP="00954EA2">
      <w:r>
        <w:t>Dolfin Lucrezia, Maria, Giovanni, impegnati nella carità</w:t>
      </w:r>
      <w:r w:rsidR="002A4B34">
        <w:t>, 715-720</w:t>
      </w:r>
    </w:p>
    <w:p w:rsidR="00954EA2" w:rsidRDefault="00954EA2" w:rsidP="00954EA2">
      <w:r>
        <w:t>Dalla Gatta Giovanni Agostino, nominato con San Girolamo</w:t>
      </w:r>
      <w:r w:rsidR="002A4B34">
        <w:t>, 721</w:t>
      </w:r>
    </w:p>
    <w:p w:rsidR="00954EA2" w:rsidRDefault="00954EA2" w:rsidP="00954EA2">
      <w:r>
        <w:t>Contarini Giovan Battista di Pietro, procuratore all'Ospedale dei Derelitti</w:t>
      </w:r>
      <w:r w:rsidR="002A4B34">
        <w:t>, 722-725</w:t>
      </w:r>
    </w:p>
    <w:p w:rsidR="00954EA2" w:rsidRDefault="00954EA2" w:rsidP="00954EA2">
      <w:r>
        <w:t>Bergamaschi a Venezia: molto vicini agli Ospedali</w:t>
      </w:r>
      <w:r w:rsidR="002A4B34">
        <w:t>, 726-732</w:t>
      </w:r>
    </w:p>
    <w:p w:rsidR="00954EA2" w:rsidRDefault="00954EA2" w:rsidP="00954EA2">
      <w:r>
        <w:t>Duodo Niccolò di Marco, procuratore agli Incurabil</w:t>
      </w:r>
      <w:r w:rsidR="002A4B34">
        <w:t>i, 733-737</w:t>
      </w:r>
    </w:p>
    <w:p w:rsidR="00954EA2" w:rsidRDefault="00954EA2" w:rsidP="00954EA2">
      <w:r>
        <w:t>B</w:t>
      </w:r>
      <w:r w:rsidR="002A4B34">
        <w:t>o</w:t>
      </w:r>
      <w:r>
        <w:t>gnol</w:t>
      </w:r>
      <w:r w:rsidR="002A4B34">
        <w:t>o</w:t>
      </w:r>
      <w:r>
        <w:t xml:space="preserve"> Antonio di Lorenzo, procuratore agli Incurabili</w:t>
      </w:r>
      <w:r w:rsidR="002A4B34">
        <w:t>, 738-740</w:t>
      </w:r>
    </w:p>
    <w:p w:rsidR="00954EA2" w:rsidRDefault="00954EA2" w:rsidP="00954EA2">
      <w:r>
        <w:t xml:space="preserve">Don Francesco Ogniben, </w:t>
      </w:r>
      <w:r w:rsidR="002A4B34">
        <w:t>c</w:t>
      </w:r>
      <w:r>
        <w:t>appellano</w:t>
      </w:r>
      <w:r w:rsidR="002A4B34">
        <w:t xml:space="preserve"> </w:t>
      </w:r>
      <w:r>
        <w:t xml:space="preserve"> al</w:t>
      </w:r>
      <w:r w:rsidR="002A4B34">
        <w:t>l’</w:t>
      </w:r>
      <w:r>
        <w:t>Ospedale dei Derelitti</w:t>
      </w:r>
      <w:r w:rsidR="002A4B34">
        <w:t>, 741-745</w:t>
      </w:r>
    </w:p>
    <w:p w:rsidR="002A4B34" w:rsidRDefault="002A4B34" w:rsidP="00954EA2">
      <w:r>
        <w:t>Guardiani della Scuola di San Rocco, 746</w:t>
      </w:r>
    </w:p>
    <w:p w:rsidR="002A4B34" w:rsidRDefault="002A4B34" w:rsidP="00954EA2">
      <w:r>
        <w:t>Sc</w:t>
      </w:r>
      <w:r w:rsidR="001B1726">
        <w:t>hede dei Dalla Gatta, 747-748</w:t>
      </w:r>
    </w:p>
    <w:p w:rsidR="001B1726" w:rsidRPr="00913CAE" w:rsidRDefault="001B1726" w:rsidP="00A52625">
      <w:pPr>
        <w:jc w:val="center"/>
        <w:rPr>
          <w:b/>
          <w:u w:val="single"/>
        </w:rPr>
      </w:pPr>
      <w:r w:rsidRPr="00913CAE">
        <w:rPr>
          <w:b/>
          <w:u w:val="single"/>
        </w:rPr>
        <w:lastRenderedPageBreak/>
        <w:t>GRUPPO DI RICERCHE STACCATE</w:t>
      </w:r>
    </w:p>
    <w:p w:rsidR="00A52625" w:rsidRPr="00913CAE" w:rsidRDefault="00A52625" w:rsidP="00A52625">
      <w:pPr>
        <w:jc w:val="center"/>
        <w:rPr>
          <w:b/>
          <w:u w:val="single"/>
        </w:rPr>
      </w:pPr>
    </w:p>
    <w:p w:rsidR="00A52625" w:rsidRPr="00913CAE" w:rsidRDefault="00A52625" w:rsidP="00A52625">
      <w:pPr>
        <w:jc w:val="center"/>
        <w:rPr>
          <w:b/>
          <w:u w:val="single"/>
        </w:rPr>
      </w:pPr>
      <w:r w:rsidRPr="00913CAE">
        <w:rPr>
          <w:b/>
          <w:u w:val="single"/>
        </w:rPr>
        <w:t>Serie MARCO CONTARINI</w:t>
      </w:r>
      <w:r w:rsidR="00913CAE" w:rsidRPr="00913CAE">
        <w:rPr>
          <w:b/>
          <w:u w:val="single"/>
        </w:rPr>
        <w:t>, segnatura M C</w:t>
      </w:r>
    </w:p>
    <w:p w:rsidR="001B1726" w:rsidRDefault="001B1726" w:rsidP="001B1726">
      <w:r>
        <w:t>Marco Contarini di Zaccaria Kav.</w:t>
      </w:r>
      <w:r w:rsidR="00A52625">
        <w:t>, 1-79</w:t>
      </w:r>
    </w:p>
    <w:p w:rsidR="001B1726" w:rsidRDefault="001B1726" w:rsidP="001B1726">
      <w:r>
        <w:t>Trevisan Marino di Marchi</w:t>
      </w:r>
      <w:r w:rsidR="00A52625">
        <w:t>ò</w:t>
      </w:r>
      <w:r>
        <w:t>, cognato di Marco Contar</w:t>
      </w:r>
      <w:r w:rsidR="00A52625">
        <w:t>i</w:t>
      </w:r>
      <w:r>
        <w:t>ni</w:t>
      </w:r>
      <w:r w:rsidR="00A52625">
        <w:t>. 80-89</w:t>
      </w:r>
    </w:p>
    <w:p w:rsidR="001B1726" w:rsidRDefault="001B1726" w:rsidP="001B1726">
      <w:r>
        <w:t>Giberti, Sauli: nel 1526: legatisaimí a Marco Contarini</w:t>
      </w:r>
      <w:r w:rsidR="00A52625">
        <w:t>, 90-92</w:t>
      </w:r>
    </w:p>
    <w:p w:rsidR="001B1726" w:rsidRDefault="001B1726" w:rsidP="001B1726">
      <w:r>
        <w:t>Andrea Gussoni di Niccolò, cognato di Marco Contarini</w:t>
      </w:r>
      <w:r w:rsidR="00A52625">
        <w:t>, 93-108</w:t>
      </w:r>
    </w:p>
    <w:p w:rsidR="001B1726" w:rsidRDefault="001B1726" w:rsidP="001B1726">
      <w:r>
        <w:t>Giacomo Tagliapietra di Giovanni, ha sposato una nipote di Marco Contariní</w:t>
      </w:r>
      <w:r w:rsidR="00A52625">
        <w:t>,109-114</w:t>
      </w:r>
    </w:p>
    <w:p w:rsidR="001B1726" w:rsidRDefault="001B1726" w:rsidP="001B1726">
      <w:r>
        <w:t xml:space="preserve">Rílettura di </w:t>
      </w:r>
      <w:r w:rsidR="00A52625">
        <w:t>a</w:t>
      </w:r>
      <w:r>
        <w:t>lcuni personaggi</w:t>
      </w:r>
      <w:r w:rsidR="00A52625">
        <w:t>, 115-119</w:t>
      </w:r>
    </w:p>
    <w:p w:rsidR="001B1726" w:rsidRDefault="001B1726" w:rsidP="001B1726">
      <w:r>
        <w:t>Filippo Contarini di Zaccaria: fratello di Marco Contarini</w:t>
      </w:r>
      <w:r w:rsidR="00A52625">
        <w:t>,120-125</w:t>
      </w:r>
    </w:p>
    <w:p w:rsidR="001B1726" w:rsidRDefault="001B1726" w:rsidP="001B1726">
      <w:r>
        <w:t>Soranzo Pietro di Giovanni, di Vettcre, amico di Marco Contarini</w:t>
      </w:r>
      <w:r w:rsidR="00A52625">
        <w:t>,126-133</w:t>
      </w:r>
    </w:p>
    <w:p w:rsidR="001B1726" w:rsidRDefault="001B1726" w:rsidP="001B1726">
      <w:r>
        <w:t>Francesco Contarini e sue conoscenze: é fratello di Marco</w:t>
      </w:r>
      <w:r w:rsidR="00A52625">
        <w:t xml:space="preserve"> Contarini, 134-163</w:t>
      </w:r>
    </w:p>
    <w:p w:rsidR="00A52625" w:rsidRDefault="001B1726" w:rsidP="001B1726">
      <w:r>
        <w:t>Francesco Contarini, nipote di fra Paolo</w:t>
      </w:r>
      <w:r w:rsidR="00A52625">
        <w:t xml:space="preserve"> Giustiniani </w:t>
      </w:r>
      <w:r>
        <w:t>e amico di Marco Ccntarin</w:t>
      </w:r>
      <w:r w:rsidR="00A52625">
        <w:t>i, 164-169</w:t>
      </w:r>
    </w:p>
    <w:p w:rsidR="001B1726" w:rsidRDefault="001B1726" w:rsidP="001B1726">
      <w:r>
        <w:t>Approfondimento su Marin Trevisan di Marchi</w:t>
      </w:r>
      <w:r w:rsidR="00A52625">
        <w:t>ò, 170-171</w:t>
      </w:r>
    </w:p>
    <w:p w:rsidR="001B1726" w:rsidRDefault="001B1726" w:rsidP="001B1726">
      <w:r>
        <w:t xml:space="preserve">Marco Contarini, </w:t>
      </w:r>
      <w:r w:rsidR="00A52625">
        <w:t>‘</w:t>
      </w:r>
      <w:r>
        <w:t xml:space="preserve"> storico</w:t>
      </w:r>
      <w:r w:rsidR="00A52625">
        <w:t>’, 172-195</w:t>
      </w:r>
    </w:p>
    <w:p w:rsidR="001B1726" w:rsidRDefault="001B1726" w:rsidP="001B1726">
      <w:r>
        <w:t>Giustiniani Antonio di Francesco Kav, cognato di Marco e fratello di fra Paolo</w:t>
      </w:r>
      <w:r w:rsidR="00A52625">
        <w:t xml:space="preserve"> Giustiniani, </w:t>
      </w:r>
      <w:r w:rsidR="00913CAE">
        <w:t>cfr. AM 305-316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 w:rsidRPr="00913CAE">
        <w:rPr>
          <w:b/>
          <w:u w:val="single"/>
        </w:rPr>
        <w:t xml:space="preserve">Serie PIETRO CONTARINI, fratello di Marco,segnatura </w:t>
      </w:r>
      <w:r>
        <w:rPr>
          <w:b/>
          <w:u w:val="single"/>
        </w:rPr>
        <w:t>P</w:t>
      </w:r>
      <w:r w:rsidRPr="00913CAE">
        <w:rPr>
          <w:b/>
          <w:u w:val="single"/>
        </w:rPr>
        <w:t xml:space="preserve"> C</w:t>
      </w:r>
    </w:p>
    <w:p w:rsidR="00913CAE" w:rsidRDefault="001B1726" w:rsidP="001B1726">
      <w:r>
        <w:t>Pietro Contarini di Zaccaria, procuratore agli Incurabili</w:t>
      </w:r>
      <w:r w:rsidR="00913CAE">
        <w:t>, 1-61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>
        <w:rPr>
          <w:b/>
          <w:u w:val="single"/>
        </w:rPr>
        <w:t>Serie GIOVANNI PILI DA FANO, cappuccino, amicissimo di San Girolamo</w:t>
      </w:r>
    </w:p>
    <w:p w:rsidR="001B1726" w:rsidRDefault="001B1726" w:rsidP="001B1726">
      <w:r>
        <w:t>GIOVANNI PILI DA FANO, cappuccino, amicissimo di San Girolamo</w:t>
      </w:r>
      <w:r w:rsidR="00913CAE">
        <w:t>, 1-48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>
        <w:rPr>
          <w:b/>
          <w:u w:val="single"/>
        </w:rPr>
        <w:t>Serie I 32 COLLABORATORI DEL MIANI A VERONA</w:t>
      </w:r>
    </w:p>
    <w:p w:rsidR="001B1726" w:rsidRDefault="001B1726" w:rsidP="001B1726">
      <w:r>
        <w:t>I 32 COLLABORATORI DEL MIANI A VERONA</w:t>
      </w:r>
      <w:r w:rsidR="00913CAE">
        <w:t>, 1-56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>
        <w:rPr>
          <w:b/>
          <w:u w:val="single"/>
        </w:rPr>
        <w:t>Serie L’HERESIE ET LI LORO AUTTORI, segnatura H A</w:t>
      </w:r>
    </w:p>
    <w:p w:rsidR="001B1726" w:rsidRDefault="001B1726" w:rsidP="001B1726">
      <w:r>
        <w:t>Bartolomeo Fonzi</w:t>
      </w:r>
      <w:r w:rsidR="00913CAE">
        <w:t>o, 1-9</w:t>
      </w:r>
    </w:p>
    <w:p w:rsidR="001B1726" w:rsidRDefault="001B1726" w:rsidP="001B1726">
      <w:r>
        <w:lastRenderedPageBreak/>
        <w:t xml:space="preserve">Battista </w:t>
      </w:r>
      <w:r w:rsidR="00913CAE">
        <w:t xml:space="preserve">(Fra) </w:t>
      </w:r>
      <w:r>
        <w:t>da Crema</w:t>
      </w:r>
      <w:r w:rsidR="00913CAE">
        <w:t>, 10-14</w:t>
      </w:r>
    </w:p>
    <w:p w:rsidR="001B1726" w:rsidRDefault="001B1726" w:rsidP="001B1726">
      <w:r>
        <w:t>Fra Girolamo Molfetta</w:t>
      </w:r>
      <w:r w:rsidR="00913CAE">
        <w:t>, 15-28</w:t>
      </w:r>
    </w:p>
    <w:p w:rsidR="001B1726" w:rsidRDefault="001B1726" w:rsidP="001B1726">
      <w:r>
        <w:t>Celio Secondo</w:t>
      </w:r>
      <w:r w:rsidR="00913CAE">
        <w:t>, 29-31</w:t>
      </w:r>
    </w:p>
    <w:p w:rsidR="001B1726" w:rsidRDefault="001B1726" w:rsidP="001B1726">
      <w:r>
        <w:t>Fra Giovanni Pili da Fano, cappuccino, amici</w:t>
      </w:r>
      <w:r w:rsidR="00913CAE">
        <w:t>s</w:t>
      </w:r>
      <w:r>
        <w:t>simo del Miani</w:t>
      </w:r>
      <w:r w:rsidR="00913CAE">
        <w:t>, 32-37</w:t>
      </w:r>
    </w:p>
    <w:p w:rsidR="005224BA" w:rsidRDefault="005224BA" w:rsidP="005224BA">
      <w:r>
        <w:t>Fra Alessandro da Pieve di Sacco, 37</w:t>
      </w:r>
    </w:p>
    <w:p w:rsidR="005224BA" w:rsidRDefault="005224BA" w:rsidP="005224BA">
      <w:r>
        <w:t xml:space="preserve">Fra Girolamo Galateo, </w:t>
      </w:r>
      <w:r w:rsidR="00802107">
        <w:t>38-42</w:t>
      </w:r>
    </w:p>
    <w:p w:rsidR="005224BA" w:rsidRDefault="005224BA" w:rsidP="005224BA">
      <w:r>
        <w:t>Amicizie con prota</w:t>
      </w:r>
      <w:r w:rsidR="00802107">
        <w:t>g</w:t>
      </w:r>
      <w:r>
        <w:t>onist</w:t>
      </w:r>
      <w:r w:rsidR="00802107">
        <w:t xml:space="preserve">i </w:t>
      </w:r>
      <w:r>
        <w:t xml:space="preserve"> d</w:t>
      </w:r>
      <w:r w:rsidR="00802107">
        <w:t>ell</w:t>
      </w:r>
      <w:r>
        <w:t>'eresia luterana nella sua inf</w:t>
      </w:r>
      <w:r w:rsidR="00802107">
        <w:t>orm</w:t>
      </w:r>
      <w:r>
        <w:t>azione</w:t>
      </w:r>
      <w:r w:rsidR="00802107">
        <w:t>,</w:t>
      </w:r>
      <w:r>
        <w:t xml:space="preserve"> 43-</w:t>
      </w:r>
      <w:r w:rsidR="00802107">
        <w:t>69</w:t>
      </w:r>
    </w:p>
    <w:p w:rsidR="00802107" w:rsidRDefault="00802107" w:rsidP="005224BA">
      <w:r>
        <w:t>San Girolamo e l’eresia a Bergamo, 70-79</w:t>
      </w:r>
    </w:p>
    <w:p w:rsidR="00802107" w:rsidRDefault="00802107" w:rsidP="005224BA"/>
    <w:p w:rsidR="00802107" w:rsidRDefault="00802107" w:rsidP="00802107">
      <w:pPr>
        <w:jc w:val="center"/>
        <w:rPr>
          <w:b/>
          <w:u w:val="single"/>
        </w:rPr>
      </w:pPr>
      <w:r w:rsidRPr="00802107">
        <w:rPr>
          <w:b/>
          <w:u w:val="single"/>
        </w:rPr>
        <w:t>Serie LIPPOMANO, segnatura LIP</w:t>
      </w:r>
    </w:p>
    <w:p w:rsidR="00802107" w:rsidRDefault="00802107" w:rsidP="00802107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>La famiglia Lippomano, 1-50</w:t>
      </w:r>
    </w:p>
    <w:p w:rsidR="002C5C66" w:rsidRDefault="002C5C66" w:rsidP="00802107">
      <w:pPr>
        <w:jc w:val="both"/>
        <w:rPr>
          <w:sz w:val="28"/>
          <w:szCs w:val="28"/>
        </w:rPr>
      </w:pPr>
    </w:p>
    <w:p w:rsidR="002C5C66" w:rsidRDefault="002C5C66" w:rsidP="002C5C66">
      <w:pPr>
        <w:jc w:val="center"/>
        <w:rPr>
          <w:b/>
          <w:sz w:val="28"/>
          <w:szCs w:val="28"/>
          <w:u w:val="single"/>
        </w:rPr>
      </w:pPr>
      <w:r w:rsidRPr="002C5C66">
        <w:rPr>
          <w:b/>
          <w:sz w:val="28"/>
          <w:szCs w:val="28"/>
          <w:u w:val="single"/>
        </w:rPr>
        <w:t>Serie Dichiarazioni di decima del 1514</w:t>
      </w:r>
    </w:p>
    <w:p w:rsidR="002C5C66" w:rsidRDefault="002C5C66" w:rsidP="002C5C66">
      <w:pPr>
        <w:jc w:val="both"/>
        <w:rPr>
          <w:i/>
          <w:sz w:val="28"/>
          <w:szCs w:val="28"/>
          <w:u w:val="single"/>
        </w:rPr>
      </w:pPr>
      <w:r w:rsidRPr="002C5C66">
        <w:rPr>
          <w:b/>
          <w:sz w:val="28"/>
          <w:szCs w:val="28"/>
        </w:rPr>
        <w:t xml:space="preserve">ASVenezia, X Savi sopra le decime in Rialto, Condizioni </w:t>
      </w:r>
      <w:r>
        <w:rPr>
          <w:i/>
          <w:sz w:val="28"/>
          <w:szCs w:val="28"/>
          <w:u w:val="single"/>
        </w:rPr>
        <w:t>di quasi tutte le contrade con indicazione della busta e parecchie volte anche delle dichiarazioni  singole.</w:t>
      </w:r>
    </w:p>
    <w:p w:rsidR="002C5C66" w:rsidRDefault="002C5C66" w:rsidP="002C5C66">
      <w:pPr>
        <w:jc w:val="both"/>
        <w:rPr>
          <w:i/>
          <w:sz w:val="28"/>
          <w:szCs w:val="28"/>
          <w:u w:val="single"/>
        </w:rPr>
      </w:pPr>
    </w:p>
    <w:p w:rsidR="002C5C66" w:rsidRPr="002C5C66" w:rsidRDefault="004844CF" w:rsidP="002C5C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Testimoni</w:t>
      </w:r>
      <w:r w:rsidR="0035418E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nze sugli Ospedali: Incurabili, Pietà Derelitti, anni 1522-1532</w:t>
      </w:r>
    </w:p>
    <w:p w:rsidR="00802107" w:rsidRDefault="004844CF" w:rsidP="00484D4C">
      <w:pPr>
        <w:jc w:val="both"/>
        <w:rPr>
          <w:sz w:val="28"/>
          <w:szCs w:val="28"/>
        </w:rPr>
      </w:pPr>
      <w:r>
        <w:rPr>
          <w:sz w:val="28"/>
          <w:szCs w:val="28"/>
        </w:rPr>
        <w:t>Sono distribuit</w:t>
      </w:r>
      <w:r w:rsidR="006203B0">
        <w:rPr>
          <w:sz w:val="28"/>
          <w:szCs w:val="28"/>
        </w:rPr>
        <w:t>i</w:t>
      </w:r>
      <w:r>
        <w:rPr>
          <w:sz w:val="28"/>
          <w:szCs w:val="28"/>
        </w:rPr>
        <w:t xml:space="preserve"> per anno.</w:t>
      </w:r>
    </w:p>
    <w:p w:rsidR="004844CF" w:rsidRPr="00484D4C" w:rsidRDefault="004844CF" w:rsidP="00484D4C">
      <w:pPr>
        <w:jc w:val="both"/>
        <w:rPr>
          <w:sz w:val="28"/>
          <w:szCs w:val="28"/>
        </w:rPr>
      </w:pPr>
    </w:p>
    <w:p w:rsidR="00802107" w:rsidRPr="00484D4C" w:rsidRDefault="00802107" w:rsidP="00484D4C">
      <w:pPr>
        <w:jc w:val="both"/>
        <w:rPr>
          <w:b/>
          <w:sz w:val="28"/>
          <w:szCs w:val="28"/>
        </w:rPr>
      </w:pPr>
      <w:r w:rsidRPr="00484D4C">
        <w:rPr>
          <w:b/>
          <w:sz w:val="28"/>
          <w:szCs w:val="28"/>
        </w:rPr>
        <w:t>Nota bene:</w:t>
      </w:r>
    </w:p>
    <w:p w:rsidR="005224BA" w:rsidRPr="00484D4C" w:rsidRDefault="00802107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>1. Le</w:t>
      </w:r>
      <w:r w:rsidR="00836D58">
        <w:rPr>
          <w:sz w:val="28"/>
          <w:szCs w:val="28"/>
        </w:rPr>
        <w:t xml:space="preserve"> </w:t>
      </w:r>
      <w:bookmarkStart w:id="0" w:name="_GoBack"/>
      <w:bookmarkEnd w:id="0"/>
      <w:r w:rsidRPr="00484D4C">
        <w:rPr>
          <w:sz w:val="28"/>
          <w:szCs w:val="28"/>
        </w:rPr>
        <w:t xml:space="preserve">mie ricerche avevano di mira </w:t>
      </w:r>
      <w:r w:rsidR="005224BA" w:rsidRPr="00484D4C">
        <w:rPr>
          <w:sz w:val="28"/>
          <w:szCs w:val="28"/>
        </w:rPr>
        <w:t xml:space="preserve">questo: memorizzare quanto di </w:t>
      </w:r>
      <w:r w:rsidRPr="00484D4C">
        <w:rPr>
          <w:sz w:val="28"/>
          <w:szCs w:val="28"/>
        </w:rPr>
        <w:t xml:space="preserve">importante venivo trovando. </w:t>
      </w:r>
      <w:r w:rsidR="005224BA" w:rsidRPr="00484D4C">
        <w:rPr>
          <w:sz w:val="28"/>
          <w:szCs w:val="28"/>
        </w:rPr>
        <w:t>Non é da ricercare in esse, perciò, altro obiettivo.</w:t>
      </w:r>
    </w:p>
    <w:p w:rsidR="005224BA" w:rsidRPr="00484D4C" w:rsidRDefault="005224BA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>Norm</w:t>
      </w:r>
      <w:r w:rsidR="00802107" w:rsidRPr="00484D4C">
        <w:rPr>
          <w:sz w:val="28"/>
          <w:szCs w:val="28"/>
        </w:rPr>
        <w:t xml:space="preserve">almente sono proceduto secondo un criterio cronologico: ma non potevo abbandona qualche  ... intuizione </w:t>
      </w:r>
      <w:r w:rsidRPr="00484D4C">
        <w:rPr>
          <w:sz w:val="28"/>
          <w:szCs w:val="28"/>
        </w:rPr>
        <w:t>che mi potesse sembrare fortunata.</w:t>
      </w:r>
      <w:r w:rsidR="00802107" w:rsidRPr="00484D4C">
        <w:rPr>
          <w:sz w:val="28"/>
          <w:szCs w:val="28"/>
        </w:rPr>
        <w:t xml:space="preserve"> Di qui ne può derivare quel senso di manca</w:t>
      </w:r>
      <w:r w:rsidR="00484D4C" w:rsidRPr="00484D4C">
        <w:rPr>
          <w:sz w:val="28"/>
          <w:szCs w:val="28"/>
        </w:rPr>
        <w:t xml:space="preserve">nza di rigoroso </w:t>
      </w:r>
      <w:r w:rsidRPr="00484D4C">
        <w:rPr>
          <w:sz w:val="28"/>
          <w:szCs w:val="28"/>
        </w:rPr>
        <w:t>coordinamento e anche di scarsa</w:t>
      </w:r>
      <w:r w:rsidR="00484D4C" w:rsidRPr="00484D4C">
        <w:rPr>
          <w:sz w:val="28"/>
          <w:szCs w:val="28"/>
        </w:rPr>
        <w:t xml:space="preserve"> </w:t>
      </w:r>
      <w:r w:rsidRPr="00484D4C">
        <w:rPr>
          <w:sz w:val="28"/>
          <w:szCs w:val="28"/>
        </w:rPr>
        <w:t>facilità nella comprensione</w:t>
      </w:r>
      <w:r w:rsidR="00484D4C" w:rsidRPr="00484D4C">
        <w:rPr>
          <w:sz w:val="28"/>
          <w:szCs w:val="28"/>
        </w:rPr>
        <w:t xml:space="preserve">: </w:t>
      </w:r>
      <w:r w:rsidRPr="00484D4C">
        <w:rPr>
          <w:sz w:val="28"/>
          <w:szCs w:val="28"/>
        </w:rPr>
        <w:t>puntando a tr</w:t>
      </w:r>
      <w:r w:rsidR="00484D4C" w:rsidRPr="00484D4C">
        <w:rPr>
          <w:sz w:val="28"/>
          <w:szCs w:val="28"/>
        </w:rPr>
        <w:t>ovare quello che non si sa</w:t>
      </w:r>
      <w:r w:rsidRPr="00484D4C">
        <w:rPr>
          <w:sz w:val="28"/>
          <w:szCs w:val="28"/>
        </w:rPr>
        <w:t>peva ancora , ( l'esiguità dei documenti lo impone )</w:t>
      </w:r>
      <w:r w:rsidR="00484D4C" w:rsidRPr="00484D4C">
        <w:rPr>
          <w:sz w:val="28"/>
          <w:szCs w:val="28"/>
        </w:rPr>
        <w:t xml:space="preserve">, </w:t>
      </w:r>
      <w:r w:rsidRPr="00484D4C">
        <w:rPr>
          <w:sz w:val="28"/>
          <w:szCs w:val="28"/>
        </w:rPr>
        <w:t>sl puo anche a</w:t>
      </w:r>
      <w:r w:rsidR="00484D4C" w:rsidRPr="00484D4C">
        <w:rPr>
          <w:sz w:val="28"/>
          <w:szCs w:val="28"/>
        </w:rPr>
        <w:t xml:space="preserve">vere </w:t>
      </w:r>
      <w:r w:rsidRPr="00484D4C">
        <w:rPr>
          <w:sz w:val="28"/>
          <w:szCs w:val="28"/>
        </w:rPr>
        <w:t>l'impressi</w:t>
      </w:r>
      <w:r w:rsidR="00484D4C" w:rsidRPr="00484D4C">
        <w:rPr>
          <w:sz w:val="28"/>
          <w:szCs w:val="28"/>
        </w:rPr>
        <w:t>one che qualche volta</w:t>
      </w:r>
    </w:p>
    <w:p w:rsidR="00484D4C" w:rsidRPr="00484D4C" w:rsidRDefault="005224BA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lastRenderedPageBreak/>
        <w:t>ta m</w:t>
      </w:r>
      <w:r w:rsidR="00484D4C" w:rsidRPr="00484D4C">
        <w:rPr>
          <w:sz w:val="28"/>
          <w:szCs w:val="28"/>
        </w:rPr>
        <w:t>i sia ‘</w:t>
      </w:r>
      <w:r w:rsidRPr="00484D4C">
        <w:rPr>
          <w:sz w:val="28"/>
          <w:szCs w:val="28"/>
        </w:rPr>
        <w:t>buttato a pesce</w:t>
      </w:r>
      <w:r w:rsidR="00484D4C" w:rsidRPr="00484D4C">
        <w:rPr>
          <w:sz w:val="28"/>
          <w:szCs w:val="28"/>
        </w:rPr>
        <w:t>’</w:t>
      </w:r>
      <w:r w:rsidRPr="00484D4C">
        <w:rPr>
          <w:sz w:val="28"/>
          <w:szCs w:val="28"/>
        </w:rPr>
        <w:t xml:space="preserve"> e</w:t>
      </w:r>
      <w:r w:rsidR="00484D4C" w:rsidRPr="00484D4C">
        <w:rPr>
          <w:sz w:val="28"/>
          <w:szCs w:val="28"/>
        </w:rPr>
        <w:t xml:space="preserve"> forse inutilmente in qualche filone ... storico.</w:t>
      </w:r>
    </w:p>
    <w:p w:rsidR="004635CD" w:rsidRDefault="00484D4C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 xml:space="preserve">2. </w:t>
      </w:r>
      <w:r w:rsidR="005224BA" w:rsidRPr="00484D4C">
        <w:rPr>
          <w:sz w:val="28"/>
          <w:szCs w:val="28"/>
        </w:rPr>
        <w:t>Segnalo di possedere un piccolo</w:t>
      </w:r>
      <w:r w:rsidRPr="00484D4C">
        <w:rPr>
          <w:sz w:val="28"/>
          <w:szCs w:val="28"/>
        </w:rPr>
        <w:t xml:space="preserve"> ... ...archivio privato, ( ma aperto a qualunque ricercatore di buona vo</w:t>
      </w:r>
      <w:r w:rsidR="005224BA" w:rsidRPr="00484D4C">
        <w:rPr>
          <w:sz w:val="28"/>
          <w:szCs w:val="28"/>
        </w:rPr>
        <w:t>lontà</w:t>
      </w:r>
      <w:r w:rsidRPr="00484D4C">
        <w:rPr>
          <w:sz w:val="28"/>
          <w:szCs w:val="28"/>
        </w:rPr>
        <w:t xml:space="preserve"> </w:t>
      </w:r>
      <w:r w:rsidR="005224BA" w:rsidRPr="00484D4C">
        <w:rPr>
          <w:sz w:val="28"/>
          <w:szCs w:val="28"/>
        </w:rPr>
        <w:t>): si tratta di d</w:t>
      </w:r>
      <w:r w:rsidRPr="00484D4C">
        <w:rPr>
          <w:sz w:val="28"/>
          <w:szCs w:val="28"/>
        </w:rPr>
        <w:t>o</w:t>
      </w:r>
      <w:r w:rsidR="005224BA" w:rsidRPr="00484D4C">
        <w:rPr>
          <w:sz w:val="28"/>
          <w:szCs w:val="28"/>
        </w:rPr>
        <w:t>cumen</w:t>
      </w:r>
      <w:r w:rsidRPr="00484D4C">
        <w:rPr>
          <w:sz w:val="28"/>
          <w:szCs w:val="28"/>
        </w:rPr>
        <w:t xml:space="preserve">ti </w:t>
      </w:r>
      <w:r>
        <w:rPr>
          <w:sz w:val="28"/>
          <w:szCs w:val="28"/>
        </w:rPr>
        <w:t>micro</w:t>
      </w:r>
      <w:r w:rsidR="005224BA" w:rsidRPr="00484D4C">
        <w:rPr>
          <w:sz w:val="28"/>
          <w:szCs w:val="28"/>
        </w:rPr>
        <w:t>filmati, dell</w:t>
      </w:r>
      <w:r>
        <w:rPr>
          <w:sz w:val="28"/>
          <w:szCs w:val="28"/>
        </w:rPr>
        <w:t xml:space="preserve">’Archivio di Stato </w:t>
      </w:r>
      <w:r w:rsidR="005224BA" w:rsidRPr="00484D4C">
        <w:rPr>
          <w:sz w:val="28"/>
          <w:szCs w:val="28"/>
        </w:rPr>
        <w:t>di Venezia, che p</w:t>
      </w:r>
      <w:r>
        <w:rPr>
          <w:sz w:val="28"/>
          <w:szCs w:val="28"/>
        </w:rPr>
        <w:t>oi ho trasformato in fotocopia. Mi d</w:t>
      </w:r>
      <w:r w:rsidR="005224BA" w:rsidRPr="00484D4C">
        <w:rPr>
          <w:sz w:val="28"/>
          <w:szCs w:val="28"/>
        </w:rPr>
        <w:t>ispenso dalla</w:t>
      </w:r>
      <w:r w:rsidRPr="00484D4C">
        <w:t xml:space="preserve"> </w:t>
      </w:r>
      <w:r w:rsidRPr="00484D4C">
        <w:rPr>
          <w:sz w:val="28"/>
          <w:szCs w:val="28"/>
        </w:rPr>
        <w:t>fatica di darne un el</w:t>
      </w:r>
      <w:r w:rsidR="004635CD" w:rsidRPr="004635CD">
        <w:t xml:space="preserve"> </w:t>
      </w:r>
      <w:r w:rsidR="004635CD" w:rsidRPr="004635CD">
        <w:rPr>
          <w:sz w:val="28"/>
          <w:szCs w:val="28"/>
        </w:rPr>
        <w:t>enco , ( anche se non lunghiss</w:t>
      </w:r>
      <w:r w:rsidR="004635CD">
        <w:rPr>
          <w:sz w:val="28"/>
          <w:szCs w:val="28"/>
        </w:rPr>
        <w:t>imo ).</w:t>
      </w:r>
    </w:p>
    <w:p w:rsidR="005224BA" w:rsidRDefault="004635CD" w:rsidP="00484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35CD">
        <w:rPr>
          <w:sz w:val="28"/>
          <w:szCs w:val="28"/>
        </w:rPr>
        <w:t>Con il tempo mi sono anche ' fornito ' di una bella</w:t>
      </w:r>
      <w:r>
        <w:rPr>
          <w:sz w:val="28"/>
          <w:szCs w:val="28"/>
        </w:rPr>
        <w:t xml:space="preserve"> </w:t>
      </w:r>
      <w:r w:rsidRPr="004635CD">
        <w:rPr>
          <w:sz w:val="28"/>
          <w:szCs w:val="28"/>
        </w:rPr>
        <w:t>biblioteca personale di articol</w:t>
      </w:r>
      <w:r>
        <w:rPr>
          <w:sz w:val="28"/>
          <w:szCs w:val="28"/>
        </w:rPr>
        <w:t xml:space="preserve">i che riguardano </w:t>
      </w:r>
      <w:r w:rsidR="005224BA" w:rsidRPr="00484D4C">
        <w:rPr>
          <w:sz w:val="28"/>
          <w:szCs w:val="28"/>
        </w:rPr>
        <w:t>argomenti ....del 1500: possono</w:t>
      </w:r>
      <w:r w:rsidRPr="004635CD">
        <w:t xml:space="preserve"> </w:t>
      </w:r>
      <w:r w:rsidRPr="004635CD">
        <w:rPr>
          <w:sz w:val="28"/>
          <w:szCs w:val="28"/>
        </w:rPr>
        <w:t>servire e sono anch'essi disponibili.</w:t>
      </w:r>
    </w:p>
    <w:p w:rsidR="005224BA" w:rsidRDefault="004635CD" w:rsidP="0046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24BA" w:rsidRPr="00484D4C">
        <w:rPr>
          <w:sz w:val="28"/>
          <w:szCs w:val="28"/>
        </w:rPr>
        <w:t>Possiedo dattiloscritto</w:t>
      </w:r>
      <w:r>
        <w:rPr>
          <w:sz w:val="28"/>
          <w:szCs w:val="28"/>
        </w:rPr>
        <w:t xml:space="preserve"> </w:t>
      </w:r>
      <w:r w:rsidR="005224BA" w:rsidRPr="004635CD">
        <w:rPr>
          <w:sz w:val="28"/>
          <w:szCs w:val="28"/>
        </w:rPr>
        <w:t>tutto</w:t>
      </w:r>
      <w:r w:rsidR="002C5C66">
        <w:rPr>
          <w:sz w:val="28"/>
          <w:szCs w:val="28"/>
        </w:rPr>
        <w:t xml:space="preserve"> ( diciamo quasi )</w:t>
      </w:r>
      <w:r w:rsidR="005224BA" w:rsidRPr="004635CD">
        <w:rPr>
          <w:sz w:val="28"/>
          <w:szCs w:val="28"/>
        </w:rPr>
        <w:t xml:space="preserve"> il ms. 777 della bibl</w:t>
      </w:r>
      <w:r>
        <w:rPr>
          <w:sz w:val="28"/>
          <w:szCs w:val="28"/>
        </w:rPr>
        <w:t>.</w:t>
      </w:r>
      <w:r w:rsidR="005224BA" w:rsidRPr="004635CD">
        <w:rPr>
          <w:sz w:val="28"/>
          <w:szCs w:val="28"/>
        </w:rPr>
        <w:t xml:space="preserve"> di Treviso con le genealogie di</w:t>
      </w:r>
      <w:r>
        <w:rPr>
          <w:sz w:val="28"/>
          <w:szCs w:val="28"/>
        </w:rPr>
        <w:t xml:space="preserve"> tutte le famiglie </w:t>
      </w:r>
      <w:r w:rsidR="005224BA" w:rsidRPr="004635CD">
        <w:rPr>
          <w:sz w:val="28"/>
          <w:szCs w:val="28"/>
        </w:rPr>
        <w:t xml:space="preserve">nobili di Venezia. Dal ms. 780 della stessa biblioteca ho poi ricavato </w:t>
      </w:r>
      <w:r>
        <w:rPr>
          <w:sz w:val="28"/>
          <w:szCs w:val="28"/>
        </w:rPr>
        <w:t>tut</w:t>
      </w:r>
      <w:r w:rsidR="005224BA" w:rsidRPr="004635CD">
        <w:rPr>
          <w:sz w:val="28"/>
          <w:szCs w:val="28"/>
        </w:rPr>
        <w:t>ti i matr</w:t>
      </w:r>
      <w:r>
        <w:rPr>
          <w:sz w:val="28"/>
          <w:szCs w:val="28"/>
        </w:rPr>
        <w:t xml:space="preserve">imoni dal 1450 al </w:t>
      </w:r>
      <w:r w:rsidR="005224BA" w:rsidRPr="004635CD">
        <w:rPr>
          <w:sz w:val="28"/>
          <w:szCs w:val="28"/>
        </w:rPr>
        <w:t>1550</w:t>
      </w:r>
      <w:r>
        <w:rPr>
          <w:sz w:val="28"/>
          <w:szCs w:val="28"/>
        </w:rPr>
        <w:t xml:space="preserve">: ne sono </w:t>
      </w:r>
      <w:r w:rsidR="005224BA" w:rsidRPr="004635CD">
        <w:rPr>
          <w:sz w:val="28"/>
          <w:szCs w:val="28"/>
        </w:rPr>
        <w:t>derivati centinaia di fogli dattilosc</w:t>
      </w:r>
      <w:r>
        <w:rPr>
          <w:sz w:val="28"/>
          <w:szCs w:val="28"/>
        </w:rPr>
        <w:t>ritti. Molto utili, molto chiari.</w:t>
      </w:r>
    </w:p>
    <w:p w:rsidR="005224BA" w:rsidRPr="004635CD" w:rsidRDefault="004635CD" w:rsidP="0046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224BA" w:rsidRPr="004635CD">
        <w:rPr>
          <w:sz w:val="28"/>
          <w:szCs w:val="28"/>
        </w:rPr>
        <w:t xml:space="preserve">Possiedo i nomi di </w:t>
      </w:r>
      <w:r>
        <w:rPr>
          <w:sz w:val="28"/>
          <w:szCs w:val="28"/>
        </w:rPr>
        <w:t xml:space="preserve">quasi </w:t>
      </w:r>
      <w:r w:rsidR="005224BA" w:rsidRPr="004635CD">
        <w:rPr>
          <w:sz w:val="28"/>
          <w:szCs w:val="28"/>
        </w:rPr>
        <w:t>tutti c</w:t>
      </w:r>
      <w:r>
        <w:rPr>
          <w:sz w:val="28"/>
          <w:szCs w:val="28"/>
        </w:rPr>
        <w:t>o</w:t>
      </w:r>
      <w:r w:rsidRPr="004635CD">
        <w:rPr>
          <w:sz w:val="28"/>
          <w:szCs w:val="28"/>
        </w:rPr>
        <w:t>loro che benef</w:t>
      </w:r>
      <w:r>
        <w:rPr>
          <w:sz w:val="28"/>
          <w:szCs w:val="28"/>
        </w:rPr>
        <w:t>i</w:t>
      </w:r>
      <w:r w:rsidRPr="004635CD">
        <w:rPr>
          <w:sz w:val="28"/>
          <w:szCs w:val="28"/>
        </w:rPr>
        <w:t>carono gli ospedali dal 1522 al 155</w:t>
      </w:r>
      <w:r>
        <w:rPr>
          <w:sz w:val="28"/>
          <w:szCs w:val="28"/>
        </w:rPr>
        <w:t>o, a Venezia: ASVenezia.</w:t>
      </w:r>
    </w:p>
    <w:sectPr w:rsidR="005224BA" w:rsidRPr="004635C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3A" w:rsidRDefault="00D67A3A" w:rsidP="006F04A8">
      <w:pPr>
        <w:spacing w:after="0" w:line="240" w:lineRule="auto"/>
      </w:pPr>
      <w:r>
        <w:separator/>
      </w:r>
    </w:p>
  </w:endnote>
  <w:endnote w:type="continuationSeparator" w:id="0">
    <w:p w:rsidR="00D67A3A" w:rsidRDefault="00D67A3A" w:rsidP="006F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3A" w:rsidRDefault="00D67A3A" w:rsidP="006F04A8">
      <w:pPr>
        <w:spacing w:after="0" w:line="240" w:lineRule="auto"/>
      </w:pPr>
      <w:r>
        <w:separator/>
      </w:r>
    </w:p>
  </w:footnote>
  <w:footnote w:type="continuationSeparator" w:id="0">
    <w:p w:rsidR="00D67A3A" w:rsidRDefault="00D67A3A" w:rsidP="006F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959368"/>
      <w:docPartObj>
        <w:docPartGallery w:val="Page Numbers (Top of Page)"/>
        <w:docPartUnique/>
      </w:docPartObj>
    </w:sdtPr>
    <w:sdtEndPr/>
    <w:sdtContent>
      <w:p w:rsidR="006F04A8" w:rsidRDefault="006F04A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58">
          <w:rPr>
            <w:noProof/>
          </w:rPr>
          <w:t>9</w:t>
        </w:r>
        <w:r>
          <w:fldChar w:fldCharType="end"/>
        </w:r>
      </w:p>
    </w:sdtContent>
  </w:sdt>
  <w:p w:rsidR="006F04A8" w:rsidRDefault="006F04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0"/>
    <w:rsid w:val="001B1726"/>
    <w:rsid w:val="0024651E"/>
    <w:rsid w:val="002A4B34"/>
    <w:rsid w:val="002C5C66"/>
    <w:rsid w:val="0035418E"/>
    <w:rsid w:val="004100E0"/>
    <w:rsid w:val="004635CD"/>
    <w:rsid w:val="004844CF"/>
    <w:rsid w:val="00484D4C"/>
    <w:rsid w:val="004C14E4"/>
    <w:rsid w:val="005224BA"/>
    <w:rsid w:val="005233B7"/>
    <w:rsid w:val="005B3AEE"/>
    <w:rsid w:val="006203B0"/>
    <w:rsid w:val="006F04A8"/>
    <w:rsid w:val="0070409F"/>
    <w:rsid w:val="00714025"/>
    <w:rsid w:val="007D19AE"/>
    <w:rsid w:val="007D6CAB"/>
    <w:rsid w:val="00802107"/>
    <w:rsid w:val="00836D58"/>
    <w:rsid w:val="00855B0D"/>
    <w:rsid w:val="008D5D6A"/>
    <w:rsid w:val="00913CAE"/>
    <w:rsid w:val="009238DD"/>
    <w:rsid w:val="00954EA2"/>
    <w:rsid w:val="00A2697F"/>
    <w:rsid w:val="00A52625"/>
    <w:rsid w:val="00A97F55"/>
    <w:rsid w:val="00B21668"/>
    <w:rsid w:val="00B709C7"/>
    <w:rsid w:val="00C06D62"/>
    <w:rsid w:val="00C61DA4"/>
    <w:rsid w:val="00CC29C4"/>
    <w:rsid w:val="00D425E7"/>
    <w:rsid w:val="00D67A3A"/>
    <w:rsid w:val="00E644F9"/>
    <w:rsid w:val="00E72606"/>
    <w:rsid w:val="00F767B4"/>
    <w:rsid w:val="00FA2A4C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4A8"/>
  </w:style>
  <w:style w:type="paragraph" w:styleId="Pidipagina">
    <w:name w:val="footer"/>
    <w:basedOn w:val="Normale"/>
    <w:link w:val="Pidipagina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4A8"/>
  </w:style>
  <w:style w:type="paragraph" w:styleId="Pidipagina">
    <w:name w:val="footer"/>
    <w:basedOn w:val="Normale"/>
    <w:link w:val="Pidipagina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2017-01-12T07:24:00Z</dcterms:created>
  <dcterms:modified xsi:type="dcterms:W3CDTF">2020-04-13T14:59:00Z</dcterms:modified>
</cp:coreProperties>
</file>