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D0E" w:rsidRDefault="000E52E4">
      <w:r>
        <w:rPr>
          <w:noProof/>
          <w:lang w:eastAsia="it-IT"/>
        </w:rPr>
        <w:drawing>
          <wp:inline distT="0" distB="0" distL="0" distR="0" wp14:anchorId="36FCFDDD" wp14:editId="0395FF16">
            <wp:extent cx="4184865" cy="5080261"/>
            <wp:effectExtent l="0" t="0" r="635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4865" cy="50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E4" w:rsidRDefault="000E52E4">
      <w:r>
        <w:t xml:space="preserve">Riv. Cong. 50, 1933, in casa di villeggiatura </w:t>
      </w:r>
    </w:p>
    <w:p w:rsidR="000E52E4" w:rsidRDefault="000E52E4"/>
    <w:p w:rsidR="000E52E4" w:rsidRDefault="000E52E4">
      <w:r>
        <w:rPr>
          <w:noProof/>
          <w:lang w:eastAsia="it-IT"/>
        </w:rPr>
        <w:lastRenderedPageBreak/>
        <w:drawing>
          <wp:inline distT="0" distB="0" distL="0" distR="0" wp14:anchorId="7329FE1D" wp14:editId="2D068E8E">
            <wp:extent cx="4095961" cy="621061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621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2E4" w:rsidRDefault="000E52E4">
      <w:r>
        <w:t>In S. Caterina , Casale Monferrato</w:t>
      </w:r>
      <w:bookmarkStart w:id="0" w:name="_GoBack"/>
      <w:bookmarkEnd w:id="0"/>
    </w:p>
    <w:sectPr w:rsidR="000E52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E4"/>
    <w:rsid w:val="000E52E4"/>
    <w:rsid w:val="0073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5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5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2018-01-16T09:44:00Z</dcterms:created>
  <dcterms:modified xsi:type="dcterms:W3CDTF">2018-01-16T09:46:00Z</dcterms:modified>
</cp:coreProperties>
</file>