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B25" w:rsidRDefault="000F0B25" w:rsidP="009A74C2">
      <w:pPr>
        <w:jc w:val="center"/>
        <w:rPr>
          <w:b/>
          <w:sz w:val="32"/>
          <w:szCs w:val="32"/>
        </w:rPr>
      </w:pPr>
      <w:r w:rsidRPr="009A74C2">
        <w:rPr>
          <w:b/>
          <w:sz w:val="32"/>
          <w:szCs w:val="32"/>
        </w:rPr>
        <w:t>A cura di P. Secondo Brunelli crs</w:t>
      </w:r>
    </w:p>
    <w:p w:rsidR="00777555" w:rsidRDefault="00777555" w:rsidP="009A74C2">
      <w:pPr>
        <w:jc w:val="center"/>
        <w:rPr>
          <w:b/>
          <w:sz w:val="32"/>
          <w:szCs w:val="32"/>
        </w:rPr>
      </w:pPr>
    </w:p>
    <w:p w:rsidR="00777555" w:rsidRDefault="00777555" w:rsidP="009A74C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65141" r:id="rId8"/>
        </w:object>
      </w:r>
    </w:p>
    <w:p w:rsidR="00777555" w:rsidRPr="00777555" w:rsidRDefault="00777555" w:rsidP="009A74C2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0F0B25" w:rsidRPr="000F0B25" w:rsidRDefault="000F0B25" w:rsidP="009A74C2">
      <w:pPr>
        <w:jc w:val="center"/>
        <w:rPr>
          <w:b/>
        </w:rPr>
      </w:pPr>
    </w:p>
    <w:p w:rsidR="00777555" w:rsidRDefault="00777555" w:rsidP="009A74C2">
      <w:pPr>
        <w:jc w:val="center"/>
        <w:rPr>
          <w:b/>
          <w:sz w:val="40"/>
          <w:szCs w:val="40"/>
        </w:rPr>
      </w:pPr>
    </w:p>
    <w:p w:rsidR="000F0B25" w:rsidRPr="009A74C2" w:rsidRDefault="000F0B25" w:rsidP="009A74C2">
      <w:pPr>
        <w:jc w:val="center"/>
        <w:rPr>
          <w:b/>
          <w:sz w:val="40"/>
          <w:szCs w:val="40"/>
        </w:rPr>
      </w:pPr>
      <w:r w:rsidRPr="009A74C2">
        <w:rPr>
          <w:b/>
          <w:sz w:val="40"/>
          <w:szCs w:val="40"/>
        </w:rPr>
        <w:t>R E L I G I O S I   D E L L E   C A S E</w:t>
      </w:r>
    </w:p>
    <w:p w:rsidR="000F0B25" w:rsidRPr="009A74C2" w:rsidRDefault="000F0B25" w:rsidP="009A74C2">
      <w:pPr>
        <w:jc w:val="center"/>
        <w:rPr>
          <w:b/>
          <w:sz w:val="40"/>
          <w:szCs w:val="40"/>
        </w:rPr>
      </w:pPr>
      <w:r w:rsidRPr="009A74C2">
        <w:rPr>
          <w:b/>
          <w:sz w:val="40"/>
          <w:szCs w:val="40"/>
        </w:rPr>
        <w:t>1570</w:t>
      </w:r>
    </w:p>
    <w:p w:rsidR="00777555" w:rsidRDefault="00777555" w:rsidP="009A74C2">
      <w:pPr>
        <w:jc w:val="center"/>
        <w:rPr>
          <w:b/>
          <w:sz w:val="32"/>
          <w:szCs w:val="32"/>
        </w:rPr>
      </w:pPr>
    </w:p>
    <w:p w:rsidR="00777555" w:rsidRDefault="00777555" w:rsidP="009A74C2">
      <w:pPr>
        <w:jc w:val="center"/>
        <w:rPr>
          <w:b/>
          <w:sz w:val="32"/>
          <w:szCs w:val="32"/>
        </w:rPr>
      </w:pPr>
    </w:p>
    <w:p w:rsidR="00777555" w:rsidRDefault="00777555" w:rsidP="009A74C2">
      <w:pPr>
        <w:jc w:val="center"/>
        <w:rPr>
          <w:b/>
          <w:sz w:val="32"/>
          <w:szCs w:val="32"/>
        </w:rPr>
      </w:pPr>
    </w:p>
    <w:p w:rsidR="00777555" w:rsidRDefault="00777555" w:rsidP="009A74C2">
      <w:pPr>
        <w:jc w:val="center"/>
        <w:rPr>
          <w:b/>
          <w:sz w:val="32"/>
          <w:szCs w:val="32"/>
        </w:rPr>
      </w:pPr>
    </w:p>
    <w:p w:rsidR="000F0B25" w:rsidRPr="009A74C2" w:rsidRDefault="000F0B25" w:rsidP="009A74C2">
      <w:pPr>
        <w:jc w:val="center"/>
        <w:rPr>
          <w:b/>
          <w:sz w:val="32"/>
          <w:szCs w:val="32"/>
        </w:rPr>
      </w:pPr>
      <w:r w:rsidRPr="009A74C2">
        <w:rPr>
          <w:b/>
          <w:sz w:val="32"/>
          <w:szCs w:val="32"/>
        </w:rPr>
        <w:t>Mestre 19.10.2020</w:t>
      </w:r>
    </w:p>
    <w:p w:rsidR="000F0B25" w:rsidRPr="00822CCC" w:rsidRDefault="000F0B25" w:rsidP="000F0B25">
      <w:pPr>
        <w:rPr>
          <w:b/>
          <w:sz w:val="28"/>
          <w:szCs w:val="28"/>
        </w:rPr>
      </w:pPr>
      <w:bookmarkStart w:id="0" w:name="_GoBack"/>
      <w:bookmarkEnd w:id="0"/>
      <w:r w:rsidRPr="00822CCC">
        <w:rPr>
          <w:b/>
          <w:sz w:val="28"/>
          <w:szCs w:val="28"/>
        </w:rPr>
        <w:lastRenderedPageBreak/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0F0B25" w:rsidRPr="00822CCC" w:rsidTr="003F5C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Quarteri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 xml:space="preserve">Brescia Orf. della Misericordia </w:t>
      </w:r>
    </w:p>
    <w:p w:rsidR="000F0B25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...</w:t>
      </w:r>
    </w:p>
    <w:p w:rsidR="00934628" w:rsidRDefault="00934628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934628" w:rsidRPr="00822CCC" w:rsidRDefault="00934628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F0B25" w:rsidRPr="00822CCC" w:rsidTr="003F5C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Ferrara S. Maria Bianca</w:t>
      </w:r>
    </w:p>
    <w:p w:rsidR="000F0B25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...</w:t>
      </w:r>
    </w:p>
    <w:p w:rsidR="00934628" w:rsidRPr="00934628" w:rsidRDefault="00934628" w:rsidP="00934628">
      <w:pPr>
        <w:rPr>
          <w:b/>
          <w:sz w:val="28"/>
          <w:szCs w:val="28"/>
        </w:rPr>
      </w:pPr>
      <w:r w:rsidRPr="00934628">
        <w:rPr>
          <w:b/>
          <w:sz w:val="28"/>
          <w:szCs w:val="28"/>
        </w:rPr>
        <w:t>1570</w:t>
      </w:r>
      <w:r w:rsidRPr="00934628">
        <w:rPr>
          <w:b/>
          <w:sz w:val="28"/>
          <w:szCs w:val="28"/>
        </w:rPr>
        <w:tab/>
      </w:r>
      <w:r w:rsidRPr="00934628">
        <w:rPr>
          <w:b/>
          <w:sz w:val="28"/>
          <w:szCs w:val="28"/>
        </w:rPr>
        <w:tab/>
        <w:t>Genova Orf. di S. Giov. Battista</w:t>
      </w:r>
    </w:p>
    <w:p w:rsidR="00934628" w:rsidRDefault="00934628" w:rsidP="00934628">
      <w:pPr>
        <w:rPr>
          <w:b/>
          <w:sz w:val="28"/>
          <w:szCs w:val="28"/>
        </w:rPr>
      </w:pPr>
      <w:r w:rsidRPr="00934628">
        <w:rPr>
          <w:b/>
          <w:sz w:val="28"/>
          <w:szCs w:val="28"/>
        </w:rPr>
        <w:t>...</w:t>
      </w:r>
    </w:p>
    <w:p w:rsidR="00934628" w:rsidRDefault="00934628" w:rsidP="0093462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Clombara</w:t>
      </w:r>
    </w:p>
    <w:p w:rsidR="00934628" w:rsidRPr="00934628" w:rsidRDefault="00934628" w:rsidP="00934628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Milano Orf. S. Martino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0F0B25" w:rsidRPr="00822CCC" w:rsidTr="003F5C2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Brocco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12.6.1570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319"/>
        <w:gridCol w:w="1683"/>
        <w:gridCol w:w="2445"/>
      </w:tblGrid>
      <w:tr w:rsidR="000F0B25" w:rsidRPr="00822CCC" w:rsidTr="003F5C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Antonio da Nove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  <w:tr w:rsidR="000F0B25" w:rsidRPr="00822CCC" w:rsidTr="003F5C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P. Ballada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  <w:tr w:rsidR="000F0B25" w:rsidRPr="00822CCC" w:rsidTr="003F5C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lastRenderedPageBreak/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Pavia Orf.</w:t>
      </w:r>
    </w:p>
    <w:p w:rsidR="000F0B25" w:rsidRPr="00822CCC" w:rsidRDefault="000F0B25" w:rsidP="009A74C2">
      <w:pPr>
        <w:tabs>
          <w:tab w:val="right" w:pos="9638"/>
        </w:tabs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...</w:t>
      </w:r>
      <w:r w:rsidR="009A74C2" w:rsidRPr="00822CCC">
        <w:rPr>
          <w:b/>
          <w:sz w:val="28"/>
          <w:szCs w:val="28"/>
        </w:rPr>
        <w:tab/>
      </w:r>
    </w:p>
    <w:p w:rsidR="000F0B25" w:rsidRPr="00822CCC" w:rsidRDefault="000F0B25" w:rsidP="000F0B25">
      <w:pPr>
        <w:rPr>
          <w:b/>
          <w:bCs/>
          <w:sz w:val="28"/>
          <w:szCs w:val="28"/>
        </w:rPr>
      </w:pPr>
      <w:r w:rsidRPr="00822CCC">
        <w:rPr>
          <w:b/>
          <w:bCs/>
          <w:sz w:val="28"/>
          <w:szCs w:val="28"/>
        </w:rPr>
        <w:t>1570</w:t>
      </w:r>
      <w:r w:rsidRPr="00822CCC">
        <w:rPr>
          <w:b/>
          <w:bCs/>
          <w:sz w:val="28"/>
          <w:szCs w:val="28"/>
        </w:rPr>
        <w:tab/>
      </w:r>
      <w:r w:rsidRPr="00822CCC">
        <w:rPr>
          <w:b/>
          <w:bCs/>
          <w:sz w:val="28"/>
          <w:szCs w:val="28"/>
        </w:rPr>
        <w:tab/>
        <w:t>Pavia S Maiolo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F0B25" w:rsidRPr="00822CCC" w:rsidTr="003F5C23">
        <w:tc>
          <w:tcPr>
            <w:tcW w:w="3130" w:type="dxa"/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1.1.1570</w:t>
            </w:r>
          </w:p>
        </w:tc>
        <w:tc>
          <w:tcPr>
            <w:tcW w:w="2445" w:type="dxa"/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  <w:tr w:rsidR="000F0B25" w:rsidRPr="00822CCC" w:rsidTr="003F5C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Ch. Lanterio Girolamo.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Pr="00822CCC" w:rsidRDefault="000F0B25" w:rsidP="000F0B25">
      <w:pPr>
        <w:rPr>
          <w:b/>
          <w:bCs/>
          <w:sz w:val="28"/>
          <w:szCs w:val="28"/>
        </w:rPr>
      </w:pPr>
      <w:r w:rsidRPr="00822CCC">
        <w:rPr>
          <w:b/>
          <w:bCs/>
          <w:sz w:val="28"/>
          <w:szCs w:val="28"/>
        </w:rPr>
        <w:t>1570</w:t>
      </w:r>
      <w:r w:rsidRPr="00822CCC">
        <w:rPr>
          <w:b/>
          <w:bCs/>
          <w:sz w:val="28"/>
          <w:szCs w:val="28"/>
        </w:rPr>
        <w:tab/>
      </w:r>
      <w:r w:rsidRPr="00822CCC">
        <w:rPr>
          <w:b/>
          <w:bCs/>
          <w:sz w:val="28"/>
          <w:szCs w:val="28"/>
        </w:rPr>
        <w:tab/>
        <w:t>Roma S. Maria in Aquiro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0F0B25" w:rsidRPr="00822CCC" w:rsidTr="003F5C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P. Ballada Ganmaria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22.2.1570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  <w:tr w:rsidR="000F0B25" w:rsidRPr="00822CCC" w:rsidTr="003F5C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822CCC" w:rsidRPr="00822CCC" w:rsidRDefault="00822CCC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Savona Orf. S. Lazzaro</w:t>
      </w:r>
    </w:p>
    <w:p w:rsidR="00822CCC" w:rsidRDefault="00822CCC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...</w:t>
      </w:r>
    </w:p>
    <w:p w:rsidR="00934628" w:rsidRDefault="00934628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Siena Innocentini</w:t>
      </w:r>
    </w:p>
    <w:p w:rsidR="00934628" w:rsidRPr="00822CCC" w:rsidRDefault="00934628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0F0B25" w:rsidRPr="00822CCC" w:rsidTr="003F5C23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  <w:tr w:rsidR="000F0B25" w:rsidRPr="00822CCC" w:rsidTr="003F5C23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  <w:r w:rsidRPr="00822CCC"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25" w:rsidRPr="00822CCC" w:rsidRDefault="000F0B25" w:rsidP="000F0B25">
            <w:pPr>
              <w:rPr>
                <w:sz w:val="28"/>
                <w:szCs w:val="28"/>
              </w:rPr>
            </w:pPr>
          </w:p>
        </w:tc>
      </w:tr>
    </w:tbl>
    <w:p w:rsidR="000F0B25" w:rsidRPr="00822CCC" w:rsidRDefault="000F0B25" w:rsidP="000F0B25">
      <w:pPr>
        <w:rPr>
          <w:b/>
          <w:sz w:val="28"/>
          <w:szCs w:val="28"/>
        </w:rPr>
      </w:pPr>
    </w:p>
    <w:p w:rsidR="000F0B25" w:rsidRPr="00822CCC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1570</w:t>
      </w:r>
      <w:r w:rsidRPr="00822CCC">
        <w:rPr>
          <w:b/>
          <w:sz w:val="28"/>
          <w:szCs w:val="28"/>
        </w:rPr>
        <w:tab/>
      </w:r>
      <w:r w:rsidRPr="00822CCC">
        <w:rPr>
          <w:b/>
          <w:sz w:val="28"/>
          <w:szCs w:val="28"/>
        </w:rPr>
        <w:tab/>
        <w:t>Tortona</w:t>
      </w:r>
      <w:r w:rsidR="00B53DB7">
        <w:rPr>
          <w:b/>
          <w:sz w:val="28"/>
          <w:szCs w:val="28"/>
        </w:rPr>
        <w:t xml:space="preserve"> S. Maria Piccola</w:t>
      </w:r>
    </w:p>
    <w:p w:rsidR="000F0B25" w:rsidRDefault="000F0B25" w:rsidP="000F0B25">
      <w:pPr>
        <w:rPr>
          <w:b/>
          <w:sz w:val="28"/>
          <w:szCs w:val="28"/>
        </w:rPr>
      </w:pPr>
      <w:r w:rsidRPr="00822CCC">
        <w:rPr>
          <w:b/>
          <w:sz w:val="28"/>
          <w:szCs w:val="28"/>
        </w:rPr>
        <w:t>...</w:t>
      </w:r>
    </w:p>
    <w:p w:rsidR="00B53DB7" w:rsidRDefault="00B53DB7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B53DB7" w:rsidRPr="00822CCC" w:rsidRDefault="00B53DB7" w:rsidP="000F0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..</w:t>
      </w:r>
    </w:p>
    <w:p w:rsidR="000F0B25" w:rsidRPr="00822CCC" w:rsidRDefault="000F0B25" w:rsidP="000F0B25">
      <w:pPr>
        <w:rPr>
          <w:b/>
          <w:bCs/>
          <w:sz w:val="28"/>
          <w:szCs w:val="28"/>
        </w:rPr>
      </w:pPr>
      <w:r w:rsidRPr="00822CCC">
        <w:rPr>
          <w:b/>
          <w:bCs/>
          <w:sz w:val="28"/>
          <w:szCs w:val="28"/>
        </w:rPr>
        <w:t>1570</w:t>
      </w:r>
      <w:r w:rsidRPr="00822CCC">
        <w:rPr>
          <w:b/>
          <w:bCs/>
          <w:sz w:val="28"/>
          <w:szCs w:val="28"/>
        </w:rPr>
        <w:tab/>
      </w:r>
      <w:r w:rsidRPr="00822CCC"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F0B25" w:rsidRPr="00822CCC" w:rsidTr="003F5C23">
        <w:tc>
          <w:tcPr>
            <w:tcW w:w="3130" w:type="dxa"/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lastRenderedPageBreak/>
              <w:t>P. Enrico Inglese</w:t>
            </w:r>
          </w:p>
        </w:tc>
        <w:tc>
          <w:tcPr>
            <w:tcW w:w="2340" w:type="dxa"/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  <w:r w:rsidRPr="00822CC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445" w:type="dxa"/>
          </w:tcPr>
          <w:p w:rsidR="000F0B25" w:rsidRPr="00822CCC" w:rsidRDefault="000F0B25" w:rsidP="000F0B25">
            <w:pPr>
              <w:rPr>
                <w:bCs/>
                <w:sz w:val="28"/>
                <w:szCs w:val="28"/>
              </w:rPr>
            </w:pPr>
          </w:p>
        </w:tc>
      </w:tr>
    </w:tbl>
    <w:p w:rsidR="000F0B25" w:rsidRPr="000F0B25" w:rsidRDefault="000F0B25" w:rsidP="000F0B25">
      <w:pPr>
        <w:rPr>
          <w:b/>
        </w:rPr>
      </w:pPr>
    </w:p>
    <w:p w:rsidR="000F0B25" w:rsidRPr="000F0B25" w:rsidRDefault="000F0B25" w:rsidP="000F0B25"/>
    <w:p w:rsidR="000F0B25" w:rsidRPr="000F0B25" w:rsidRDefault="000F0B25" w:rsidP="000F0B25">
      <w:pPr>
        <w:rPr>
          <w:b/>
        </w:rPr>
      </w:pPr>
    </w:p>
    <w:p w:rsidR="000F0B25" w:rsidRPr="000F0B25" w:rsidRDefault="000F0B25" w:rsidP="000F0B25"/>
    <w:p w:rsidR="00044CB0" w:rsidRDefault="00044CB0"/>
    <w:sectPr w:rsidR="00044CB0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D7A" w:rsidRDefault="00132D7A" w:rsidP="009A74C2">
      <w:pPr>
        <w:spacing w:after="0" w:line="240" w:lineRule="auto"/>
      </w:pPr>
      <w:r>
        <w:separator/>
      </w:r>
    </w:p>
  </w:endnote>
  <w:endnote w:type="continuationSeparator" w:id="0">
    <w:p w:rsidR="00132D7A" w:rsidRDefault="00132D7A" w:rsidP="009A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D7A" w:rsidRDefault="00132D7A" w:rsidP="009A74C2">
      <w:pPr>
        <w:spacing w:after="0" w:line="240" w:lineRule="auto"/>
      </w:pPr>
      <w:r>
        <w:separator/>
      </w:r>
    </w:p>
  </w:footnote>
  <w:footnote w:type="continuationSeparator" w:id="0">
    <w:p w:rsidR="00132D7A" w:rsidRDefault="00132D7A" w:rsidP="009A7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0546201"/>
      <w:docPartObj>
        <w:docPartGallery w:val="Page Numbers (Top of Page)"/>
        <w:docPartUnique/>
      </w:docPartObj>
    </w:sdtPr>
    <w:sdtEndPr/>
    <w:sdtContent>
      <w:p w:rsidR="00934628" w:rsidRDefault="0093462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555">
          <w:rPr>
            <w:noProof/>
          </w:rPr>
          <w:t>2</w:t>
        </w:r>
        <w:r>
          <w:fldChar w:fldCharType="end"/>
        </w:r>
      </w:p>
    </w:sdtContent>
  </w:sdt>
  <w:p w:rsidR="009A74C2" w:rsidRDefault="009A74C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25"/>
    <w:rsid w:val="00044CB0"/>
    <w:rsid w:val="000F0B25"/>
    <w:rsid w:val="00132D7A"/>
    <w:rsid w:val="00681609"/>
    <w:rsid w:val="00777555"/>
    <w:rsid w:val="00822CCC"/>
    <w:rsid w:val="00934628"/>
    <w:rsid w:val="009A74C2"/>
    <w:rsid w:val="009B4547"/>
    <w:rsid w:val="009C68C2"/>
    <w:rsid w:val="00B5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74C2"/>
  </w:style>
  <w:style w:type="paragraph" w:styleId="Pidipagina">
    <w:name w:val="footer"/>
    <w:basedOn w:val="Normale"/>
    <w:link w:val="PidipaginaCarattere"/>
    <w:uiPriority w:val="99"/>
    <w:unhideWhenUsed/>
    <w:rsid w:val="009A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7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74C2"/>
  </w:style>
  <w:style w:type="paragraph" w:styleId="Pidipagina">
    <w:name w:val="footer"/>
    <w:basedOn w:val="Normale"/>
    <w:link w:val="PidipaginaCarattere"/>
    <w:uiPriority w:val="99"/>
    <w:unhideWhenUsed/>
    <w:rsid w:val="009A74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7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2020-10-19T12:31:00Z</dcterms:created>
  <dcterms:modified xsi:type="dcterms:W3CDTF">2020-10-29T07:26:00Z</dcterms:modified>
</cp:coreProperties>
</file>