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1F" w:rsidRPr="000C1F30" w:rsidRDefault="000C1F30">
      <w:pPr>
        <w:rPr>
          <w:sz w:val="28"/>
          <w:szCs w:val="28"/>
        </w:rPr>
      </w:pPr>
      <w:r w:rsidRPr="000C1F30">
        <w:rPr>
          <w:sz w:val="28"/>
          <w:szCs w:val="28"/>
        </w:rPr>
        <w:t>Mestre 28.5.2016</w:t>
      </w:r>
    </w:p>
    <w:p w:rsidR="000C1F30" w:rsidRPr="000C1F30" w:rsidRDefault="000C1F30">
      <w:pPr>
        <w:rPr>
          <w:sz w:val="28"/>
          <w:szCs w:val="28"/>
        </w:rPr>
      </w:pPr>
      <w:r w:rsidRPr="000C1F30">
        <w:rPr>
          <w:sz w:val="28"/>
          <w:szCs w:val="28"/>
        </w:rPr>
        <w:tab/>
        <w:t>B. D.</w:t>
      </w:r>
    </w:p>
    <w:p w:rsidR="000C1F30" w:rsidRDefault="000C1F30">
      <w:pPr>
        <w:rPr>
          <w:sz w:val="28"/>
          <w:szCs w:val="28"/>
        </w:rPr>
      </w:pPr>
      <w:r w:rsidRPr="000C1F30">
        <w:rPr>
          <w:sz w:val="28"/>
          <w:szCs w:val="28"/>
        </w:rPr>
        <w:t xml:space="preserve">Rev.mo P. </w:t>
      </w:r>
      <w:r>
        <w:rPr>
          <w:sz w:val="28"/>
          <w:szCs w:val="28"/>
        </w:rPr>
        <w:t>Dacok</w:t>
      </w:r>
    </w:p>
    <w:p w:rsidR="000C1F30" w:rsidRDefault="000C1F3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Ieri ho avuto la gioia di ascoltare il suo intervento presso il Centro Cardinal Urbani su </w:t>
      </w:r>
      <w:r w:rsidRPr="000C1F30">
        <w:rPr>
          <w:i/>
          <w:sz w:val="28"/>
          <w:szCs w:val="28"/>
        </w:rPr>
        <w:t>Amoris laetitia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mi complimento e ringrazio vivamente.</w:t>
      </w:r>
    </w:p>
    <w:p w:rsidR="000C1F30" w:rsidRDefault="000C1F30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Il suo riferimento a Sant’Ignazio, che passa la notte in Piazzza San Marco, non certo per motivi turistici, mi ha richiamato alla mente una mia dilettantistica ricerca sull’argomento </w:t>
      </w:r>
      <w:r>
        <w:rPr>
          <w:i/>
          <w:sz w:val="28"/>
          <w:szCs w:val="28"/>
        </w:rPr>
        <w:t>Di chi fu ospite Sant’Ignazio a Venezia?</w:t>
      </w:r>
      <w:r>
        <w:rPr>
          <w:i/>
          <w:sz w:val="28"/>
          <w:szCs w:val="28"/>
        </w:rPr>
        <w:tab/>
      </w:r>
    </w:p>
    <w:p w:rsidR="000C1F30" w:rsidRDefault="000C1F30" w:rsidP="00D83AA3">
      <w:pPr>
        <w:ind w:firstLine="708"/>
        <w:rPr>
          <w:sz w:val="28"/>
          <w:szCs w:val="28"/>
        </w:rPr>
      </w:pPr>
      <w:r w:rsidRPr="000C1F30">
        <w:rPr>
          <w:sz w:val="28"/>
          <w:szCs w:val="28"/>
        </w:rPr>
        <w:t>F</w:t>
      </w:r>
      <w:r w:rsidR="00D83AA3">
        <w:rPr>
          <w:sz w:val="28"/>
          <w:szCs w:val="28"/>
        </w:rPr>
        <w:t>u</w:t>
      </w:r>
      <w:r w:rsidRPr="000C1F30">
        <w:rPr>
          <w:sz w:val="28"/>
          <w:szCs w:val="28"/>
        </w:rPr>
        <w:t xml:space="preserve"> ospite di Andrea </w:t>
      </w:r>
      <w:r w:rsidR="00D83AA3">
        <w:rPr>
          <w:sz w:val="28"/>
          <w:szCs w:val="28"/>
        </w:rPr>
        <w:t>Lippomano, nel monastero della SS.ma Trinità, ove ora sorge il Tempio della Madonna della Salute.</w:t>
      </w:r>
    </w:p>
    <w:p w:rsidR="00D83AA3" w:rsidRDefault="00D83AA3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Nel luglio 1535</w:t>
      </w:r>
      <w:r w:rsidR="005645BD">
        <w:rPr>
          <w:sz w:val="28"/>
          <w:szCs w:val="28"/>
        </w:rPr>
        <w:t>,</w:t>
      </w:r>
      <w:r>
        <w:rPr>
          <w:sz w:val="28"/>
          <w:szCs w:val="28"/>
        </w:rPr>
        <w:t xml:space="preserve"> Andrea Lippomano aveva ospitato San Girolamo Miani, il mio Santo Fondatore, che alla fine del mese si diresse in Lombardia.</w:t>
      </w:r>
    </w:p>
    <w:p w:rsidR="00D83AA3" w:rsidRDefault="00D83AA3" w:rsidP="00D83AA3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Nella quaresima del 1536, S. Ignazio predica per la prima volta gli esercizi presso i nobili Contarini </w:t>
      </w:r>
      <w:r w:rsidR="005645BD">
        <w:rPr>
          <w:sz w:val="28"/>
          <w:szCs w:val="28"/>
        </w:rPr>
        <w:t xml:space="preserve">dello Scrigno </w:t>
      </w:r>
      <w:r>
        <w:rPr>
          <w:i/>
          <w:sz w:val="28"/>
          <w:szCs w:val="28"/>
        </w:rPr>
        <w:t>( ho avuto occasione di pregare e ripensare a queste vicende in quel di Manresa, come ai miei pellegrinaggi, il 31 luglio, di giovane studente a Roma, alla stanza ove morì il Santo, al Gesù ).</w:t>
      </w:r>
    </w:p>
    <w:p w:rsidR="00D83AA3" w:rsidRDefault="00D83AA3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Vengo al dunque.</w:t>
      </w:r>
    </w:p>
    <w:p w:rsidR="00D83AA3" w:rsidRDefault="00D83AA3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Quando l’8 febbraio 1537, muore a Somasca Girolamo Miani, la notizia</w:t>
      </w:r>
      <w:r w:rsidR="005645BD">
        <w:rPr>
          <w:sz w:val="28"/>
          <w:szCs w:val="28"/>
        </w:rPr>
        <w:t xml:space="preserve"> del</w:t>
      </w:r>
      <w:r w:rsidR="00243B2A">
        <w:rPr>
          <w:sz w:val="28"/>
          <w:szCs w:val="28"/>
        </w:rPr>
        <w:t>la sua morte giunge a Venezia e, sulla fine del mese, uno scrittore, rimasto anonimo per secoli, scrisse una straordinaria biografia di Girolamo Miani, suo amico.</w:t>
      </w:r>
    </w:p>
    <w:p w:rsidR="00D83AA3" w:rsidRDefault="00243B2A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Una mia impegnativa ricerca mi ha portato a riconoscere questo scrittore </w:t>
      </w:r>
      <w:r>
        <w:rPr>
          <w:i/>
          <w:sz w:val="28"/>
          <w:szCs w:val="28"/>
        </w:rPr>
        <w:t xml:space="preserve">anonimo </w:t>
      </w:r>
      <w:r>
        <w:rPr>
          <w:sz w:val="28"/>
          <w:szCs w:val="28"/>
        </w:rPr>
        <w:t>in Marco Contarini ( a Venezia esistevano 17 rami di Contarini, non imparentati tra di loro, una vera inflazione ), Marco Contarini, fratello di Pietro Contarini, al quale nel 1540 Sant’Ignazio indirizzerà una lettera.</w:t>
      </w:r>
    </w:p>
    <w:p w:rsidR="00243B2A" w:rsidRDefault="00243B2A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Si viene così a conoscere, uno in più, chi ha ascoltato il primo … esperimento di esercizi </w:t>
      </w:r>
      <w:r w:rsidR="002F4933">
        <w:rPr>
          <w:sz w:val="28"/>
          <w:szCs w:val="28"/>
        </w:rPr>
        <w:t xml:space="preserve">ignaziani </w:t>
      </w:r>
      <w:r>
        <w:rPr>
          <w:sz w:val="28"/>
          <w:szCs w:val="28"/>
        </w:rPr>
        <w:t>predicati.</w:t>
      </w:r>
    </w:p>
    <w:p w:rsidR="00243B2A" w:rsidRDefault="00243B2A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 Marco Contarini nella sua biografia di Girolamo Miani, fine febbraio 1537, ci lascia una straordinaria eco </w:t>
      </w:r>
      <w:r w:rsidR="002F4933">
        <w:rPr>
          <w:sz w:val="28"/>
          <w:szCs w:val="28"/>
        </w:rPr>
        <w:t>di questa predicazione ignaziana-veneziana.</w:t>
      </w:r>
    </w:p>
    <w:p w:rsidR="002F4933" w:rsidRDefault="002F4933" w:rsidP="00D83AA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 avere una conferma di questa affermazione ( la faceva un mio confratello, un trentina di anni fa ), chiedo la di Lei collaborazione. </w:t>
      </w:r>
    </w:p>
    <w:p w:rsidR="00243B2A" w:rsidRDefault="002F4933" w:rsidP="00B14D5E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A questo scopo allego la biografia</w:t>
      </w:r>
      <w:r w:rsidR="00B14D5E">
        <w:rPr>
          <w:sz w:val="28"/>
          <w:szCs w:val="28"/>
        </w:rPr>
        <w:t xml:space="preserve"> </w:t>
      </w:r>
      <w:r w:rsidR="00B14D5E">
        <w:rPr>
          <w:i/>
          <w:sz w:val="28"/>
          <w:szCs w:val="28"/>
        </w:rPr>
        <w:t>Vita del clarissimo Signor Girolamo Miani gentil huomo venetiano</w:t>
      </w:r>
      <w:r w:rsidR="00916227">
        <w:rPr>
          <w:i/>
          <w:sz w:val="28"/>
          <w:szCs w:val="28"/>
        </w:rPr>
        <w:t>.</w:t>
      </w:r>
    </w:p>
    <w:p w:rsidR="00916227" w:rsidRDefault="00916227" w:rsidP="00B14D5E">
      <w:pPr>
        <w:ind w:firstLine="708"/>
        <w:rPr>
          <w:sz w:val="28"/>
          <w:szCs w:val="28"/>
        </w:rPr>
      </w:pPr>
      <w:r>
        <w:rPr>
          <w:sz w:val="28"/>
          <w:szCs w:val="28"/>
        </w:rPr>
        <w:t>Cito il passo sul quale chiedo gentilmente il parere di un padre Gesuita:</w:t>
      </w:r>
    </w:p>
    <w:p w:rsidR="00916227" w:rsidRDefault="00916227" w:rsidP="00B14D5E">
      <w:pPr>
        <w:ind w:firstLine="708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et quello ch' era cosa dilettevole da vedere, sempre stava allegro, salvo che quando si ricordava de' suoi peccati. [8]. I quali volendo del tutto sradicare dall' animo suo, servava quest' ordine: prima si proponeva un peccato, poi con cotidiane prove per la virtù contraria si sforzava di vincerlo, poi vinto quello passava ad un' altro; [9]. et così con l' aiuto di Dio, il quale gli donava ogni giorno maggior fervore, in breve ogni pianta di vitio dall' animo suo svelse et si rese atto a ricevere la semente della divina gratia. 10. Onde spesso mi ricordava questa parola: fratello, se vuoi purgare ]' anima tua da' peccati, acciò diventi casa del Signore, comincia a pigliarne uno per li capelli tanto che lo castighi a tuo modo, poi vattene a gl' altri et presto sarai sano. 11. Si pose in core di patire ogni</w:t>
      </w:r>
    </w:p>
    <w:p w:rsidR="00916227" w:rsidRDefault="005645BD" w:rsidP="00B14D5E">
      <w:pPr>
        <w:ind w:firstLine="708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Rev.mo Padre, ringrazio vivamente per l’attenzione che mi usa e mi scuso per evidente scarsa mia chiarezza, per cui invece brillano le sue lezioni.</w:t>
      </w:r>
    </w:p>
    <w:p w:rsidR="00EE5A30" w:rsidRDefault="00EE5A30" w:rsidP="00B14D5E">
      <w:pPr>
        <w:ind w:firstLine="708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Sarà mio dovere ricordarLa al Signore.</w:t>
      </w:r>
    </w:p>
    <w:p w:rsidR="00EE5A30" w:rsidRPr="00916227" w:rsidRDefault="00EE5A30" w:rsidP="00B14D5E">
      <w:pPr>
        <w:ind w:firstLine="708"/>
        <w:rPr>
          <w:sz w:val="28"/>
          <w:szCs w:val="28"/>
        </w:rPr>
      </w:pPr>
      <w:r>
        <w:rPr>
          <w:rFonts w:ascii="Palatino" w:hAnsi="Palatino"/>
          <w:sz w:val="24"/>
        </w:rPr>
        <w:t>P. Secondo Brunelli dei Padri Somaschi.</w:t>
      </w:r>
      <w:bookmarkStart w:id="0" w:name="_GoBack"/>
      <w:bookmarkEnd w:id="0"/>
    </w:p>
    <w:sectPr w:rsidR="00EE5A30" w:rsidRPr="00916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0"/>
    <w:rsid w:val="000C1F30"/>
    <w:rsid w:val="00243B2A"/>
    <w:rsid w:val="002F4933"/>
    <w:rsid w:val="00480C1F"/>
    <w:rsid w:val="005645BD"/>
    <w:rsid w:val="008E0736"/>
    <w:rsid w:val="00916227"/>
    <w:rsid w:val="00B14D5E"/>
    <w:rsid w:val="00D83AA3"/>
    <w:rsid w:val="00E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2016-05-28T07:33:00Z</dcterms:created>
  <dcterms:modified xsi:type="dcterms:W3CDTF">2016-05-28T09:03:00Z</dcterms:modified>
</cp:coreProperties>
</file>