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C1" w:rsidRDefault="009E04CC" w:rsidP="009E04CC">
      <w:pPr>
        <w:jc w:val="center"/>
      </w:pPr>
      <w:r>
        <w:rPr>
          <w:noProof/>
          <w:lang w:eastAsia="it-IT"/>
        </w:rPr>
        <w:drawing>
          <wp:inline distT="0" distB="0" distL="0" distR="0" wp14:anchorId="1C117383" wp14:editId="4AB6EC85">
            <wp:extent cx="3492363" cy="79756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2100" cy="79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CC" w:rsidRDefault="009E04CC" w:rsidP="009E04CC">
      <w:pPr>
        <w:jc w:val="center"/>
        <w:rPr>
          <w:sz w:val="28"/>
          <w:szCs w:val="28"/>
        </w:rPr>
      </w:pPr>
      <w:r w:rsidRPr="009E04CC">
        <w:rPr>
          <w:sz w:val="28"/>
          <w:szCs w:val="28"/>
        </w:rPr>
        <w:t>Mestre 10.3.2018</w:t>
      </w:r>
    </w:p>
    <w:p w:rsidR="009E04CC" w:rsidRPr="009E04CC" w:rsidRDefault="009E04CC" w:rsidP="009E04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Ricorando la conversione </w:t>
      </w:r>
      <w:r>
        <w:rPr>
          <w:i/>
          <w:sz w:val="28"/>
          <w:szCs w:val="28"/>
        </w:rPr>
        <w:t xml:space="preserve">( Thurerlaubnis ) </w:t>
      </w:r>
      <w:r>
        <w:rPr>
          <w:sz w:val="28"/>
          <w:szCs w:val="28"/>
        </w:rPr>
        <w:t>di San Girolamo. P. Secondo</w:t>
      </w:r>
      <w:bookmarkStart w:id="0" w:name="_GoBack"/>
      <w:bookmarkEnd w:id="0"/>
    </w:p>
    <w:sectPr w:rsidR="009E04CC" w:rsidRPr="009E04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CC"/>
    <w:rsid w:val="00002CC1"/>
    <w:rsid w:val="009E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2018-03-10T21:12:00Z</dcterms:created>
  <dcterms:modified xsi:type="dcterms:W3CDTF">2018-03-10T21:16:00Z</dcterms:modified>
</cp:coreProperties>
</file>