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68" w:rsidRDefault="00AA5868" w:rsidP="00AA5868">
      <w:r>
        <w:t>Visualizza Mappa SMP Polesine in una mappa di dimensioni maggiori</w:t>
      </w:r>
    </w:p>
    <w:p w:rsidR="00AA5868" w:rsidRDefault="00AA5868" w:rsidP="00AA5868">
      <w:r>
        <w:t>Centro Turistico Culturale di S. Basilio</w:t>
      </w:r>
    </w:p>
    <w:p w:rsidR="00AA5868" w:rsidRDefault="00AA5868" w:rsidP="00AA5868"/>
    <w:p w:rsidR="00AA5868" w:rsidRDefault="00AA5868" w:rsidP="00313F23">
      <w:pPr>
        <w:ind w:left="-284"/>
      </w:pPr>
      <w:r>
        <w:t xml:space="preserve">All’interno del Centro Turistico Culturale San </w:t>
      </w:r>
      <w:bookmarkStart w:id="0" w:name="_GoBack"/>
      <w:r>
        <w:t xml:space="preserve">Basilio </w:t>
      </w:r>
      <w:bookmarkEnd w:id="0"/>
      <w:r>
        <w:t xml:space="preserve">è esposto materiale archeologico rinvenuto durante diverse campagne di scavo svoltesi nella Tenuta Forzello, materiale che dimostra l'importanza archeologica della località e documenta la storia di San Basilio in epoca antica. </w:t>
      </w:r>
    </w:p>
    <w:p w:rsidR="00AA5868" w:rsidRDefault="00AA5868" w:rsidP="00AA5868"/>
    <w:p w:rsidR="00AA5868" w:rsidRDefault="00AA5868" w:rsidP="00AA5868">
      <w:r>
        <w:t xml:space="preserve">Gli scavi hanno permesso di indagare parte di un grande villaggio frequentato dagli inizi del VI secolo a.C. fino alla fine del V secolo a.C. da Etruschi, Greci e Veneti. Esso sorgeva presso il cosiddetto Po di Copparo ed a ridosso delle dune costiere, in una posizione strategica di controllo dei traffici fluviali e marittimi. Le abitazioni di legno e argilla ospitavano mercanti ed artigiani di diverse origini. Merci da ogni parte del Mediterraneo centro-orientale e dall'Etruria affluivano qui per essere poi smistate verso l'interno della Valle Padana. Nel II secolo a.C., i Romani fecero transitare qui un'importante via consolare, la Popillia, proveniente da Rimini e diretta verso Adria. La località divenne sede di una stazione di posta, la mansio Hadriani, intorno alla quale dovettero concentrarsi fattorie e forse anche un villaggio. </w:t>
      </w:r>
    </w:p>
    <w:p w:rsidR="003651DC" w:rsidRDefault="00AA5868" w:rsidP="00AA5868">
      <w:r>
        <w:t>Le campagne di scavo hanno individuato una serie di ambienti riferibili ad una grande villa di campagna più volte ristrutturata.</w:t>
      </w:r>
    </w:p>
    <w:p w:rsidR="00682641" w:rsidRDefault="00682641" w:rsidP="00AA5868"/>
    <w:p w:rsidR="00682641" w:rsidRDefault="00682641" w:rsidP="00AA5868"/>
    <w:p w:rsidR="00682641" w:rsidRDefault="00682641" w:rsidP="00AA5868"/>
    <w:p w:rsidR="00682641" w:rsidRDefault="00682641" w:rsidP="00682641">
      <w:r>
        <w:t>Restauro Chiesetta di San Basilio e Scavi archeologici - Ariano Polesine (RO)</w:t>
      </w:r>
    </w:p>
    <w:p w:rsidR="00682641" w:rsidRDefault="00682641" w:rsidP="00682641">
      <w:r>
        <w:t xml:space="preserve">Anno: 1992 (Data inizio: 27.2.1992) (Data fine: 18.11.1999) </w:t>
      </w:r>
    </w:p>
    <w:p w:rsidR="00682641" w:rsidRDefault="00682641" w:rsidP="00682641">
      <w:r>
        <w:t xml:space="preserve">Categoria: Progetti realizzati </w:t>
      </w:r>
    </w:p>
    <w:p w:rsidR="00682641" w:rsidRDefault="00682641" w:rsidP="00682641">
      <w:r>
        <w:t xml:space="preserve">Tipologia: Restauro e ristrutturazioni </w:t>
      </w:r>
    </w:p>
    <w:p w:rsidR="00682641" w:rsidRDefault="00682641" w:rsidP="00682641">
      <w:r>
        <w:t xml:space="preserve">Committente: Amministrazione Provinciale di Rovigo </w:t>
      </w:r>
    </w:p>
    <w:p w:rsidR="00682641" w:rsidRDefault="00682641" w:rsidP="00682641">
      <w:r>
        <w:t xml:space="preserve">Indirizzo: Via San Basilio - Ariano nel Polesine (RO) </w:t>
      </w:r>
    </w:p>
    <w:p w:rsidR="00682641" w:rsidRDefault="00682641" w:rsidP="00682641">
      <w:r>
        <w:t xml:space="preserve">Località: Ariano nel Polesine (RO) </w:t>
      </w:r>
    </w:p>
    <w:p w:rsidR="00682641" w:rsidRDefault="00682641" w:rsidP="00682641">
      <w:r>
        <w:t>A seguito di eventi atmosferici disastrosi (tromba d’aria) e incuria,nel 1985 il Sindaco di Ariano Polesine rende inagibile la Chiesa. I lavori di restauro si sono protratti per sette anni, con due campagne di scavi archeologici seguiti dalla Sovrintendenza dei beni artistici ed architettonici di Verona.(27/02/1992-16/06/1994 e 25/05/1998-18/11/1999). Notevoli e molto interessanti i ritrovamenti fatti sotto il pavimento della chiesa (in parte visibili)con apposite "finestre".</w:t>
      </w:r>
    </w:p>
    <w:p w:rsidR="00682641" w:rsidRDefault="00682641" w:rsidP="00682641"/>
    <w:p w:rsidR="00682641" w:rsidRDefault="00682641" w:rsidP="00682641"/>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lastRenderedPageBreak/>
        <w:t xml:space="preserve">Categoria: Progetti realizzati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xml:space="preserve">Tipologia: Edifici pubblici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xml:space="preserve">Committente: Amministrazione della Provincia di Rovigo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xml:space="preserve">Indirizzo: Via San Basilio, Ariano nel Polesine (RO)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xml:space="preserve">Località: Ariano nel Polesine (RO) </w:t>
      </w:r>
    </w:p>
    <w:p w:rsid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Il fabbricato occupa una sup.cop.di mq.513,su un ampio lotto di mq.1600. L'edificio di forma pressochè quadrata è costruito con mattoni lavorati a "faccia a vista" riproponendo una tipologia che intende adattarsi, per uso dei materiali,all'edilizia circostante e che pur volendo segnalare la propria presenza in modo significativo e netto, nello stesso tempo si propone come elemento continuativo del paesaggio sia dal punto di vista fisico che temporale.</w:t>
      </w:r>
    </w:p>
    <w:p w:rsid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ADRIA ED IL SUO MARE</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Inizio della visita presso Piazza Garibaldi, Adria (Ro);</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Partenze ore  14.30; Durata ore 3,5.</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Gradevole visita del centro storico di Adria, città antica di millenni (diede il suo nome ad un mare, l'Adriatico), uno dei centri maggiori e più prestigiosi della terra polesana. Una panoramica passeggiata nel centro storico tra campielli e viuzze che riecheggiano il fascino della venezianità aiuterà a ripercorrere la storia alla scoperta dei monumenti civili e religiosi più significativi: la Cattedrale, le Riviere, il Teatro Comunale, la Basilica dell'Assunta e per finire il Museo Archeologico Nazionale. Il Museo costituisce una tappa irrinunciabile per la comprensione della storia e della vitalità di Adria e del suo territorio dall'epoca protostorica fino alla tarda romanità.</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Venerdì 24, Sabato 25 e Domenica 26 aprile 2009, nell'ambito della SETTIMANA DELLA CULTURA</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QUEL PICCOLO MONDO ANTICO</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Inizio della visita presso il Centro Turistico Culturale San Basilio;</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Partenze ore 9.00 e ore 15.00; Durata ore 3.</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xml:space="preserve">L'escursione vuol far conoscere e valorizzare il sito archeologico di San Basilio.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xml:space="preserve">La giornata inizia con la visita del Centro Turistico Culturale, piccola sede museale dove sono custoditi alcuni dei reperti ritrovati durante le varie campagne di scavo. Si prosegue visitando l'area degli scavi: la recente prosecuzione delle ricerche archeologiche nella parte meridionale della Tenuta Forzello non hanno fatto altro che potenziare la valenza storico-archeologica del nostro territorio. Seguirà la visita della Chiesa romanica di San Basilio, eretta su di una antica duna sabbiosa, sui cosiddetti "monti di sabbia".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In seguito si visiteranno alcuni siti limitrofi di notevole interesse naturalistico, quali:, dove notevoli sono sia la vegetazione che l'avifauna.</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xml:space="preserve">Modalità di partecipazione e Costi: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xml:space="preserve">E' prevista una quota di partecipazione individuale € 7,00 (minimo 10 partecipanti).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xml:space="preserve">L'iniziativa è a numero chiuso ed è necessaria la prenotazione telefonica che può essere effettuata entro le ore 18 del giorno precedente alla visita al numero 346 3357534 CO.SE.DEL.PO)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DUNE DI IERI, DUNE DI OGGI</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lastRenderedPageBreak/>
        <w:t>-                     Inizio della visita presso Piazza Longhena di Loreo;</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Partenze ore 9.00 e ore 14.30; Durata ore 4.</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Nell'ambito della Settimana Nazionale della Cultura, il Comune di Loreo, in collaborazione con "CO.SE.DEL.PO – La Coperativa del Parco" promuove una visita guidata a Loreo andando per  calli, lungo le rive del Naviglio e visitando l'affascinante Antiquarium, tra storia millenaria, antichi mestieri, tradizioni e folklore. Trasferimento con auto propria al Giardino Botanico Litoraneo del Veneto di Porto Caleri e passeggiata lungo i sentieri di un'area che, nel panorama nazionale ed internazionale, si configura come sito unico specialmente sotto il profilo botanico.</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Settimana della bonifica da Sabato 9 a Domenica 17 maggio</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xml:space="preserve">Escursione guidata...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...per ripercorrere la millenaria storia della bonifica nel Delta del Po</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Sabato 9 e Sabato 16 maggio 2009</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Inizio della visita presso il Centro Turistico Culturale San Basilio (Loc. di Ariano Pol.);</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xml:space="preserve">-                     Partenza ore 9.30;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Durata ore 3;</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Quota individuale di partecipazione: € 7,00</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Escursione garantita con minimo n. 10 partecipanti.</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Un piacevole percorso alla scoperta della complessa interazione tra uomo e territorio nel Delta del Po: lasciando l'auto o il pullman presso il Centro Turistico Culturale di San Basilio sarà possibile essere accompagnati da una guida che illustrerà le peculiarità di questo insolito e curioso luogo, partendo dalla visita del caratteristico borgo e della sua sede museale, luogo di incomparabile fascino che offre panorami suggestivi, a ritroso nella storia, dalla pieve romanica, alle dune fossili e agli scavi archeologici. La seconda parte della visita guidata permette di (a piedi o su richiesta in bicicletta, se possibile) approfondire la storia delle bonifiche, apprezzare il paesaggio agrario del territorio deltizio e la secolare Quercia di San Basilio. Grazie alla visita dell'Impianto idrovoro di Cà Verzola si potrà comprendere lo sforzo dell'uomo per la difesa idraulica del territorio e per il governo delle acque (osservandone il sistema generale, gli impianti tra archeologia industriale e moderni sistemi tecnologici di regolazione delle acque).</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Domenica 10 e Domenica 17 maggio 2009</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Navigazione lungo il Po di Goro: CA' VENDRAMIN – SAN BASILIO</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Incontro ed imbarco presso l'attracco di Ca'Vendramin;</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xml:space="preserve">-                     Partenza ore 9.30;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Durata ore 3;</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Quota individuale di partecipazione: € 15,00.</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Dal Museo Regionale della Bonica di Cà Vendramin a San Basilio, attraverso Mesola, un percorso lungo il Po di Goro navigando immersi nella natura con la possibilità di fermarsi e di scoprire le meraviglie di un ambiente unico all'interno del Parco del Delta del Po. L'itinerario permette di ripercorrere la titanica opera di bonifica svolta nel corso dei secoli e di scoprire le bellezze architettoniche ed i materiali di archeologia industriale che si affacciano sul fiume.</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Le iniziative sono a numero chiuso ed è necessaria la prenotazione telefonica che può essere effettuata entro le ore 18 del giorno precedente alla visita al numero 346 3357534.</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lastRenderedPageBreak/>
        <w:t>Settimana dei Parchi da Sabato 16 a Domenica 24 maggio (aperture straordinarie nei Centri Visita escursioni e visite guidate alla scoperta del Parco)</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Domenica 17 maggio Giornata conclusiva del progetto Nutrilandia alla Golena di Cà Pisani</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Il progetto Nutrilandia, giunto alla sua 6° edizione, che vede coinvolte le Aziende Sanitarie della provincia di Rovigo, avrà ancora  l'attiva partecipazione dell'Ente Regionale Veneto del Delta del Po che organizzerà una giornata aperta a tutti, dedicata alle famiglie nell'Oasi di Cà Pisani con visite guidate, escursioni in canoa e al termine buffet con preparazioni con prodotti tipici locali (ingresso gratuito info 0426 372202)</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Venerdì 22 maggio Vivi la musica, vivi il museo al Centro turistico culturale di San Basilio</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Alle ore 21.00 con l'organizzazione della Provincia di Rovigo  Concerto a cura del conservatorio Musicale di Adria "Samba de Uma Nota So" . Seguirà visita guidata al Centro ed alla Chiesetta di San Basilio e degustazione finale a base di prodotti tipici locali organizzata dall'Associazione Confagricoltura (prenotazione obbligatoria tel.0426 372202 – 71200)</w:t>
      </w:r>
    </w:p>
    <w:p w:rsid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Località</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Salta elenco località</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Ariano,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Bacucco,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Botteghino,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Crociara,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Fabbri,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Gorino,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Gorino Veneto,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Grillara,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Magazzini,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Mezzavilla,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Piano,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Rivà,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San Basilio,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Santamaria in Punta.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Salta il menu</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Descrizione</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Localizzazione</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Storia</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Economia</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Relazioni</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Statistiche</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Comune di Ariano nel PolÃ¨sine - Storia</w:t>
      </w:r>
    </w:p>
    <w:p w:rsidR="00682641" w:rsidRDefault="00682641" w:rsidP="00682641">
      <w:pPr>
        <w:spacing w:after="0" w:line="240" w:lineRule="auto"/>
        <w:rPr>
          <w:rFonts w:ascii="Times New Roman" w:eastAsia="Times New Roman" w:hAnsi="Times New Roman" w:cs="Times New Roman"/>
          <w:sz w:val="24"/>
          <w:szCs w:val="24"/>
          <w:lang w:val="en" w:eastAsia="it-IT"/>
        </w:rPr>
      </w:pPr>
      <w:r w:rsidRPr="00682641">
        <w:rPr>
          <w:rFonts w:ascii="Times New Roman" w:eastAsia="Times New Roman" w:hAnsi="Times New Roman" w:cs="Times New Roman"/>
          <w:sz w:val="24"/>
          <w:szCs w:val="24"/>
          <w:lang w:val="en" w:eastAsia="it-IT"/>
        </w:rPr>
        <w:t xml:space="preserve">Fondata dai veneti, divenne un importante centro commerciale e culturale collegato con l’Attica e il mondo etrusco, come testimoniato dal rinvenimento di vari reperti archeologici. La crescita della zona continuò anche durante l’occupazione romana, ma ben presto le continue alluvioni del Po avrebbero trasformato le terre in grandi acquitrini. Quanto al toponimo - anteriormente al X secolo “Insula Adriana” -, si ritiene derivi da “Atrianus”, forma aggettivale di “Atria”, nome con cui si indicava la città di Adria, di cui sembra costituisse l’antico porto. Nel corso del Medioevo, da feudo dei vescovi di Adria, divenne possesso degli Estensi e, nel XV secolo, fu al centro della guerra per il regolamento dei confini tra Ferrara e Venezia. Dopo il declino della Serenissima, alla quale si devono le prime opere di bonifica delle terre, si aprì all’occupazione austriaca, interrotta dalla breve parentesi dell’invasione napoleonica e, al termine della terza guerra d’indipendenza, fu la prima a essere liberata dagli oppressori. La sua storia seguente non mostra avvenimenti di rilievo; segue </w:t>
      </w:r>
      <w:r w:rsidRPr="00682641">
        <w:rPr>
          <w:rFonts w:ascii="Times New Roman" w:eastAsia="Times New Roman" w:hAnsi="Times New Roman" w:cs="Times New Roman"/>
          <w:sz w:val="24"/>
          <w:szCs w:val="24"/>
          <w:lang w:val="en" w:eastAsia="it-IT"/>
        </w:rPr>
        <w:lastRenderedPageBreak/>
        <w:t>quella del resto della provincia. Nel patrimonio storico-artistico degne di nota sono la quattrocentesca chiesa di S. Maria della Neve, la chiesa di S. Basilio e il palazzo Zadra.</w:t>
      </w:r>
    </w:p>
    <w:p w:rsidR="00682641" w:rsidRPr="00682641" w:rsidRDefault="00682641" w:rsidP="00682641">
      <w:pPr>
        <w:spacing w:after="0" w:line="240" w:lineRule="auto"/>
        <w:rPr>
          <w:rFonts w:ascii="Times New Roman" w:eastAsia="Times New Roman" w:hAnsi="Times New Roman" w:cs="Times New Roman"/>
          <w:sz w:val="24"/>
          <w:szCs w:val="24"/>
          <w:lang w:val="en" w:eastAsia="it-IT"/>
        </w:rPr>
      </w:pPr>
    </w:p>
    <w:p w:rsidR="00682641" w:rsidRDefault="00682641" w:rsidP="00682641"/>
    <w:sectPr w:rsidR="006826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68"/>
    <w:rsid w:val="00313F23"/>
    <w:rsid w:val="003651DC"/>
    <w:rsid w:val="00682641"/>
    <w:rsid w:val="00753C46"/>
    <w:rsid w:val="00AA58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56377">
      <w:bodyDiv w:val="1"/>
      <w:marLeft w:val="0"/>
      <w:marRight w:val="0"/>
      <w:marTop w:val="0"/>
      <w:marBottom w:val="0"/>
      <w:divBdr>
        <w:top w:val="none" w:sz="0" w:space="0" w:color="auto"/>
        <w:left w:val="none" w:sz="0" w:space="0" w:color="auto"/>
        <w:bottom w:val="none" w:sz="0" w:space="0" w:color="auto"/>
        <w:right w:val="none" w:sz="0" w:space="0" w:color="auto"/>
      </w:divBdr>
      <w:divsChild>
        <w:div w:id="1289386637">
          <w:marLeft w:val="0"/>
          <w:marRight w:val="0"/>
          <w:marTop w:val="0"/>
          <w:marBottom w:val="0"/>
          <w:divBdr>
            <w:top w:val="none" w:sz="0" w:space="0" w:color="auto"/>
            <w:left w:val="none" w:sz="0" w:space="0" w:color="auto"/>
            <w:bottom w:val="none" w:sz="0" w:space="0" w:color="auto"/>
            <w:right w:val="none" w:sz="0" w:space="0" w:color="auto"/>
          </w:divBdr>
          <w:divsChild>
            <w:div w:id="1525287348">
              <w:marLeft w:val="0"/>
              <w:marRight w:val="0"/>
              <w:marTop w:val="0"/>
              <w:marBottom w:val="0"/>
              <w:divBdr>
                <w:top w:val="none" w:sz="0" w:space="0" w:color="auto"/>
                <w:left w:val="none" w:sz="0" w:space="0" w:color="auto"/>
                <w:bottom w:val="none" w:sz="0" w:space="0" w:color="auto"/>
                <w:right w:val="none" w:sz="0" w:space="0" w:color="auto"/>
              </w:divBdr>
              <w:divsChild>
                <w:div w:id="133526472">
                  <w:marLeft w:val="0"/>
                  <w:marRight w:val="0"/>
                  <w:marTop w:val="0"/>
                  <w:marBottom w:val="0"/>
                  <w:divBdr>
                    <w:top w:val="none" w:sz="0" w:space="0" w:color="auto"/>
                    <w:left w:val="none" w:sz="0" w:space="0" w:color="auto"/>
                    <w:bottom w:val="none" w:sz="0" w:space="0" w:color="auto"/>
                    <w:right w:val="none" w:sz="0" w:space="0" w:color="auto"/>
                  </w:divBdr>
                  <w:divsChild>
                    <w:div w:id="1957759777">
                      <w:marLeft w:val="0"/>
                      <w:marRight w:val="0"/>
                      <w:marTop w:val="0"/>
                      <w:marBottom w:val="0"/>
                      <w:divBdr>
                        <w:top w:val="none" w:sz="0" w:space="0" w:color="auto"/>
                        <w:left w:val="none" w:sz="0" w:space="0" w:color="auto"/>
                        <w:bottom w:val="none" w:sz="0" w:space="0" w:color="auto"/>
                        <w:right w:val="none" w:sz="0" w:space="0" w:color="auto"/>
                      </w:divBdr>
                      <w:divsChild>
                        <w:div w:id="1763180998">
                          <w:marLeft w:val="0"/>
                          <w:marRight w:val="0"/>
                          <w:marTop w:val="0"/>
                          <w:marBottom w:val="0"/>
                          <w:divBdr>
                            <w:top w:val="none" w:sz="0" w:space="0" w:color="auto"/>
                            <w:left w:val="none" w:sz="0" w:space="0" w:color="auto"/>
                            <w:bottom w:val="none" w:sz="0" w:space="0" w:color="auto"/>
                            <w:right w:val="none" w:sz="0" w:space="0" w:color="auto"/>
                          </w:divBdr>
                          <w:divsChild>
                            <w:div w:id="426343452">
                              <w:marLeft w:val="0"/>
                              <w:marRight w:val="0"/>
                              <w:marTop w:val="0"/>
                              <w:marBottom w:val="0"/>
                              <w:divBdr>
                                <w:top w:val="none" w:sz="0" w:space="0" w:color="auto"/>
                                <w:left w:val="none" w:sz="0" w:space="0" w:color="auto"/>
                                <w:bottom w:val="none" w:sz="0" w:space="0" w:color="auto"/>
                                <w:right w:val="none" w:sz="0" w:space="0" w:color="auto"/>
                              </w:divBdr>
                            </w:div>
                          </w:divsChild>
                        </w:div>
                        <w:div w:id="1871911675">
                          <w:marLeft w:val="0"/>
                          <w:marRight w:val="0"/>
                          <w:marTop w:val="0"/>
                          <w:marBottom w:val="0"/>
                          <w:divBdr>
                            <w:top w:val="none" w:sz="0" w:space="0" w:color="auto"/>
                            <w:left w:val="none" w:sz="0" w:space="0" w:color="auto"/>
                            <w:bottom w:val="none" w:sz="0" w:space="0" w:color="auto"/>
                            <w:right w:val="none" w:sz="0" w:space="0" w:color="auto"/>
                          </w:divBdr>
                          <w:divsChild>
                            <w:div w:id="2139302814">
                              <w:marLeft w:val="0"/>
                              <w:marRight w:val="0"/>
                              <w:marTop w:val="0"/>
                              <w:marBottom w:val="0"/>
                              <w:divBdr>
                                <w:top w:val="none" w:sz="0" w:space="0" w:color="auto"/>
                                <w:left w:val="none" w:sz="0" w:space="0" w:color="auto"/>
                                <w:bottom w:val="none" w:sz="0" w:space="0" w:color="auto"/>
                                <w:right w:val="none" w:sz="0" w:space="0" w:color="auto"/>
                              </w:divBdr>
                            </w:div>
                          </w:divsChild>
                        </w:div>
                        <w:div w:id="399209853">
                          <w:marLeft w:val="0"/>
                          <w:marRight w:val="0"/>
                          <w:marTop w:val="0"/>
                          <w:marBottom w:val="0"/>
                          <w:divBdr>
                            <w:top w:val="none" w:sz="0" w:space="0" w:color="auto"/>
                            <w:left w:val="none" w:sz="0" w:space="0" w:color="auto"/>
                            <w:bottom w:val="none" w:sz="0" w:space="0" w:color="auto"/>
                            <w:right w:val="none" w:sz="0" w:space="0" w:color="auto"/>
                          </w:divBdr>
                          <w:divsChild>
                            <w:div w:id="293021072">
                              <w:marLeft w:val="0"/>
                              <w:marRight w:val="0"/>
                              <w:marTop w:val="0"/>
                              <w:marBottom w:val="0"/>
                              <w:divBdr>
                                <w:top w:val="none" w:sz="0" w:space="0" w:color="auto"/>
                                <w:left w:val="none" w:sz="0" w:space="0" w:color="auto"/>
                                <w:bottom w:val="none" w:sz="0" w:space="0" w:color="auto"/>
                                <w:right w:val="none" w:sz="0" w:space="0" w:color="auto"/>
                              </w:divBdr>
                            </w:div>
                          </w:divsChild>
                        </w:div>
                        <w:div w:id="1088816138">
                          <w:marLeft w:val="0"/>
                          <w:marRight w:val="0"/>
                          <w:marTop w:val="0"/>
                          <w:marBottom w:val="0"/>
                          <w:divBdr>
                            <w:top w:val="none" w:sz="0" w:space="0" w:color="auto"/>
                            <w:left w:val="none" w:sz="0" w:space="0" w:color="auto"/>
                            <w:bottom w:val="none" w:sz="0" w:space="0" w:color="auto"/>
                            <w:right w:val="none" w:sz="0" w:space="0" w:color="auto"/>
                          </w:divBdr>
                          <w:divsChild>
                            <w:div w:id="1667174436">
                              <w:marLeft w:val="0"/>
                              <w:marRight w:val="0"/>
                              <w:marTop w:val="0"/>
                              <w:marBottom w:val="0"/>
                              <w:divBdr>
                                <w:top w:val="none" w:sz="0" w:space="0" w:color="auto"/>
                                <w:left w:val="none" w:sz="0" w:space="0" w:color="auto"/>
                                <w:bottom w:val="none" w:sz="0" w:space="0" w:color="auto"/>
                                <w:right w:val="none" w:sz="0" w:space="0" w:color="auto"/>
                              </w:divBdr>
                            </w:div>
                          </w:divsChild>
                        </w:div>
                        <w:div w:id="1807118771">
                          <w:marLeft w:val="0"/>
                          <w:marRight w:val="0"/>
                          <w:marTop w:val="0"/>
                          <w:marBottom w:val="0"/>
                          <w:divBdr>
                            <w:top w:val="none" w:sz="0" w:space="0" w:color="auto"/>
                            <w:left w:val="none" w:sz="0" w:space="0" w:color="auto"/>
                            <w:bottom w:val="none" w:sz="0" w:space="0" w:color="auto"/>
                            <w:right w:val="none" w:sz="0" w:space="0" w:color="auto"/>
                          </w:divBdr>
                          <w:divsChild>
                            <w:div w:id="33698692">
                              <w:marLeft w:val="0"/>
                              <w:marRight w:val="0"/>
                              <w:marTop w:val="0"/>
                              <w:marBottom w:val="0"/>
                              <w:divBdr>
                                <w:top w:val="none" w:sz="0" w:space="0" w:color="auto"/>
                                <w:left w:val="none" w:sz="0" w:space="0" w:color="auto"/>
                                <w:bottom w:val="none" w:sz="0" w:space="0" w:color="auto"/>
                                <w:right w:val="none" w:sz="0" w:space="0" w:color="auto"/>
                              </w:divBdr>
                            </w:div>
                          </w:divsChild>
                        </w:div>
                        <w:div w:id="1358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1659</Words>
  <Characters>9457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2017-11-06T07:34:00Z</dcterms:created>
  <dcterms:modified xsi:type="dcterms:W3CDTF">2021-09-14T06:34:00Z</dcterms:modified>
</cp:coreProperties>
</file>