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91884" w14:textId="45C95872" w:rsidR="00BF015A" w:rsidRDefault="00BF015A">
      <w:pPr>
        <w:rPr>
          <w:sz w:val="28"/>
          <w:szCs w:val="28"/>
        </w:rPr>
      </w:pPr>
    </w:p>
    <w:p w14:paraId="5852E24F" w14:textId="7EC0C2D1" w:rsidR="00FF6E71" w:rsidRDefault="00FF6E71">
      <w:pPr>
        <w:rPr>
          <w:sz w:val="28"/>
          <w:szCs w:val="28"/>
        </w:rPr>
      </w:pPr>
    </w:p>
    <w:p w14:paraId="43FECF20" w14:textId="215CDA90" w:rsidR="00FF6E71" w:rsidRDefault="00FF6E71">
      <w:pPr>
        <w:rPr>
          <w:sz w:val="28"/>
          <w:szCs w:val="28"/>
        </w:rPr>
      </w:pPr>
    </w:p>
    <w:p w14:paraId="02399B49" w14:textId="7706F23E" w:rsidR="00FF6E71" w:rsidRDefault="00FF6E71">
      <w:pPr>
        <w:rPr>
          <w:sz w:val="28"/>
          <w:szCs w:val="28"/>
        </w:rPr>
      </w:pPr>
    </w:p>
    <w:p w14:paraId="6088339A" w14:textId="64308E42" w:rsidR="00FF6E71" w:rsidRDefault="00FF6E71">
      <w:pPr>
        <w:rPr>
          <w:sz w:val="28"/>
          <w:szCs w:val="28"/>
        </w:rPr>
      </w:pPr>
    </w:p>
    <w:p w14:paraId="35CE68B9" w14:textId="4A944684" w:rsidR="00FF6E71" w:rsidRDefault="00FF6E71">
      <w:pPr>
        <w:rPr>
          <w:sz w:val="28"/>
          <w:szCs w:val="28"/>
        </w:rPr>
      </w:pPr>
    </w:p>
    <w:p w14:paraId="35621078" w14:textId="0E1E8F42" w:rsidR="00FF6E71" w:rsidRDefault="00FF6E71">
      <w:pPr>
        <w:rPr>
          <w:sz w:val="28"/>
          <w:szCs w:val="28"/>
        </w:rPr>
      </w:pPr>
    </w:p>
    <w:p w14:paraId="456A8B47" w14:textId="236DF464" w:rsidR="00FF6E71" w:rsidRDefault="00FF6E71">
      <w:pPr>
        <w:rPr>
          <w:sz w:val="28"/>
          <w:szCs w:val="28"/>
        </w:rPr>
      </w:pPr>
    </w:p>
    <w:p w14:paraId="4C4572C0" w14:textId="1F500219" w:rsidR="00FF6E71" w:rsidRDefault="00FF6E71">
      <w:pPr>
        <w:rPr>
          <w:sz w:val="28"/>
          <w:szCs w:val="28"/>
        </w:rPr>
      </w:pPr>
    </w:p>
    <w:p w14:paraId="5B6D4475" w14:textId="09E8325F" w:rsidR="00FF6E71" w:rsidRDefault="00FF6E71">
      <w:pPr>
        <w:rPr>
          <w:sz w:val="28"/>
          <w:szCs w:val="28"/>
        </w:rPr>
      </w:pPr>
    </w:p>
    <w:p w14:paraId="2BE10F46" w14:textId="7413C313" w:rsidR="00FF6E71" w:rsidRDefault="00FF6E71">
      <w:pPr>
        <w:rPr>
          <w:sz w:val="28"/>
          <w:szCs w:val="28"/>
        </w:rPr>
      </w:pPr>
    </w:p>
    <w:p w14:paraId="352F9728" w14:textId="25DCA75E" w:rsidR="00FF6E71" w:rsidRDefault="00FF6E71" w:rsidP="00FF6E71">
      <w:pPr>
        <w:jc w:val="center"/>
        <w:rPr>
          <w:sz w:val="40"/>
          <w:szCs w:val="40"/>
        </w:rPr>
      </w:pPr>
      <w:r w:rsidRPr="00FF6E71">
        <w:rPr>
          <w:sz w:val="40"/>
          <w:szCs w:val="40"/>
        </w:rPr>
        <w:t>MIANI MARCO q. Angelo</w:t>
      </w:r>
    </w:p>
    <w:p w14:paraId="1D0D9239" w14:textId="2CAF5CB7" w:rsidR="00BF08C3" w:rsidRDefault="00BF08C3" w:rsidP="00FF6E71">
      <w:pPr>
        <w:jc w:val="center"/>
        <w:rPr>
          <w:sz w:val="40"/>
          <w:szCs w:val="40"/>
        </w:rPr>
      </w:pPr>
    </w:p>
    <w:p w14:paraId="5E84A14F" w14:textId="70041FCA" w:rsidR="00BF08C3" w:rsidRDefault="00BF08C3" w:rsidP="00FF6E71">
      <w:pPr>
        <w:jc w:val="center"/>
        <w:rPr>
          <w:sz w:val="32"/>
          <w:szCs w:val="32"/>
        </w:rPr>
      </w:pPr>
      <w:r w:rsidRPr="00BF08C3">
        <w:rPr>
          <w:sz w:val="32"/>
          <w:szCs w:val="32"/>
        </w:rPr>
        <w:t>ASVenezia, Maggior Consiglio, reg. Deda, c. 103r e 104v</w:t>
      </w:r>
    </w:p>
    <w:p w14:paraId="69447FBE" w14:textId="1947F37A" w:rsidR="002D2303" w:rsidRPr="00BF08C3" w:rsidRDefault="002D2303" w:rsidP="00FF6E71">
      <w:pPr>
        <w:jc w:val="center"/>
        <w:rPr>
          <w:sz w:val="32"/>
          <w:szCs w:val="32"/>
        </w:rPr>
      </w:pPr>
      <w:r>
        <w:rPr>
          <w:sz w:val="32"/>
          <w:szCs w:val="32"/>
        </w:rPr>
        <w:t>Novembre 1511</w:t>
      </w:r>
      <w:r w:rsidR="00986A3B">
        <w:rPr>
          <w:sz w:val="32"/>
          <w:szCs w:val="32"/>
        </w:rPr>
        <w:t xml:space="preserve"> ( a, b )</w:t>
      </w:r>
    </w:p>
    <w:p w14:paraId="0CA4B5BC" w14:textId="77777777" w:rsidR="00BF08C3" w:rsidRPr="00FF6E71" w:rsidRDefault="00BF08C3" w:rsidP="00FF6E71">
      <w:pPr>
        <w:jc w:val="center"/>
        <w:rPr>
          <w:sz w:val="40"/>
          <w:szCs w:val="40"/>
        </w:rPr>
      </w:pPr>
    </w:p>
    <w:p w14:paraId="5D0EFB89" w14:textId="78544112" w:rsidR="00986A3B" w:rsidRDefault="00FF6E71" w:rsidP="00FF6E71">
      <w:pPr>
        <w:jc w:val="center"/>
        <w:rPr>
          <w:sz w:val="32"/>
          <w:szCs w:val="32"/>
        </w:rPr>
      </w:pPr>
      <w:r w:rsidRPr="00FF6E71">
        <w:rPr>
          <w:sz w:val="32"/>
          <w:szCs w:val="32"/>
        </w:rPr>
        <w:t>ASVenezia, Norariile, Giacomo Grasolario, b. 1184, c. 332</w:t>
      </w:r>
    </w:p>
    <w:p w14:paraId="535140C1" w14:textId="3E8AD51D" w:rsidR="00986A3B" w:rsidRDefault="00986A3B" w:rsidP="00FF6E71">
      <w:pPr>
        <w:jc w:val="center"/>
        <w:rPr>
          <w:sz w:val="32"/>
          <w:szCs w:val="32"/>
        </w:rPr>
      </w:pPr>
      <w:r>
        <w:rPr>
          <w:sz w:val="32"/>
          <w:szCs w:val="32"/>
        </w:rPr>
        <w:t>1526  ( c, d, e, f, g )</w:t>
      </w:r>
    </w:p>
    <w:p w14:paraId="72C1FB77" w14:textId="77777777" w:rsidR="00986A3B" w:rsidRDefault="00986A3B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0AD5F8CE" w14:textId="556EEFFD" w:rsidR="00986A3B" w:rsidRDefault="00986A3B" w:rsidP="00986A3B">
      <w:pPr>
        <w:rPr>
          <w:sz w:val="32"/>
          <w:szCs w:val="32"/>
        </w:rPr>
      </w:pPr>
      <w:r w:rsidRPr="00986A3B">
        <w:rPr>
          <w:noProof/>
          <w:sz w:val="32"/>
          <w:szCs w:val="32"/>
        </w:rPr>
        <w:lastRenderedPageBreak/>
        <w:drawing>
          <wp:inline distT="0" distB="0" distL="0" distR="0" wp14:anchorId="0778FDA6" wp14:editId="2784E04F">
            <wp:extent cx="6120130" cy="83845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38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9A3DD" w14:textId="77777777" w:rsidR="00986A3B" w:rsidRDefault="00986A3B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58EB497C" w14:textId="1E19779C" w:rsidR="00FF6E71" w:rsidRPr="00FF6E71" w:rsidRDefault="00986A3B" w:rsidP="00986A3B">
      <w:pPr>
        <w:rPr>
          <w:sz w:val="32"/>
          <w:szCs w:val="32"/>
        </w:rPr>
      </w:pPr>
      <w:r w:rsidRPr="00986A3B">
        <w:rPr>
          <w:noProof/>
          <w:sz w:val="32"/>
          <w:szCs w:val="32"/>
        </w:rPr>
        <w:lastRenderedPageBreak/>
        <w:drawing>
          <wp:inline distT="0" distB="0" distL="0" distR="0" wp14:anchorId="0F37ADB5" wp14:editId="0E1D88E5">
            <wp:extent cx="5114925" cy="8610600"/>
            <wp:effectExtent l="0" t="0" r="9525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861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D808B" w14:textId="77777777" w:rsidR="00FF6E71" w:rsidRDefault="00FF6E71" w:rsidP="00FF6E71">
      <w:pPr>
        <w:jc w:val="center"/>
        <w:rPr>
          <w:sz w:val="28"/>
          <w:szCs w:val="28"/>
        </w:rPr>
      </w:pPr>
    </w:p>
    <w:p w14:paraId="202C0C0E" w14:textId="4B8CD95D" w:rsidR="00BF015A" w:rsidRDefault="00BF015A">
      <w:pPr>
        <w:rPr>
          <w:sz w:val="28"/>
          <w:szCs w:val="28"/>
        </w:rPr>
      </w:pPr>
      <w:r w:rsidRPr="00BF015A">
        <w:rPr>
          <w:noProof/>
          <w:sz w:val="28"/>
          <w:szCs w:val="28"/>
        </w:rPr>
        <w:lastRenderedPageBreak/>
        <w:drawing>
          <wp:inline distT="0" distB="0" distL="0" distR="0" wp14:anchorId="39D3583A" wp14:editId="28662879">
            <wp:extent cx="6120130" cy="838454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38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B9F12" w14:textId="1ACD6AAC" w:rsidR="00BF015A" w:rsidRDefault="00BF015A">
      <w:pPr>
        <w:rPr>
          <w:sz w:val="28"/>
          <w:szCs w:val="28"/>
        </w:rPr>
      </w:pPr>
      <w:r w:rsidRPr="00BF015A">
        <w:rPr>
          <w:noProof/>
          <w:sz w:val="28"/>
          <w:szCs w:val="28"/>
        </w:rPr>
        <w:lastRenderedPageBreak/>
        <w:drawing>
          <wp:inline distT="0" distB="0" distL="0" distR="0" wp14:anchorId="3AA5F21C" wp14:editId="6967B4FE">
            <wp:extent cx="6120130" cy="838454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38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BF015A">
        <w:rPr>
          <w:noProof/>
          <w:sz w:val="28"/>
          <w:szCs w:val="28"/>
        </w:rPr>
        <w:lastRenderedPageBreak/>
        <w:drawing>
          <wp:inline distT="0" distB="0" distL="0" distR="0" wp14:anchorId="3DCEE8B4" wp14:editId="213B54B2">
            <wp:extent cx="6120130" cy="838454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38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/>
      </w:r>
      <w:r w:rsidR="000112DF">
        <w:rPr>
          <w:sz w:val="28"/>
          <w:szCs w:val="28"/>
        </w:rPr>
        <w:br/>
      </w:r>
    </w:p>
    <w:p w14:paraId="55820626" w14:textId="73FE1E2C" w:rsidR="000112DF" w:rsidRDefault="000112DF">
      <w:pPr>
        <w:rPr>
          <w:sz w:val="28"/>
          <w:szCs w:val="28"/>
        </w:rPr>
      </w:pPr>
      <w:r w:rsidRPr="000112DF">
        <w:rPr>
          <w:noProof/>
          <w:sz w:val="28"/>
          <w:szCs w:val="28"/>
        </w:rPr>
        <w:lastRenderedPageBreak/>
        <w:drawing>
          <wp:inline distT="0" distB="0" distL="0" distR="0" wp14:anchorId="4B084696" wp14:editId="175CB123">
            <wp:extent cx="6120130" cy="838454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38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/>
      </w:r>
    </w:p>
    <w:p w14:paraId="76D86C33" w14:textId="67BBE838" w:rsidR="000112DF" w:rsidRDefault="000112DF">
      <w:pPr>
        <w:rPr>
          <w:sz w:val="28"/>
          <w:szCs w:val="28"/>
        </w:rPr>
      </w:pPr>
    </w:p>
    <w:p w14:paraId="07837C48" w14:textId="184158FD" w:rsidR="00BF015A" w:rsidRPr="00BF015A" w:rsidRDefault="000112DF">
      <w:pPr>
        <w:rPr>
          <w:sz w:val="28"/>
          <w:szCs w:val="28"/>
        </w:rPr>
      </w:pPr>
      <w:r w:rsidRPr="000112DF">
        <w:rPr>
          <w:noProof/>
          <w:sz w:val="28"/>
          <w:szCs w:val="28"/>
        </w:rPr>
        <w:lastRenderedPageBreak/>
        <w:drawing>
          <wp:inline distT="0" distB="0" distL="0" distR="0" wp14:anchorId="373A737B" wp14:editId="5A1EE772">
            <wp:extent cx="6120130" cy="838454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38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015A" w:rsidRPr="00BF01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15A"/>
    <w:rsid w:val="000112DF"/>
    <w:rsid w:val="002D2303"/>
    <w:rsid w:val="00986A3B"/>
    <w:rsid w:val="00BF015A"/>
    <w:rsid w:val="00BF08C3"/>
    <w:rsid w:val="00FF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76EFF"/>
  <w15:chartTrackingRefBased/>
  <w15:docId w15:val="{6DE19535-15EC-4535-AAAB-A7B36EEC9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3</cp:revision>
  <dcterms:created xsi:type="dcterms:W3CDTF">2021-09-28T08:39:00Z</dcterms:created>
  <dcterms:modified xsi:type="dcterms:W3CDTF">2021-09-28T14:27:00Z</dcterms:modified>
</cp:coreProperties>
</file>