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860A" w14:textId="2C14E404" w:rsidR="00872589" w:rsidRDefault="00872589" w:rsidP="00872589">
      <w:pPr>
        <w:jc w:val="center"/>
        <w:rPr>
          <w:b/>
          <w:bCs/>
          <w:sz w:val="28"/>
          <w:szCs w:val="28"/>
        </w:rPr>
      </w:pPr>
      <w:r w:rsidRPr="00872589">
        <w:rPr>
          <w:b/>
          <w:bCs/>
          <w:sz w:val="28"/>
          <w:szCs w:val="28"/>
        </w:rPr>
        <w:t xml:space="preserve">CAGNOLO MATTEO </w:t>
      </w:r>
    </w:p>
    <w:p w14:paraId="387C2D85" w14:textId="55894070" w:rsidR="00872589" w:rsidRDefault="00872589" w:rsidP="008725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Procuratore a Incurabili</w:t>
      </w:r>
    </w:p>
    <w:p w14:paraId="6CBFB07E" w14:textId="77777777" w:rsidR="00872589" w:rsidRPr="00872589" w:rsidRDefault="00872589" w:rsidP="00872589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 xml:space="preserve">P. Secondo Brunelli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crs</w:t>
      </w:r>
      <w:proofErr w:type="spellEnd"/>
    </w:p>
    <w:p w14:paraId="10E2C9BD" w14:textId="77777777" w:rsidR="00872589" w:rsidRPr="00872589" w:rsidRDefault="00872589" w:rsidP="00872589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>Mestre 16.9.2016</w:t>
      </w:r>
    </w:p>
    <w:p w14:paraId="676203CA" w14:textId="77777777" w:rsidR="00872589" w:rsidRPr="00872589" w:rsidRDefault="00872589" w:rsidP="0087258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72589">
        <w:rPr>
          <w:rFonts w:ascii="Calibri" w:eastAsia="Calibri" w:hAnsi="Calibri" w:cs="Times New Roman"/>
          <w:b/>
          <w:sz w:val="28"/>
          <w:szCs w:val="28"/>
        </w:rPr>
        <w:t>CAGNOLO MATTEO</w:t>
      </w:r>
    </w:p>
    <w:p w14:paraId="36385C10" w14:textId="77777777" w:rsidR="00872589" w:rsidRPr="00872589" w:rsidRDefault="00872589" w:rsidP="0087258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72589">
        <w:rPr>
          <w:rFonts w:ascii="Calibri" w:eastAsia="Calibri" w:hAnsi="Calibri" w:cs="Times New Roman"/>
          <w:b/>
          <w:sz w:val="28"/>
          <w:szCs w:val="28"/>
        </w:rPr>
        <w:t>Procuratore agli Incurabili</w:t>
      </w:r>
    </w:p>
    <w:p w14:paraId="2B309912" w14:textId="77777777" w:rsidR="00872589" w:rsidRPr="00872589" w:rsidRDefault="00872589" w:rsidP="0087258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26D176B" w14:textId="77777777" w:rsidR="00872589" w:rsidRPr="00872589" w:rsidRDefault="00872589" w:rsidP="00872589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>Ricerche precedenti:</w:t>
      </w:r>
    </w:p>
    <w:p w14:paraId="2E28091D" w14:textId="77777777" w:rsidR="00872589" w:rsidRPr="00872589" w:rsidRDefault="00872589" w:rsidP="00872589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 xml:space="preserve">Secondo Brunelli, </w:t>
      </w:r>
      <w:r w:rsidRPr="00872589">
        <w:rPr>
          <w:rFonts w:ascii="Calibri" w:eastAsia="Calibri" w:hAnsi="Calibri" w:cs="Times New Roman"/>
          <w:i/>
          <w:sz w:val="28"/>
          <w:szCs w:val="28"/>
        </w:rPr>
        <w:t xml:space="preserve">Cagnolo Matteo, </w:t>
      </w:r>
      <w:r w:rsidRPr="00872589">
        <w:rPr>
          <w:rFonts w:ascii="Calibri" w:eastAsia="Calibri" w:hAnsi="Calibri" w:cs="Times New Roman"/>
          <w:sz w:val="28"/>
          <w:szCs w:val="28"/>
        </w:rPr>
        <w:t>in ricerche A M, 296-304 bis</w:t>
      </w:r>
    </w:p>
    <w:p w14:paraId="50F25B94" w14:textId="77777777" w:rsidR="00872589" w:rsidRPr="00872589" w:rsidRDefault="00872589" w:rsidP="00872589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CB01687" w14:textId="77777777" w:rsidR="00872589" w:rsidRPr="00872589" w:rsidRDefault="00872589" w:rsidP="00872589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>SOMMARIO</w:t>
      </w:r>
    </w:p>
    <w:p w14:paraId="0A5D2A1D" w14:textId="77777777" w:rsidR="00872589" w:rsidRPr="00872589" w:rsidRDefault="00872589" w:rsidP="0087258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872589">
        <w:rPr>
          <w:rFonts w:ascii="Calibri" w:eastAsia="Calibri" w:hAnsi="Calibri" w:cs="Times New Roman"/>
          <w:sz w:val="28"/>
          <w:szCs w:val="28"/>
          <w:u w:val="single"/>
        </w:rPr>
        <w:t>1. Presenza di Cagnolo Matteo agli Incurabili</w:t>
      </w:r>
    </w:p>
    <w:p w14:paraId="332551C2" w14:textId="77777777" w:rsidR="00872589" w:rsidRPr="00872589" w:rsidRDefault="00872589" w:rsidP="00872589">
      <w:pPr>
        <w:spacing w:after="200" w:line="276" w:lineRule="auto"/>
        <w:ind w:right="1133"/>
        <w:rPr>
          <w:rFonts w:ascii="Calibri" w:eastAsia="Calibri" w:hAnsi="Calibri" w:cs="Times New Roman"/>
          <w:sz w:val="36"/>
          <w:szCs w:val="36"/>
        </w:rPr>
      </w:pPr>
      <w:r w:rsidRPr="00872589">
        <w:rPr>
          <w:rFonts w:ascii="Calibri" w:eastAsia="Calibri" w:hAnsi="Calibri" w:cs="Times New Roman"/>
          <w:sz w:val="36"/>
          <w:szCs w:val="36"/>
        </w:rPr>
        <w:t>4.4.1531</w:t>
      </w:r>
    </w:p>
    <w:p w14:paraId="39BE544C" w14:textId="77777777" w:rsidR="00872589" w:rsidRPr="00872589" w:rsidRDefault="00872589" w:rsidP="00872589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>Cicogna, Iscrizioni veneziane, V, 370, n. 1:</w:t>
      </w:r>
    </w:p>
    <w:p w14:paraId="55B4B2C3" w14:textId="77777777" w:rsidR="00872589" w:rsidRPr="00872589" w:rsidRDefault="00872589" w:rsidP="00872589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 xml:space="preserve">" A carte 76 del primo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Notatorio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 dell'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Hospedal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 degl'Incurabili di Venezia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sta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 registrata l'infrascritta deliberazione.</w:t>
      </w:r>
    </w:p>
    <w:p w14:paraId="103AC3CD" w14:textId="77777777" w:rsidR="00872589" w:rsidRPr="00872589" w:rsidRDefault="00872589" w:rsidP="00872589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 xml:space="preserve">Adì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soprad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gramStart"/>
      <w:r w:rsidRPr="00872589">
        <w:rPr>
          <w:rFonts w:ascii="Calibri" w:eastAsia="Calibri" w:hAnsi="Calibri" w:cs="Times New Roman"/>
          <w:sz w:val="28"/>
          <w:szCs w:val="28"/>
        </w:rPr>
        <w:t xml:space="preserve">( </w:t>
      </w:r>
      <w:proofErr w:type="spellStart"/>
      <w:r w:rsidRPr="00872589">
        <w:rPr>
          <w:rFonts w:ascii="Calibri" w:eastAsia="Calibri" w:hAnsi="Calibri" w:cs="Times New Roman"/>
          <w:i/>
          <w:sz w:val="28"/>
          <w:szCs w:val="28"/>
        </w:rPr>
        <w:t>cioé</w:t>
      </w:r>
      <w:proofErr w:type="spellEnd"/>
      <w:proofErr w:type="gramEnd"/>
      <w:r w:rsidRPr="00872589">
        <w:rPr>
          <w:rFonts w:ascii="Calibri" w:eastAsia="Calibri" w:hAnsi="Calibri" w:cs="Times New Roman"/>
          <w:i/>
          <w:sz w:val="28"/>
          <w:szCs w:val="28"/>
        </w:rPr>
        <w:t xml:space="preserve"> adi 4 </w:t>
      </w:r>
      <w:proofErr w:type="spellStart"/>
      <w:r w:rsidRPr="00872589">
        <w:rPr>
          <w:rFonts w:ascii="Calibri" w:eastAsia="Calibri" w:hAnsi="Calibri" w:cs="Times New Roman"/>
          <w:i/>
          <w:sz w:val="28"/>
          <w:szCs w:val="28"/>
        </w:rPr>
        <w:t>april</w:t>
      </w:r>
      <w:proofErr w:type="spellEnd"/>
      <w:r w:rsidRPr="00872589">
        <w:rPr>
          <w:rFonts w:ascii="Calibri" w:eastAsia="Calibri" w:hAnsi="Calibri" w:cs="Times New Roman"/>
          <w:i/>
          <w:sz w:val="28"/>
          <w:szCs w:val="28"/>
        </w:rPr>
        <w:t xml:space="preserve"> 1531</w:t>
      </w:r>
      <w:r w:rsidRPr="00872589">
        <w:rPr>
          <w:rFonts w:ascii="Calibri" w:eastAsia="Calibri" w:hAnsi="Calibri" w:cs="Times New Roman"/>
          <w:sz w:val="28"/>
          <w:szCs w:val="28"/>
        </w:rPr>
        <w:t xml:space="preserve"> ). E fin nel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soprad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>. giorno fu deliberato di procurar d'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haver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el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 Mag.co ms. Jeronimo Miani per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habitar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 e star qui nell'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ospital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 per governo sì de li putti come de li infermi nostri con quella carità che lui ne dimostra et di qui avendone noi questo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maximo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 desiderio di congregarlo al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num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. et governo di questo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pioloco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. Così fu deliberato et ballottato per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li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 altri otto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chel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 sig. dio li metti in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cor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 di continuare al fine a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onor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 xml:space="preserve"> del signor.</w:t>
      </w:r>
    </w:p>
    <w:p w14:paraId="39764499" w14:textId="77777777" w:rsidR="00872589" w:rsidRPr="00872589" w:rsidRDefault="00872589" w:rsidP="00872589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>Piero Badoer</w:t>
      </w:r>
    </w:p>
    <w:p w14:paraId="0932731C" w14:textId="77777777" w:rsidR="00872589" w:rsidRPr="00872589" w:rsidRDefault="00872589" w:rsidP="00872589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>Sebastian Contarini</w:t>
      </w:r>
    </w:p>
    <w:p w14:paraId="6F769E42" w14:textId="77777777" w:rsidR="00872589" w:rsidRPr="00872589" w:rsidRDefault="00872589" w:rsidP="00872589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>Zan Antonio Dandolo</w:t>
      </w:r>
    </w:p>
    <w:p w14:paraId="34A246CF" w14:textId="77777777" w:rsidR="00872589" w:rsidRPr="00872589" w:rsidRDefault="00872589" w:rsidP="00872589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lastRenderedPageBreak/>
        <w:t xml:space="preserve">Domenico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Honorado</w:t>
      </w:r>
      <w:proofErr w:type="spellEnd"/>
    </w:p>
    <w:p w14:paraId="50833E5A" w14:textId="77777777" w:rsidR="00872589" w:rsidRPr="00872589" w:rsidRDefault="00872589" w:rsidP="00872589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 xml:space="preserve">Francesco </w:t>
      </w:r>
      <w:proofErr w:type="spellStart"/>
      <w:r w:rsidRPr="00872589">
        <w:rPr>
          <w:rFonts w:ascii="Calibri" w:eastAsia="Calibri" w:hAnsi="Calibri" w:cs="Times New Roman"/>
          <w:sz w:val="28"/>
          <w:szCs w:val="28"/>
        </w:rPr>
        <w:t>Lucadelli</w:t>
      </w:r>
      <w:proofErr w:type="spellEnd"/>
    </w:p>
    <w:p w14:paraId="55FBE3A7" w14:textId="77777777" w:rsidR="00872589" w:rsidRPr="00872589" w:rsidRDefault="00872589" w:rsidP="00872589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>Antonio Venier</w:t>
      </w:r>
    </w:p>
    <w:p w14:paraId="3B595928" w14:textId="77777777" w:rsidR="00872589" w:rsidRPr="00872589" w:rsidRDefault="00872589" w:rsidP="00872589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>Piero Contarini</w:t>
      </w:r>
    </w:p>
    <w:p w14:paraId="6DBE250D" w14:textId="77777777" w:rsidR="00872589" w:rsidRPr="00872589" w:rsidRDefault="00872589" w:rsidP="00872589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>Mattio Cagnolo "</w:t>
      </w:r>
    </w:p>
    <w:p w14:paraId="32A0558A" w14:textId="77777777" w:rsidR="00872589" w:rsidRPr="00872589" w:rsidRDefault="00872589" w:rsidP="0087258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  <w:u w:val="single"/>
        </w:rPr>
        <w:t>2. Dati biografici di Matteo Cagnolo</w:t>
      </w:r>
    </w:p>
    <w:p w14:paraId="4BFE65AD" w14:textId="77777777" w:rsidR="00872589" w:rsidRPr="00872589" w:rsidRDefault="00872589" w:rsidP="00872589">
      <w:pPr>
        <w:spacing w:after="200" w:line="276" w:lineRule="auto"/>
        <w:ind w:firstLine="708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 xml:space="preserve">Causa la sovrabbondanza di questi dati si preferisce rimandare alla ricerca precedente e segnalare quanto è possibile leggere in Internet, </w:t>
      </w:r>
      <w:r w:rsidRPr="00872589">
        <w:rPr>
          <w:rFonts w:ascii="Calibri" w:eastAsia="Calibri" w:hAnsi="Calibri" w:cs="Times New Roman"/>
          <w:i/>
          <w:sz w:val="28"/>
          <w:szCs w:val="28"/>
        </w:rPr>
        <w:t>Maffeo Cagnolo, Cagnolo Carrara.</w:t>
      </w:r>
    </w:p>
    <w:p w14:paraId="798F6FD1" w14:textId="77777777" w:rsidR="00872589" w:rsidRPr="00872589" w:rsidRDefault="00872589" w:rsidP="00872589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 xml:space="preserve">Si segnalano le frequenti occasioni di incontro con Carlo Miani, a Bergamo, e la novità del matrimonio del Cagnolo: le vicende sentimentali della moglie ed il duello, che costringe il Cagnolo ad allontanarsi da Venezia. </w:t>
      </w:r>
    </w:p>
    <w:p w14:paraId="0EC19A31" w14:textId="77777777" w:rsidR="00872589" w:rsidRPr="00872589" w:rsidRDefault="00872589" w:rsidP="00872589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 xml:space="preserve">Ho segnalato io all’autore di questa </w:t>
      </w:r>
      <w:r w:rsidRPr="00872589">
        <w:rPr>
          <w:rFonts w:ascii="Calibri" w:eastAsia="Calibri" w:hAnsi="Calibri" w:cs="Times New Roman"/>
          <w:i/>
          <w:sz w:val="28"/>
          <w:szCs w:val="28"/>
        </w:rPr>
        <w:t>voce</w:t>
      </w:r>
      <w:r w:rsidRPr="00872589">
        <w:rPr>
          <w:rFonts w:ascii="Calibri" w:eastAsia="Calibri" w:hAnsi="Calibri" w:cs="Times New Roman"/>
          <w:sz w:val="28"/>
          <w:szCs w:val="28"/>
        </w:rPr>
        <w:t xml:space="preserve"> in Internet la presenza del Cagnolo all’ospedale degli Incurabili, quindi il rientro dall’esilio del nostro personaggio.</w:t>
      </w:r>
    </w:p>
    <w:p w14:paraId="3445079E" w14:textId="77777777" w:rsidR="00872589" w:rsidRPr="00872589" w:rsidRDefault="00872589" w:rsidP="0087258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ab/>
        <w:t xml:space="preserve">Sempre dalla stessa </w:t>
      </w:r>
      <w:r w:rsidRPr="00872589">
        <w:rPr>
          <w:rFonts w:ascii="Calibri" w:eastAsia="Calibri" w:hAnsi="Calibri" w:cs="Times New Roman"/>
          <w:i/>
          <w:sz w:val="28"/>
          <w:szCs w:val="28"/>
        </w:rPr>
        <w:t xml:space="preserve">voce </w:t>
      </w:r>
      <w:r w:rsidRPr="00872589">
        <w:rPr>
          <w:rFonts w:ascii="Calibri" w:eastAsia="Calibri" w:hAnsi="Calibri" w:cs="Times New Roman"/>
          <w:sz w:val="28"/>
          <w:szCs w:val="28"/>
        </w:rPr>
        <w:t xml:space="preserve">prendo la citazione del poeta Niccolò Degli Agostini, </w:t>
      </w:r>
      <w:proofErr w:type="gramStart"/>
      <w:r w:rsidRPr="00872589">
        <w:rPr>
          <w:rFonts w:ascii="Calibri" w:eastAsia="Calibri" w:hAnsi="Calibri" w:cs="Times New Roman"/>
          <w:sz w:val="28"/>
          <w:szCs w:val="28"/>
        </w:rPr>
        <w:t>( si</w:t>
      </w:r>
      <w:proofErr w:type="gramEnd"/>
      <w:r w:rsidRPr="00872589">
        <w:rPr>
          <w:rFonts w:ascii="Calibri" w:eastAsia="Calibri" w:hAnsi="Calibri" w:cs="Times New Roman"/>
          <w:sz w:val="28"/>
          <w:szCs w:val="28"/>
        </w:rPr>
        <w:t xml:space="preserve"> conoscono le sue opere, ma niente della sua biografia, solo che era </w:t>
      </w:r>
      <w:proofErr w:type="spellStart"/>
      <w:r w:rsidRPr="00872589">
        <w:rPr>
          <w:rFonts w:ascii="Calibri" w:eastAsia="Calibri" w:hAnsi="Calibri" w:cs="Times New Roman"/>
          <w:i/>
          <w:sz w:val="28"/>
          <w:szCs w:val="28"/>
        </w:rPr>
        <w:t>venetus</w:t>
      </w:r>
      <w:proofErr w:type="spellEnd"/>
      <w:r w:rsidRPr="00872589">
        <w:rPr>
          <w:rFonts w:ascii="Calibri" w:eastAsia="Calibri" w:hAnsi="Calibri" w:cs="Times New Roman"/>
          <w:i/>
          <w:sz w:val="28"/>
          <w:szCs w:val="28"/>
        </w:rPr>
        <w:t xml:space="preserve">. </w:t>
      </w:r>
      <w:r w:rsidRPr="00872589">
        <w:rPr>
          <w:rFonts w:ascii="Calibri" w:eastAsia="Calibri" w:hAnsi="Calibri" w:cs="Times New Roman"/>
          <w:sz w:val="28"/>
          <w:szCs w:val="28"/>
        </w:rPr>
        <w:t xml:space="preserve">Ignote le sue </w:t>
      </w:r>
      <w:proofErr w:type="gramStart"/>
      <w:r w:rsidRPr="00872589">
        <w:rPr>
          <w:rFonts w:ascii="Calibri" w:eastAsia="Calibri" w:hAnsi="Calibri" w:cs="Times New Roman"/>
          <w:sz w:val="28"/>
          <w:szCs w:val="28"/>
        </w:rPr>
        <w:t>fonti )</w:t>
      </w:r>
      <w:proofErr w:type="gramEnd"/>
      <w:r w:rsidRPr="00872589">
        <w:rPr>
          <w:rFonts w:ascii="Calibri" w:eastAsia="Calibri" w:hAnsi="Calibri" w:cs="Times New Roman"/>
          <w:sz w:val="28"/>
          <w:szCs w:val="28"/>
        </w:rPr>
        <w:t>. Scrisse, nella stessa opera, qualche ottava in onore di Carlo Miani.</w:t>
      </w:r>
    </w:p>
    <w:p w14:paraId="57420C9E" w14:textId="77777777" w:rsidR="00872589" w:rsidRPr="00872589" w:rsidRDefault="00872589" w:rsidP="00872589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872589">
        <w:rPr>
          <w:rFonts w:ascii="Calibri" w:eastAsia="Calibri" w:hAnsi="Calibri" w:cs="Times New Roman"/>
          <w:sz w:val="28"/>
          <w:szCs w:val="28"/>
        </w:rPr>
        <w:t xml:space="preserve">Da </w:t>
      </w:r>
      <w:r w:rsidRPr="00872589">
        <w:rPr>
          <w:rFonts w:ascii="Calibri" w:eastAsia="Calibri" w:hAnsi="Calibri" w:cs="Times New Roman"/>
          <w:i/>
          <w:iCs/>
          <w:sz w:val="28"/>
          <w:szCs w:val="28"/>
        </w:rPr>
        <w:t xml:space="preserve">Li successi bellici seguiti nella Italia dal fatto d'arme di </w:t>
      </w:r>
      <w:proofErr w:type="spellStart"/>
      <w:r w:rsidRPr="00872589">
        <w:rPr>
          <w:rFonts w:ascii="Calibri" w:eastAsia="Calibri" w:hAnsi="Calibri" w:cs="Times New Roman"/>
          <w:i/>
          <w:iCs/>
          <w:sz w:val="28"/>
          <w:szCs w:val="28"/>
        </w:rPr>
        <w:t>Gieredada</w:t>
      </w:r>
      <w:proofErr w:type="spellEnd"/>
      <w:r w:rsidRPr="00872589">
        <w:rPr>
          <w:rFonts w:ascii="Calibri" w:eastAsia="Calibri" w:hAnsi="Calibri" w:cs="Times New Roman"/>
          <w:i/>
          <w:iCs/>
          <w:sz w:val="28"/>
          <w:szCs w:val="28"/>
        </w:rPr>
        <w:t xml:space="preserve"> del 1509 fin al presente 1521</w:t>
      </w:r>
      <w:r w:rsidRPr="00872589">
        <w:rPr>
          <w:rFonts w:ascii="Calibri" w:eastAsia="Calibri" w:hAnsi="Calibri" w:cs="Times New Roman"/>
          <w:sz w:val="28"/>
          <w:szCs w:val="28"/>
        </w:rPr>
        <w:t xml:space="preserve">, </w:t>
      </w:r>
      <w:r w:rsidRPr="00872589">
        <w:rPr>
          <w:rFonts w:ascii="Calibri" w:eastAsia="Calibri" w:hAnsi="Calibri" w:cs="Times New Roman"/>
          <w:i/>
          <w:iCs/>
          <w:sz w:val="28"/>
          <w:szCs w:val="28"/>
        </w:rPr>
        <w:t xml:space="preserve">composto per Nicolò di Augustini e stampata per Nicolò </w:t>
      </w:r>
      <w:proofErr w:type="spellStart"/>
      <w:r w:rsidRPr="00872589">
        <w:rPr>
          <w:rFonts w:ascii="Calibri" w:eastAsia="Calibri" w:hAnsi="Calibri" w:cs="Times New Roman"/>
          <w:i/>
          <w:iCs/>
          <w:sz w:val="28"/>
          <w:szCs w:val="28"/>
        </w:rPr>
        <w:t>Zopino</w:t>
      </w:r>
      <w:proofErr w:type="spellEnd"/>
      <w:r w:rsidRPr="00872589">
        <w:rPr>
          <w:rFonts w:ascii="Calibri" w:eastAsia="Calibri" w:hAnsi="Calibri" w:cs="Times New Roman"/>
          <w:i/>
          <w:iCs/>
          <w:sz w:val="28"/>
          <w:szCs w:val="28"/>
        </w:rPr>
        <w:t xml:space="preserve"> e Vincenzo da </w:t>
      </w:r>
      <w:proofErr w:type="spellStart"/>
      <w:r w:rsidRPr="00872589">
        <w:rPr>
          <w:rFonts w:ascii="Calibri" w:eastAsia="Calibri" w:hAnsi="Calibri" w:cs="Times New Roman"/>
          <w:i/>
          <w:iCs/>
          <w:sz w:val="28"/>
          <w:szCs w:val="28"/>
        </w:rPr>
        <w:t>Venetia</w:t>
      </w:r>
      <w:proofErr w:type="spellEnd"/>
      <w:r w:rsidRPr="00872589">
        <w:rPr>
          <w:rFonts w:ascii="Calibri" w:eastAsia="Calibri" w:hAnsi="Calibri" w:cs="Times New Roman"/>
          <w:i/>
          <w:iCs/>
          <w:sz w:val="28"/>
          <w:szCs w:val="28"/>
        </w:rPr>
        <w:t xml:space="preserve"> compagni</w:t>
      </w:r>
      <w:r w:rsidRPr="00872589">
        <w:rPr>
          <w:rFonts w:ascii="Calibri" w:eastAsia="Calibri" w:hAnsi="Calibri" w:cs="Times New Roman"/>
          <w:sz w:val="28"/>
          <w:szCs w:val="28"/>
        </w:rPr>
        <w:t xml:space="preserve">, </w:t>
      </w:r>
      <w:r w:rsidRPr="00872589">
        <w:rPr>
          <w:rFonts w:ascii="Calibri" w:eastAsia="Calibri" w:hAnsi="Calibri" w:cs="Times New Roman"/>
          <w:i/>
          <w:iCs/>
          <w:sz w:val="28"/>
          <w:szCs w:val="28"/>
        </w:rPr>
        <w:t xml:space="preserve">1521 die 1º </w:t>
      </w:r>
      <w:proofErr w:type="spellStart"/>
      <w:r w:rsidRPr="00872589">
        <w:rPr>
          <w:rFonts w:ascii="Calibri" w:eastAsia="Calibri" w:hAnsi="Calibri" w:cs="Times New Roman"/>
          <w:i/>
          <w:iCs/>
          <w:sz w:val="28"/>
          <w:szCs w:val="28"/>
        </w:rPr>
        <w:t>Augu</w:t>
      </w:r>
      <w:proofErr w:type="spellEnd"/>
      <w:r w:rsidRPr="00872589">
        <w:rPr>
          <w:rFonts w:ascii="Calibri" w:eastAsia="Calibri" w:hAnsi="Calibri" w:cs="Times New Roman"/>
          <w:sz w:val="28"/>
          <w:szCs w:val="28"/>
        </w:rPr>
        <w:t>. In gran fretta, spinto dall'attualità dell'avvenimento politico-militare, il D. colse l'occasione per enumerare i guerrieri più prestigiosi dei due eserciti ed esaltare i Veneziani, in special modo l'Alviano ed il Baldissera.</w:t>
      </w:r>
    </w:p>
    <w:p w14:paraId="1BEAE989" w14:textId="77777777" w:rsidR="00872589" w:rsidRPr="00872589" w:rsidRDefault="00872589" w:rsidP="00872589">
      <w:pPr>
        <w:spacing w:after="200" w:line="276" w:lineRule="auto"/>
        <w:jc w:val="both"/>
        <w:rPr>
          <w:rFonts w:ascii="Helvetica" w:eastAsia="Calibri" w:hAnsi="Helvetica" w:cs="Times New Roman"/>
          <w:color w:val="313439"/>
          <w:sz w:val="28"/>
          <w:szCs w:val="28"/>
          <w:lang w:val="en-GB"/>
        </w:rPr>
      </w:pPr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Ma il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Cagniol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pien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d'ardir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, e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vigoria</w:t>
      </w:r>
      <w:proofErr w:type="spellEnd"/>
    </w:p>
    <w:p w14:paraId="1E0DE1F9" w14:textId="77777777" w:rsidR="00872589" w:rsidRPr="00872589" w:rsidRDefault="00872589" w:rsidP="00872589">
      <w:pPr>
        <w:spacing w:after="200" w:line="276" w:lineRule="auto"/>
        <w:jc w:val="both"/>
        <w:rPr>
          <w:rFonts w:ascii="Helvetica" w:eastAsia="Calibri" w:hAnsi="Helvetica" w:cs="Times New Roman"/>
          <w:color w:val="313439"/>
          <w:sz w:val="28"/>
          <w:szCs w:val="28"/>
          <w:lang w:val="en-GB"/>
        </w:rPr>
      </w:pPr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adosso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lor con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furia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si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cacciava</w:t>
      </w:r>
      <w:proofErr w:type="spellEnd"/>
    </w:p>
    <w:p w14:paraId="15A2BF96" w14:textId="77777777" w:rsidR="00872589" w:rsidRPr="00872589" w:rsidRDefault="00872589" w:rsidP="00872589">
      <w:pPr>
        <w:spacing w:after="200" w:line="276" w:lineRule="auto"/>
        <w:jc w:val="both"/>
        <w:rPr>
          <w:rFonts w:ascii="Helvetica" w:eastAsia="Calibri" w:hAnsi="Helvetica" w:cs="Times New Roman"/>
          <w:color w:val="313439"/>
          <w:sz w:val="28"/>
          <w:szCs w:val="28"/>
          <w:lang w:val="en-GB"/>
        </w:rPr>
      </w:pPr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e con due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mani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a la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battaglia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ria</w:t>
      </w:r>
    </w:p>
    <w:p w14:paraId="1F9CA4D4" w14:textId="77777777" w:rsidR="00872589" w:rsidRPr="00872589" w:rsidRDefault="00872589" w:rsidP="00872589">
      <w:pPr>
        <w:spacing w:after="200" w:line="276" w:lineRule="auto"/>
        <w:jc w:val="both"/>
        <w:rPr>
          <w:rFonts w:ascii="Helvetica" w:eastAsia="Calibri" w:hAnsi="Helvetica" w:cs="Times New Roman"/>
          <w:color w:val="313439"/>
          <w:sz w:val="28"/>
          <w:szCs w:val="28"/>
          <w:lang w:val="en-GB"/>
        </w:rPr>
      </w:pPr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il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suo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tagliente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brando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adoperava</w:t>
      </w:r>
      <w:proofErr w:type="spellEnd"/>
      <w:proofErr w:type="gram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.....</w:t>
      </w:r>
      <w:proofErr w:type="gramEnd"/>
    </w:p>
    <w:p w14:paraId="576C097E" w14:textId="77777777" w:rsidR="00872589" w:rsidRPr="00872589" w:rsidRDefault="00872589" w:rsidP="00872589">
      <w:pPr>
        <w:spacing w:after="200" w:line="276" w:lineRule="auto"/>
        <w:jc w:val="both"/>
        <w:rPr>
          <w:rFonts w:ascii="Helvetica" w:eastAsia="Calibri" w:hAnsi="Helvetica" w:cs="Times New Roman"/>
          <w:color w:val="313439"/>
          <w:sz w:val="28"/>
          <w:szCs w:val="28"/>
          <w:lang w:val="en-GB"/>
        </w:rPr>
      </w:pP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Havea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questo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guerrier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le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voglie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ingorde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</w:p>
    <w:p w14:paraId="66B5149E" w14:textId="77777777" w:rsidR="00872589" w:rsidRPr="00872589" w:rsidRDefault="00872589" w:rsidP="00872589">
      <w:pPr>
        <w:spacing w:after="200" w:line="276" w:lineRule="auto"/>
        <w:jc w:val="both"/>
        <w:rPr>
          <w:rFonts w:ascii="Helvetica" w:eastAsia="Calibri" w:hAnsi="Helvetica" w:cs="Times New Roman"/>
          <w:color w:val="313439"/>
          <w:sz w:val="28"/>
          <w:szCs w:val="28"/>
          <w:lang w:val="en-GB"/>
        </w:rPr>
      </w:pPr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di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farsi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honor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, e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spalle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, e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braccie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fiacca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,</w:t>
      </w:r>
    </w:p>
    <w:p w14:paraId="4BE4D62D" w14:textId="77777777" w:rsidR="00872589" w:rsidRPr="00872589" w:rsidRDefault="00872589" w:rsidP="00872589">
      <w:pPr>
        <w:spacing w:after="200" w:line="276" w:lineRule="auto"/>
        <w:jc w:val="both"/>
        <w:rPr>
          <w:rFonts w:ascii="Helvetica" w:eastAsia="Calibri" w:hAnsi="Helvetica" w:cs="Times New Roman"/>
          <w:color w:val="313439"/>
          <w:sz w:val="28"/>
          <w:szCs w:val="28"/>
          <w:lang w:val="en-GB"/>
        </w:rPr>
      </w:pPr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e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gambe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, e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piedi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, e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mani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, e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piastra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, e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maglie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, </w:t>
      </w:r>
    </w:p>
    <w:p w14:paraId="24F961F4" w14:textId="77777777" w:rsidR="00872589" w:rsidRPr="00872589" w:rsidRDefault="00872589" w:rsidP="00872589">
      <w:pPr>
        <w:spacing w:after="200" w:line="276" w:lineRule="auto"/>
        <w:jc w:val="both"/>
        <w:rPr>
          <w:rFonts w:ascii="Helvetica" w:eastAsia="Calibri" w:hAnsi="Helvetica" w:cs="Times New Roman"/>
          <w:color w:val="313439"/>
          <w:sz w:val="28"/>
          <w:szCs w:val="28"/>
          <w:lang w:val="en-GB"/>
        </w:rPr>
      </w:pPr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e sempre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discipando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uccide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, e </w:t>
      </w:r>
      <w:proofErr w:type="spellStart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>taglia</w:t>
      </w:r>
      <w:proofErr w:type="spellEnd"/>
      <w:r w:rsidRPr="00872589">
        <w:rPr>
          <w:rFonts w:ascii="Helvetica" w:eastAsia="Calibri" w:hAnsi="Helvetica" w:cs="Times New Roman"/>
          <w:color w:val="313439"/>
          <w:sz w:val="28"/>
          <w:szCs w:val="28"/>
          <w:lang w:val="en-GB"/>
        </w:rPr>
        <w:t xml:space="preserve">. </w:t>
      </w:r>
    </w:p>
    <w:p w14:paraId="0E2F8CCF" w14:textId="77777777" w:rsidR="00872589" w:rsidRPr="00872589" w:rsidRDefault="00872589" w:rsidP="0087258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1399965" w14:textId="77777777" w:rsidR="00872589" w:rsidRPr="00872589" w:rsidRDefault="00872589" w:rsidP="00872589">
      <w:pPr>
        <w:spacing w:after="20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</w:p>
    <w:p w14:paraId="0D79F45D" w14:textId="77777777" w:rsidR="00872589" w:rsidRPr="00872589" w:rsidRDefault="00872589" w:rsidP="00872589">
      <w:pPr>
        <w:jc w:val="both"/>
        <w:rPr>
          <w:b/>
          <w:bCs/>
          <w:sz w:val="28"/>
          <w:szCs w:val="28"/>
        </w:rPr>
      </w:pPr>
    </w:p>
    <w:sectPr w:rsidR="00872589" w:rsidRPr="00872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9"/>
    <w:rsid w:val="0087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0EB9"/>
  <w15:chartTrackingRefBased/>
  <w15:docId w15:val="{C69F9888-DCC8-45C5-A3C4-642920CF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2022-01-19T16:50:00Z</dcterms:created>
  <dcterms:modified xsi:type="dcterms:W3CDTF">2022-01-19T16:52:00Z</dcterms:modified>
</cp:coreProperties>
</file>