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A54F" w14:textId="77777777" w:rsidR="006A364A" w:rsidRDefault="006A364A" w:rsidP="006D1630">
      <w:pPr>
        <w:jc w:val="center"/>
        <w:rPr>
          <w:b/>
          <w:bCs/>
        </w:rPr>
      </w:pPr>
    </w:p>
    <w:p w14:paraId="6B966273" w14:textId="435BBA02" w:rsidR="006D1630" w:rsidRDefault="006D1630" w:rsidP="006D1630">
      <w:pPr>
        <w:jc w:val="center"/>
        <w:rPr>
          <w:b/>
          <w:bCs/>
        </w:rPr>
      </w:pPr>
      <w:r w:rsidRPr="006D1630">
        <w:rPr>
          <w:b/>
          <w:bCs/>
        </w:rPr>
        <w:t>ONORATI DOMENICO</w:t>
      </w:r>
    </w:p>
    <w:p w14:paraId="0AD01867" w14:textId="12B010F0" w:rsidR="006D1630" w:rsidRDefault="006D1630" w:rsidP="006D1630">
      <w:pPr>
        <w:jc w:val="center"/>
        <w:rPr>
          <w:b/>
          <w:bCs/>
        </w:rPr>
      </w:pPr>
      <w:r>
        <w:rPr>
          <w:b/>
          <w:bCs/>
        </w:rPr>
        <w:t>Procuratore a Incurabili</w:t>
      </w:r>
    </w:p>
    <w:p w14:paraId="07867306" w14:textId="5DBAF03F" w:rsidR="006D1630" w:rsidRPr="006D1630" w:rsidRDefault="006D1630" w:rsidP="006D1630">
      <w:pPr>
        <w:jc w:val="both"/>
      </w:pPr>
      <w:r w:rsidRPr="006D1630">
        <w:t>Cfr. car</w:t>
      </w:r>
      <w:r w:rsidR="00FC0C0E">
        <w:t>te</w:t>
      </w:r>
      <w:r w:rsidRPr="006D1630">
        <w:t>lla I</w:t>
      </w:r>
      <w:r>
        <w:t>NCURABILI PERSONAGGI, sottocartella ONORATI DOMENICO, 3 files</w:t>
      </w:r>
    </w:p>
    <w:p w14:paraId="042DE9BB" w14:textId="107367F9" w:rsidR="006D1630" w:rsidRDefault="006A364A" w:rsidP="006A364A">
      <w:pPr>
        <w:jc w:val="both"/>
      </w:pPr>
      <w:r>
        <w:t>Abita in contrada San Raffael.</w:t>
      </w:r>
    </w:p>
    <w:p w14:paraId="366871EE" w14:textId="09A72FC9" w:rsidR="006A364A" w:rsidRDefault="006A364A" w:rsidP="006A364A">
      <w:pPr>
        <w:jc w:val="both"/>
      </w:pPr>
      <w:r>
        <w:t xml:space="preserve">Suo testamento, 21.9.1528. </w:t>
      </w:r>
      <w:bookmarkStart w:id="0" w:name="_Hlk93995291"/>
      <w:r>
        <w:t xml:space="preserve">chiede di esser sepolto agli Incurabili, che per 13 anni dopo la sua morte sia dati all’Ospedale tre carri di </w:t>
      </w:r>
      <w:proofErr w:type="spellStart"/>
      <w:proofErr w:type="gramStart"/>
      <w:r>
        <w:t>vino,</w:t>
      </w:r>
      <w:r w:rsidR="00EB7535">
        <w:t>tre</w:t>
      </w:r>
      <w:proofErr w:type="spellEnd"/>
      <w:proofErr w:type="gramEnd"/>
      <w:r w:rsidR="00EB7535">
        <w:t xml:space="preserve"> carri di farina, un piccolo vitello a Pasqua ed a Natale.</w:t>
      </w:r>
      <w:bookmarkEnd w:id="0"/>
    </w:p>
    <w:sectPr w:rsidR="006A3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0"/>
    <w:rsid w:val="006A364A"/>
    <w:rsid w:val="006D1630"/>
    <w:rsid w:val="00EB7535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ADA9"/>
  <w15:chartTrackingRefBased/>
  <w15:docId w15:val="{58F9FD88-2C60-419D-8E8D-6D71C4AE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2022-01-19T09:14:00Z</dcterms:created>
  <dcterms:modified xsi:type="dcterms:W3CDTF">2022-01-25T08:28:00Z</dcterms:modified>
</cp:coreProperties>
</file>