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A1D96" w14:textId="6154B979" w:rsidR="00E31562" w:rsidRPr="00E37977" w:rsidRDefault="00CC269C" w:rsidP="00CF13C2">
      <w:pPr>
        <w:ind w:right="1133"/>
        <w:jc w:val="center"/>
        <w:rPr>
          <w:bCs/>
          <w:noProof/>
          <w:sz w:val="32"/>
          <w:szCs w:val="32"/>
          <w:lang w:eastAsia="it-IT"/>
        </w:rPr>
      </w:pPr>
      <w:r w:rsidRPr="00E37977">
        <w:rPr>
          <w:bCs/>
          <w:noProof/>
          <w:sz w:val="32"/>
          <w:szCs w:val="32"/>
          <w:lang w:eastAsia="it-IT"/>
        </w:rPr>
        <w:t>P. Secondo Brunelli crs</w:t>
      </w:r>
    </w:p>
    <w:p w14:paraId="0A5C342C" w14:textId="77777777" w:rsidR="00E37977" w:rsidRDefault="00E37977" w:rsidP="00CF13C2">
      <w:pPr>
        <w:ind w:right="1133"/>
        <w:jc w:val="center"/>
        <w:rPr>
          <w:noProof/>
          <w:lang w:eastAsia="it-IT"/>
        </w:rPr>
      </w:pPr>
    </w:p>
    <w:p w14:paraId="31ADC1C2" w14:textId="77777777" w:rsidR="00B11C19" w:rsidRDefault="00B11C19" w:rsidP="00CF13C2">
      <w:pPr>
        <w:ind w:right="1133"/>
        <w:jc w:val="center"/>
        <w:rPr>
          <w:noProof/>
          <w:lang w:eastAsia="it-IT"/>
        </w:rPr>
      </w:pPr>
    </w:p>
    <w:p w14:paraId="71EF0724" w14:textId="4359EF5C" w:rsidR="000277DD" w:rsidRDefault="00E37977" w:rsidP="00CF13C2">
      <w:pPr>
        <w:ind w:right="1133"/>
        <w:jc w:val="center"/>
        <w:rPr>
          <w:noProof/>
          <w:lang w:eastAsia="it-IT"/>
        </w:rPr>
      </w:pPr>
      <w:r>
        <w:rPr>
          <w:noProof/>
        </w:rPr>
        <w:drawing>
          <wp:inline distT="0" distB="0" distL="0" distR="0" wp14:anchorId="6C408252" wp14:editId="01D48532">
            <wp:extent cx="5715000" cy="4286250"/>
            <wp:effectExtent l="0" t="0" r="0" b="0"/>
            <wp:docPr id="8" name="Elemento gra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15000" cy="4286250"/>
                    </a:xfrm>
                    <a:prstGeom prst="rect">
                      <a:avLst/>
                    </a:prstGeom>
                  </pic:spPr>
                </pic:pic>
              </a:graphicData>
            </a:graphic>
          </wp:inline>
        </w:drawing>
      </w:r>
    </w:p>
    <w:p w14:paraId="547A801F" w14:textId="77777777" w:rsidR="00CC269C" w:rsidRPr="00F4624E" w:rsidRDefault="00CC269C" w:rsidP="00975CAE">
      <w:pPr>
        <w:ind w:right="1133"/>
        <w:jc w:val="center"/>
        <w:rPr>
          <w:b/>
          <w:sz w:val="40"/>
          <w:szCs w:val="40"/>
        </w:rPr>
      </w:pPr>
      <w:r w:rsidRPr="00F4624E">
        <w:rPr>
          <w:b/>
          <w:sz w:val="40"/>
          <w:szCs w:val="40"/>
        </w:rPr>
        <w:t>con oltre una cinquantina di ragazzi</w:t>
      </w:r>
      <w:r w:rsidR="00573C6B" w:rsidRPr="00F4624E">
        <w:rPr>
          <w:b/>
          <w:sz w:val="40"/>
          <w:szCs w:val="40"/>
        </w:rPr>
        <w:t>,</w:t>
      </w:r>
    </w:p>
    <w:p w14:paraId="7A91F774" w14:textId="77777777" w:rsidR="00CC269C" w:rsidRPr="00F4624E" w:rsidRDefault="00CC269C" w:rsidP="00975CAE">
      <w:pPr>
        <w:ind w:right="1133"/>
        <w:jc w:val="center"/>
        <w:rPr>
          <w:b/>
          <w:sz w:val="40"/>
          <w:szCs w:val="40"/>
        </w:rPr>
      </w:pPr>
      <w:r w:rsidRPr="00F4624E">
        <w:rPr>
          <w:b/>
          <w:sz w:val="40"/>
          <w:szCs w:val="40"/>
        </w:rPr>
        <w:t>coi quali voleva</w:t>
      </w:r>
    </w:p>
    <w:p w14:paraId="4CCF274F" w14:textId="77777777" w:rsidR="00CC269C" w:rsidRPr="00F4624E" w:rsidRDefault="00CC269C" w:rsidP="00975CAE">
      <w:pPr>
        <w:ind w:right="1133"/>
        <w:jc w:val="center"/>
        <w:rPr>
          <w:b/>
          <w:i/>
          <w:sz w:val="40"/>
          <w:szCs w:val="40"/>
        </w:rPr>
      </w:pPr>
      <w:r w:rsidRPr="00F4624E">
        <w:rPr>
          <w:b/>
          <w:i/>
          <w:sz w:val="40"/>
          <w:szCs w:val="40"/>
        </w:rPr>
        <w:t>vivere e morire</w:t>
      </w:r>
      <w:r w:rsidR="00573C6B" w:rsidRPr="00F4624E">
        <w:rPr>
          <w:b/>
          <w:i/>
          <w:sz w:val="40"/>
          <w:szCs w:val="40"/>
        </w:rPr>
        <w:t>,</w:t>
      </w:r>
    </w:p>
    <w:p w14:paraId="4223D971" w14:textId="77777777" w:rsidR="00CC269C" w:rsidRPr="00F4624E" w:rsidRDefault="00CC269C" w:rsidP="00975CAE">
      <w:pPr>
        <w:ind w:right="1133"/>
        <w:jc w:val="center"/>
        <w:rPr>
          <w:b/>
          <w:sz w:val="40"/>
          <w:szCs w:val="40"/>
        </w:rPr>
      </w:pPr>
      <w:r w:rsidRPr="00F4624E">
        <w:rPr>
          <w:b/>
          <w:sz w:val="40"/>
          <w:szCs w:val="40"/>
        </w:rPr>
        <w:t>alloggiò per mesi nella</w:t>
      </w:r>
    </w:p>
    <w:p w14:paraId="7459926C" w14:textId="77777777" w:rsidR="00CC269C" w:rsidRDefault="00CC269C" w:rsidP="00975CAE">
      <w:pPr>
        <w:ind w:right="1133"/>
        <w:jc w:val="center"/>
        <w:rPr>
          <w:b/>
          <w:sz w:val="40"/>
          <w:szCs w:val="40"/>
        </w:rPr>
      </w:pPr>
      <w:r w:rsidRPr="00F4624E">
        <w:rPr>
          <w:b/>
          <w:sz w:val="40"/>
          <w:szCs w:val="40"/>
        </w:rPr>
        <w:t>CRIPTA DI SAN SEPOLCRO</w:t>
      </w:r>
    </w:p>
    <w:p w14:paraId="2B53394A" w14:textId="77777777" w:rsidR="000277DD" w:rsidRPr="00F4624E" w:rsidRDefault="000277DD" w:rsidP="00975CAE">
      <w:pPr>
        <w:ind w:right="1133"/>
        <w:jc w:val="center"/>
        <w:rPr>
          <w:b/>
          <w:sz w:val="40"/>
          <w:szCs w:val="40"/>
        </w:rPr>
      </w:pPr>
    </w:p>
    <w:p w14:paraId="32C98FB2" w14:textId="77777777" w:rsidR="00CC269C" w:rsidRDefault="00CC269C" w:rsidP="00975CAE">
      <w:pPr>
        <w:ind w:right="1133"/>
        <w:jc w:val="center"/>
        <w:rPr>
          <w:sz w:val="32"/>
          <w:szCs w:val="32"/>
        </w:rPr>
      </w:pPr>
      <w:r w:rsidRPr="00F4624E">
        <w:rPr>
          <w:sz w:val="32"/>
          <w:szCs w:val="32"/>
        </w:rPr>
        <w:t>Mestre 1</w:t>
      </w:r>
      <w:r w:rsidR="00393D4D">
        <w:rPr>
          <w:sz w:val="32"/>
          <w:szCs w:val="32"/>
        </w:rPr>
        <w:t>3</w:t>
      </w:r>
      <w:r w:rsidRPr="00F4624E">
        <w:rPr>
          <w:sz w:val="32"/>
          <w:szCs w:val="32"/>
        </w:rPr>
        <w:t>.4.2016</w:t>
      </w:r>
    </w:p>
    <w:p w14:paraId="799A61E6" w14:textId="77777777" w:rsidR="00197C69" w:rsidRDefault="00197C69">
      <w:pPr>
        <w:rPr>
          <w:b/>
          <w:sz w:val="32"/>
          <w:szCs w:val="32"/>
        </w:rPr>
      </w:pPr>
    </w:p>
    <w:p w14:paraId="32AAA446" w14:textId="77777777" w:rsidR="00EE7A9C" w:rsidRDefault="00EE7A9C" w:rsidP="00975CAE">
      <w:pPr>
        <w:ind w:right="1133"/>
        <w:jc w:val="center"/>
        <w:rPr>
          <w:b/>
          <w:sz w:val="32"/>
          <w:szCs w:val="32"/>
        </w:rPr>
      </w:pPr>
      <w:r>
        <w:rPr>
          <w:b/>
          <w:sz w:val="32"/>
          <w:szCs w:val="32"/>
        </w:rPr>
        <w:lastRenderedPageBreak/>
        <w:t>SOMMARIO</w:t>
      </w:r>
    </w:p>
    <w:p w14:paraId="576CE4AD" w14:textId="77777777" w:rsidR="00EE7A9C" w:rsidRDefault="00EE7A9C" w:rsidP="00975CAE">
      <w:pPr>
        <w:ind w:right="1133"/>
        <w:jc w:val="center"/>
        <w:rPr>
          <w:b/>
          <w:sz w:val="32"/>
          <w:szCs w:val="32"/>
        </w:rPr>
      </w:pPr>
    </w:p>
    <w:p w14:paraId="078D931F" w14:textId="77777777" w:rsidR="00EE7A9C" w:rsidRDefault="00EE7A9C" w:rsidP="00EE7A9C">
      <w:pPr>
        <w:ind w:right="1133"/>
        <w:jc w:val="center"/>
        <w:rPr>
          <w:b/>
          <w:sz w:val="28"/>
          <w:szCs w:val="28"/>
        </w:rPr>
      </w:pPr>
      <w:r w:rsidRPr="00FD59EA">
        <w:rPr>
          <w:b/>
          <w:sz w:val="28"/>
          <w:szCs w:val="28"/>
        </w:rPr>
        <w:t>1. CARAFA, TESTIMONE INFORMATISSIMO</w:t>
      </w:r>
    </w:p>
    <w:p w14:paraId="5D51D0AB" w14:textId="77777777" w:rsidR="001D6D91" w:rsidRPr="00FD59EA" w:rsidRDefault="001D6D91" w:rsidP="00EE7A9C">
      <w:pPr>
        <w:ind w:right="1133"/>
        <w:jc w:val="center"/>
        <w:rPr>
          <w:b/>
          <w:sz w:val="28"/>
          <w:szCs w:val="28"/>
        </w:rPr>
      </w:pPr>
    </w:p>
    <w:p w14:paraId="26BF2A1B" w14:textId="77777777" w:rsidR="00FD59EA" w:rsidRDefault="00FD59EA" w:rsidP="00FD59EA">
      <w:pPr>
        <w:ind w:right="1133"/>
        <w:jc w:val="center"/>
        <w:rPr>
          <w:b/>
          <w:sz w:val="28"/>
          <w:szCs w:val="28"/>
        </w:rPr>
      </w:pPr>
      <w:r w:rsidRPr="00FD59EA">
        <w:rPr>
          <w:b/>
          <w:sz w:val="28"/>
          <w:szCs w:val="28"/>
        </w:rPr>
        <w:t>2. DA CHI E QUANDO HA SAPUTO LA NOTIZIA IL CARAFA?</w:t>
      </w:r>
    </w:p>
    <w:p w14:paraId="0EBF1C90" w14:textId="77777777" w:rsidR="001D6D91" w:rsidRDefault="001D6D91" w:rsidP="00FD59EA">
      <w:pPr>
        <w:ind w:right="1133"/>
        <w:jc w:val="center"/>
        <w:rPr>
          <w:b/>
          <w:sz w:val="28"/>
          <w:szCs w:val="28"/>
        </w:rPr>
      </w:pPr>
    </w:p>
    <w:p w14:paraId="54B7701E" w14:textId="77777777" w:rsidR="00B611C2" w:rsidRDefault="00B611C2" w:rsidP="00B611C2">
      <w:pPr>
        <w:ind w:right="1133"/>
        <w:jc w:val="center"/>
        <w:rPr>
          <w:b/>
          <w:sz w:val="28"/>
          <w:szCs w:val="28"/>
        </w:rPr>
      </w:pPr>
      <w:r w:rsidRPr="00F4624E">
        <w:rPr>
          <w:b/>
          <w:sz w:val="28"/>
          <w:szCs w:val="28"/>
        </w:rPr>
        <w:t>3. ENTRA IN SCENA</w:t>
      </w:r>
      <w:r>
        <w:rPr>
          <w:b/>
          <w:sz w:val="28"/>
          <w:szCs w:val="28"/>
        </w:rPr>
        <w:t xml:space="preserve"> </w:t>
      </w:r>
      <w:r w:rsidRPr="00F4624E">
        <w:rPr>
          <w:b/>
          <w:sz w:val="28"/>
          <w:szCs w:val="28"/>
        </w:rPr>
        <w:t>MARCANTONIO FLAMINIO</w:t>
      </w:r>
    </w:p>
    <w:p w14:paraId="1C550465" w14:textId="77777777" w:rsidR="001D6D91" w:rsidRPr="00F4624E" w:rsidRDefault="001D6D91" w:rsidP="00B611C2">
      <w:pPr>
        <w:ind w:right="1133"/>
        <w:jc w:val="center"/>
        <w:rPr>
          <w:b/>
          <w:sz w:val="28"/>
          <w:szCs w:val="28"/>
        </w:rPr>
      </w:pPr>
    </w:p>
    <w:p w14:paraId="049653D6" w14:textId="77777777" w:rsidR="00F4655E" w:rsidRDefault="00F4655E" w:rsidP="00F4655E">
      <w:pPr>
        <w:ind w:right="1133"/>
        <w:jc w:val="center"/>
        <w:rPr>
          <w:b/>
          <w:sz w:val="28"/>
          <w:szCs w:val="28"/>
        </w:rPr>
      </w:pPr>
      <w:r>
        <w:rPr>
          <w:b/>
          <w:sz w:val="28"/>
          <w:szCs w:val="28"/>
        </w:rPr>
        <w:t>4</w:t>
      </w:r>
      <w:r w:rsidRPr="00F4624E">
        <w:rPr>
          <w:b/>
          <w:sz w:val="28"/>
          <w:szCs w:val="28"/>
        </w:rPr>
        <w:t>. ENTRA IN SCENA DOMENICO SAULI</w:t>
      </w:r>
    </w:p>
    <w:p w14:paraId="161AF49D" w14:textId="77777777" w:rsidR="001D6D91" w:rsidRDefault="001D6D91" w:rsidP="00F4655E">
      <w:pPr>
        <w:ind w:right="1133"/>
        <w:jc w:val="center"/>
        <w:rPr>
          <w:b/>
          <w:sz w:val="28"/>
          <w:szCs w:val="28"/>
        </w:rPr>
      </w:pPr>
    </w:p>
    <w:p w14:paraId="2326E388" w14:textId="77777777" w:rsidR="001C5886" w:rsidRDefault="001C5886" w:rsidP="001C5886">
      <w:pPr>
        <w:spacing w:after="0" w:line="240" w:lineRule="auto"/>
        <w:ind w:right="1133"/>
        <w:jc w:val="center"/>
        <w:rPr>
          <w:rFonts w:ascii="Times New Roman" w:eastAsia="Times New Roman" w:hAnsi="Times New Roman" w:cs="Times New Roman"/>
          <w:b/>
          <w:spacing w:val="-4"/>
          <w:sz w:val="28"/>
          <w:szCs w:val="28"/>
          <w:lang w:eastAsia="it-IT"/>
        </w:rPr>
      </w:pPr>
      <w:r>
        <w:rPr>
          <w:rFonts w:ascii="Times New Roman" w:eastAsia="Times New Roman" w:hAnsi="Times New Roman" w:cs="Times New Roman"/>
          <w:b/>
          <w:spacing w:val="-4"/>
          <w:sz w:val="28"/>
          <w:szCs w:val="28"/>
          <w:lang w:eastAsia="it-IT"/>
        </w:rPr>
        <w:t>5</w:t>
      </w:r>
      <w:r w:rsidRPr="00F4624E">
        <w:rPr>
          <w:rFonts w:ascii="Times New Roman" w:eastAsia="Times New Roman" w:hAnsi="Times New Roman" w:cs="Times New Roman"/>
          <w:b/>
          <w:spacing w:val="-4"/>
          <w:sz w:val="28"/>
          <w:szCs w:val="28"/>
          <w:lang w:eastAsia="it-IT"/>
        </w:rPr>
        <w:t>. TESTIMONIANZA DI MARCO CONTARINI</w:t>
      </w:r>
    </w:p>
    <w:p w14:paraId="25F3B099" w14:textId="77777777" w:rsidR="001D6D91" w:rsidRDefault="001D6D91" w:rsidP="001C5886">
      <w:pPr>
        <w:spacing w:after="0" w:line="240" w:lineRule="auto"/>
        <w:ind w:right="1133"/>
        <w:jc w:val="center"/>
        <w:rPr>
          <w:rFonts w:ascii="Times New Roman" w:eastAsia="Times New Roman" w:hAnsi="Times New Roman" w:cs="Times New Roman"/>
          <w:b/>
          <w:spacing w:val="-4"/>
          <w:sz w:val="28"/>
          <w:szCs w:val="28"/>
          <w:lang w:eastAsia="it-IT"/>
        </w:rPr>
      </w:pPr>
    </w:p>
    <w:p w14:paraId="10CAAF68" w14:textId="77777777" w:rsidR="008C7C0A" w:rsidRDefault="008C7C0A" w:rsidP="001C5886">
      <w:pPr>
        <w:spacing w:after="0" w:line="240" w:lineRule="auto"/>
        <w:ind w:right="1133"/>
        <w:jc w:val="center"/>
        <w:rPr>
          <w:rFonts w:ascii="Times New Roman" w:eastAsia="Times New Roman" w:hAnsi="Times New Roman" w:cs="Times New Roman"/>
          <w:b/>
          <w:spacing w:val="-4"/>
          <w:sz w:val="28"/>
          <w:szCs w:val="28"/>
          <w:lang w:eastAsia="it-IT"/>
        </w:rPr>
      </w:pPr>
    </w:p>
    <w:p w14:paraId="4AB7E9BE" w14:textId="77777777" w:rsidR="008C7C0A" w:rsidRDefault="008C7C0A" w:rsidP="008C7C0A">
      <w:pPr>
        <w:ind w:right="1133"/>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6. TESTIMONIANZA DI FRA GIROLAMO MOLFETTA</w:t>
      </w:r>
    </w:p>
    <w:p w14:paraId="0C8F0A60" w14:textId="77777777" w:rsidR="001D6D91" w:rsidRDefault="001D6D91" w:rsidP="008C7C0A">
      <w:pPr>
        <w:ind w:right="1133"/>
        <w:jc w:val="center"/>
        <w:rPr>
          <w:rFonts w:ascii="Times New Roman" w:eastAsia="Times New Roman" w:hAnsi="Times New Roman" w:cs="Arial"/>
          <w:b/>
          <w:iCs/>
          <w:spacing w:val="6"/>
          <w:sz w:val="28"/>
          <w:szCs w:val="28"/>
          <w:lang w:eastAsia="it-IT"/>
        </w:rPr>
      </w:pPr>
    </w:p>
    <w:p w14:paraId="668DAB03" w14:textId="77777777" w:rsidR="00CD6576" w:rsidRDefault="00CD6576" w:rsidP="00CD6576">
      <w:pPr>
        <w:spacing w:after="0" w:line="240" w:lineRule="auto"/>
        <w:ind w:right="1178"/>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7. LE VOCI DELLA CITTA’</w:t>
      </w:r>
    </w:p>
    <w:p w14:paraId="63E67D63" w14:textId="77777777" w:rsidR="001C5886" w:rsidRPr="00F4624E" w:rsidRDefault="001C5886" w:rsidP="00F4655E">
      <w:pPr>
        <w:ind w:right="1133"/>
        <w:jc w:val="center"/>
        <w:rPr>
          <w:b/>
          <w:sz w:val="28"/>
          <w:szCs w:val="28"/>
        </w:rPr>
      </w:pPr>
    </w:p>
    <w:p w14:paraId="1C651D01" w14:textId="77777777" w:rsidR="00B611C2" w:rsidRPr="00FD59EA" w:rsidRDefault="00D124E7" w:rsidP="00FD59EA">
      <w:pPr>
        <w:ind w:right="1133"/>
        <w:jc w:val="center"/>
        <w:rPr>
          <w:b/>
          <w:sz w:val="28"/>
          <w:szCs w:val="28"/>
        </w:rPr>
      </w:pPr>
      <w:r>
        <w:rPr>
          <w:b/>
          <w:sz w:val="28"/>
          <w:szCs w:val="28"/>
        </w:rPr>
        <w:t>8. VICENDE DELLA CHIESA DI SAN SEPOLCRO</w:t>
      </w:r>
    </w:p>
    <w:p w14:paraId="6E166143" w14:textId="77777777" w:rsidR="00FD59EA" w:rsidRPr="00F4624E" w:rsidRDefault="00FD59EA" w:rsidP="00EE7A9C">
      <w:pPr>
        <w:ind w:right="1133"/>
        <w:jc w:val="center"/>
        <w:rPr>
          <w:b/>
          <w:sz w:val="32"/>
          <w:szCs w:val="32"/>
        </w:rPr>
      </w:pPr>
    </w:p>
    <w:p w14:paraId="6B9E467E" w14:textId="77777777" w:rsidR="00EE7A9C" w:rsidRDefault="00EE7A9C" w:rsidP="00975CAE">
      <w:pPr>
        <w:ind w:right="1133"/>
        <w:jc w:val="center"/>
        <w:rPr>
          <w:b/>
          <w:sz w:val="32"/>
          <w:szCs w:val="32"/>
        </w:rPr>
      </w:pPr>
    </w:p>
    <w:p w14:paraId="3203330E" w14:textId="77777777" w:rsidR="001D6D91" w:rsidRDefault="001D6D91" w:rsidP="00975CAE">
      <w:pPr>
        <w:ind w:right="1133"/>
        <w:jc w:val="center"/>
        <w:rPr>
          <w:b/>
          <w:sz w:val="28"/>
          <w:szCs w:val="28"/>
        </w:rPr>
      </w:pPr>
      <w:r>
        <w:rPr>
          <w:b/>
          <w:sz w:val="28"/>
          <w:szCs w:val="28"/>
        </w:rPr>
        <w:br/>
      </w:r>
      <w:r>
        <w:rPr>
          <w:b/>
          <w:sz w:val="28"/>
          <w:szCs w:val="28"/>
        </w:rPr>
        <w:br/>
      </w:r>
    </w:p>
    <w:p w14:paraId="3FCA6D7D" w14:textId="77777777" w:rsidR="001D6D91" w:rsidRDefault="001D6D91">
      <w:pPr>
        <w:rPr>
          <w:b/>
          <w:sz w:val="28"/>
          <w:szCs w:val="28"/>
        </w:rPr>
      </w:pPr>
      <w:r>
        <w:rPr>
          <w:b/>
          <w:sz w:val="28"/>
          <w:szCs w:val="28"/>
        </w:rPr>
        <w:br w:type="page"/>
      </w:r>
    </w:p>
    <w:p w14:paraId="53D7203D" w14:textId="77777777" w:rsidR="00CC269C" w:rsidRPr="00FD59EA" w:rsidRDefault="00CC269C" w:rsidP="00975CAE">
      <w:pPr>
        <w:ind w:right="1133"/>
        <w:jc w:val="center"/>
        <w:rPr>
          <w:b/>
          <w:sz w:val="28"/>
          <w:szCs w:val="28"/>
        </w:rPr>
      </w:pPr>
      <w:r w:rsidRPr="00FD59EA">
        <w:rPr>
          <w:b/>
          <w:sz w:val="28"/>
          <w:szCs w:val="28"/>
        </w:rPr>
        <w:t xml:space="preserve">1. </w:t>
      </w:r>
      <w:r w:rsidR="00683C80" w:rsidRPr="00FD59EA">
        <w:rPr>
          <w:b/>
          <w:sz w:val="28"/>
          <w:szCs w:val="28"/>
        </w:rPr>
        <w:t>CARAFA, TESTIMONE INFORMATISSIMO</w:t>
      </w:r>
    </w:p>
    <w:p w14:paraId="7EFC971A" w14:textId="77777777" w:rsidR="00CC269C" w:rsidRPr="00FD59EA" w:rsidRDefault="00196E6A" w:rsidP="00F4624E">
      <w:pPr>
        <w:ind w:right="1133"/>
        <w:jc w:val="both"/>
        <w:rPr>
          <w:sz w:val="28"/>
          <w:szCs w:val="28"/>
        </w:rPr>
      </w:pPr>
      <w:r w:rsidRPr="00FD59EA">
        <w:rPr>
          <w:sz w:val="28"/>
          <w:szCs w:val="28"/>
        </w:rPr>
        <w:tab/>
        <w:t>Troviano notizia del trasferimento di Girolamo Miani da Bergamo, dove fin dalla primavera del 1532 si trovava, alla città di Milano in una lettera che da Venezia è spedita dal Vescovo Carafa al confratello, Don Gaetano Thiene, residente a Napoli.</w:t>
      </w:r>
    </w:p>
    <w:p w14:paraId="3B3DC392" w14:textId="77777777" w:rsidR="00196E6A" w:rsidRPr="00FD59EA" w:rsidRDefault="00196E6A" w:rsidP="00F4624E">
      <w:pPr>
        <w:ind w:right="1133"/>
        <w:jc w:val="both"/>
        <w:rPr>
          <w:sz w:val="28"/>
          <w:szCs w:val="28"/>
        </w:rPr>
      </w:pPr>
      <w:r w:rsidRPr="00FD59EA">
        <w:rPr>
          <w:sz w:val="28"/>
          <w:szCs w:val="28"/>
        </w:rPr>
        <w:tab/>
        <w:t>Lettera datata 18.1.1534.</w:t>
      </w:r>
    </w:p>
    <w:p w14:paraId="4B848D15" w14:textId="77777777" w:rsidR="00196E6A" w:rsidRPr="00FD59EA" w:rsidRDefault="00196E6A" w:rsidP="00F4624E">
      <w:pPr>
        <w:ind w:right="1133"/>
        <w:jc w:val="both"/>
        <w:rPr>
          <w:sz w:val="28"/>
          <w:szCs w:val="28"/>
        </w:rPr>
      </w:pPr>
      <w:r w:rsidRPr="00FD59EA">
        <w:rPr>
          <w:sz w:val="28"/>
          <w:szCs w:val="28"/>
        </w:rPr>
        <w:tab/>
        <w:t>Si tratta in realtà di una lettera</w:t>
      </w:r>
      <w:r w:rsidR="00CF13C2" w:rsidRPr="00FD59EA">
        <w:rPr>
          <w:sz w:val="28"/>
          <w:szCs w:val="28"/>
        </w:rPr>
        <w:t>-</w:t>
      </w:r>
      <w:r w:rsidRPr="00FD59EA">
        <w:rPr>
          <w:i/>
          <w:sz w:val="28"/>
          <w:szCs w:val="28"/>
        </w:rPr>
        <w:t>fiume</w:t>
      </w:r>
      <w:r w:rsidRPr="00FD59EA">
        <w:rPr>
          <w:sz w:val="28"/>
          <w:szCs w:val="28"/>
        </w:rPr>
        <w:t>: una quindicina di cartelle occorrebbero per ritrascriverla per intero.</w:t>
      </w:r>
    </w:p>
    <w:p w14:paraId="37253EB0" w14:textId="03709775" w:rsidR="00CC269C" w:rsidRPr="00FD59EA" w:rsidRDefault="00196E6A" w:rsidP="00F4624E">
      <w:pPr>
        <w:ind w:right="1133" w:firstLine="708"/>
        <w:jc w:val="both"/>
        <w:rPr>
          <w:sz w:val="28"/>
          <w:szCs w:val="28"/>
        </w:rPr>
      </w:pPr>
      <w:r w:rsidRPr="00FD59EA">
        <w:rPr>
          <w:sz w:val="28"/>
          <w:szCs w:val="28"/>
        </w:rPr>
        <w:t xml:space="preserve">Nel finale, riservato </w:t>
      </w:r>
      <w:r w:rsidR="00F93A12">
        <w:rPr>
          <w:sz w:val="28"/>
          <w:szCs w:val="28"/>
        </w:rPr>
        <w:t>a</w:t>
      </w:r>
      <w:r w:rsidRPr="00FD59EA">
        <w:rPr>
          <w:sz w:val="28"/>
          <w:szCs w:val="28"/>
        </w:rPr>
        <w:t>i saluti, il Carafa ricorda a Gaetano tutti gli amici, aggiungendo qual</w:t>
      </w:r>
      <w:r w:rsidR="00EE7A9C" w:rsidRPr="00FD59EA">
        <w:rPr>
          <w:sz w:val="28"/>
          <w:szCs w:val="28"/>
        </w:rPr>
        <w:t>ch</w:t>
      </w:r>
      <w:r w:rsidRPr="00FD59EA">
        <w:rPr>
          <w:sz w:val="28"/>
          <w:szCs w:val="28"/>
        </w:rPr>
        <w:t>e particolare per ciascuno.</w:t>
      </w:r>
    </w:p>
    <w:p w14:paraId="2AE2BA88" w14:textId="77777777" w:rsidR="009C159D" w:rsidRPr="00F4624E" w:rsidRDefault="00196E6A" w:rsidP="00F4624E">
      <w:pPr>
        <w:pStyle w:val="Titolo4"/>
        <w:ind w:right="1133" w:firstLine="708"/>
        <w:jc w:val="both"/>
        <w:rPr>
          <w:rFonts w:ascii="Times New Roman" w:eastAsia="Times New Roman" w:hAnsi="Times New Roman" w:cs="Times New Roman"/>
          <w:b w:val="0"/>
          <w:i w:val="0"/>
          <w:color w:val="auto"/>
          <w:sz w:val="28"/>
          <w:szCs w:val="28"/>
          <w:lang w:eastAsia="it-IT"/>
        </w:rPr>
      </w:pPr>
      <w:r w:rsidRPr="00F4624E">
        <w:rPr>
          <w:b w:val="0"/>
          <w:i w:val="0"/>
          <w:color w:val="auto"/>
          <w:sz w:val="28"/>
          <w:szCs w:val="28"/>
        </w:rPr>
        <w:t>Ecco cosa riferisce per Girolamo Miani, non più presente a Venezia:</w:t>
      </w:r>
    </w:p>
    <w:p w14:paraId="571AD004" w14:textId="77777777" w:rsidR="009C159D" w:rsidRPr="00F4624E" w:rsidRDefault="009C159D" w:rsidP="00F4624E">
      <w:pPr>
        <w:pStyle w:val="Titolo3"/>
        <w:ind w:right="1133" w:firstLine="708"/>
        <w:jc w:val="both"/>
        <w:rPr>
          <w:rFonts w:eastAsia="Times New Roman"/>
          <w:b w:val="0"/>
          <w:i/>
          <w:color w:val="auto"/>
          <w:sz w:val="28"/>
          <w:szCs w:val="28"/>
          <w:lang w:eastAsia="it-IT"/>
        </w:rPr>
      </w:pPr>
      <w:r w:rsidRPr="00F4624E">
        <w:rPr>
          <w:rFonts w:eastAsia="Times New Roman"/>
          <w:b w:val="0"/>
          <w:i/>
          <w:color w:val="auto"/>
          <w:sz w:val="28"/>
          <w:szCs w:val="28"/>
          <w:lang w:eastAsia="it-IT"/>
        </w:rPr>
        <w:t>"...Bergomensis Aemilianus noster, permittente Episcopo, reliquit Bergomum et, ducto secum quinque et triginta melitum exercitu, Mediolanum petiit, ubi non dico quanto cum plausu exceptus sit: hoc tamen dicam, gratias mihi Ill.mum Ducem Mediolani egisse per suos qui hic sunt, qui cum eius litteris ad me venerunt, quasi ego illuc Aemilianum miserim: et certe hic honor mihi sine causa defertur...</w:t>
      </w:r>
    </w:p>
    <w:p w14:paraId="3AAB16C6" w14:textId="77777777" w:rsidR="009C159D" w:rsidRPr="00F4624E" w:rsidRDefault="009C159D" w:rsidP="00F4624E">
      <w:pPr>
        <w:pStyle w:val="Titolo3"/>
        <w:ind w:right="1133" w:firstLine="708"/>
        <w:jc w:val="both"/>
        <w:rPr>
          <w:rFonts w:eastAsia="Times New Roman"/>
          <w:b w:val="0"/>
          <w:i/>
          <w:color w:val="auto"/>
          <w:sz w:val="28"/>
          <w:szCs w:val="28"/>
          <w:lang w:eastAsia="it-IT"/>
        </w:rPr>
      </w:pPr>
      <w:r w:rsidRPr="00F4624E">
        <w:rPr>
          <w:rFonts w:eastAsia="Times New Roman"/>
          <w:b w:val="0"/>
          <w:i/>
          <w:color w:val="auto"/>
          <w:sz w:val="28"/>
          <w:szCs w:val="28"/>
          <w:lang w:eastAsia="it-IT"/>
        </w:rPr>
        <w:t>Venetiis 18 ianuarii 1534 … “</w:t>
      </w:r>
    </w:p>
    <w:p w14:paraId="5095844B" w14:textId="77777777" w:rsidR="00286107" w:rsidRPr="00F4624E" w:rsidRDefault="00286107" w:rsidP="00F4624E">
      <w:pPr>
        <w:pStyle w:val="Titolo3"/>
        <w:ind w:right="1133" w:firstLine="708"/>
        <w:jc w:val="both"/>
        <w:rPr>
          <w:rFonts w:eastAsia="Times New Roman"/>
          <w:b w:val="0"/>
          <w:color w:val="auto"/>
          <w:sz w:val="28"/>
          <w:szCs w:val="28"/>
          <w:lang w:eastAsia="it-IT"/>
        </w:rPr>
      </w:pPr>
      <w:r w:rsidRPr="00F4624E">
        <w:rPr>
          <w:b w:val="0"/>
          <w:color w:val="auto"/>
          <w:sz w:val="28"/>
          <w:szCs w:val="28"/>
        </w:rPr>
        <w:t>Ecco la traduzione:</w:t>
      </w:r>
    </w:p>
    <w:p w14:paraId="13010D56" w14:textId="77777777" w:rsidR="00286107" w:rsidRPr="00F4624E" w:rsidRDefault="00286107" w:rsidP="007B404C">
      <w:pPr>
        <w:pStyle w:val="Titolo3"/>
        <w:ind w:right="1133" w:firstLine="708"/>
        <w:jc w:val="both"/>
        <w:rPr>
          <w:b w:val="0"/>
          <w:i/>
          <w:color w:val="auto"/>
          <w:sz w:val="28"/>
          <w:szCs w:val="28"/>
        </w:rPr>
      </w:pPr>
      <w:r w:rsidRPr="00F4624E">
        <w:rPr>
          <w:b w:val="0"/>
          <w:i/>
          <w:color w:val="auto"/>
          <w:sz w:val="28"/>
          <w:szCs w:val="28"/>
        </w:rPr>
        <w:t xml:space="preserve">“ .. il nostro carissimo Emiliani, ormai bergamasco, con il permesso del Vescovo, ha lasciato Bergamo e, accomppagnato da un </w:t>
      </w:r>
      <w:r w:rsidR="00EE7A9C">
        <w:rPr>
          <w:b w:val="0"/>
          <w:i/>
          <w:color w:val="auto"/>
          <w:sz w:val="28"/>
          <w:szCs w:val="28"/>
        </w:rPr>
        <w:t>….</w:t>
      </w:r>
      <w:r w:rsidRPr="00F4624E">
        <w:rPr>
          <w:b w:val="0"/>
          <w:i/>
          <w:color w:val="auto"/>
          <w:sz w:val="28"/>
          <w:szCs w:val="28"/>
        </w:rPr>
        <w:t xml:space="preserve"> esercito di trentacinque soldati, si è diretto a Milano, dove non dirò con quanto applauso sia stato accolto</w:t>
      </w:r>
      <w:r w:rsidR="009A0857" w:rsidRPr="00F4624E">
        <w:rPr>
          <w:b w:val="0"/>
          <w:i/>
          <w:color w:val="auto"/>
          <w:sz w:val="28"/>
          <w:szCs w:val="28"/>
        </w:rPr>
        <w:t xml:space="preserve">. Questo, però, ti voglio </w:t>
      </w:r>
      <w:r w:rsidR="00EE7A9C">
        <w:rPr>
          <w:b w:val="0"/>
          <w:i/>
          <w:color w:val="auto"/>
          <w:sz w:val="28"/>
          <w:szCs w:val="28"/>
        </w:rPr>
        <w:t>precisare</w:t>
      </w:r>
      <w:r w:rsidR="009A0857" w:rsidRPr="00F4624E">
        <w:rPr>
          <w:b w:val="0"/>
          <w:i/>
          <w:color w:val="auto"/>
          <w:sz w:val="28"/>
          <w:szCs w:val="28"/>
        </w:rPr>
        <w:t>: che l’Ill.mo Duca di Milano, attraverso i suoi rappresentanti, che si trovano qui in Venezia, venuti a trovarmi con sue lettere, mi ringrazia come se avessi mandato io l’Emiliani a Milano. Fuori dubbio che tanto onore non mi spetta ….</w:t>
      </w:r>
    </w:p>
    <w:p w14:paraId="2A6958C9" w14:textId="77777777" w:rsidR="009A0857" w:rsidRPr="00F4624E" w:rsidRDefault="009A0857" w:rsidP="007B404C">
      <w:pPr>
        <w:ind w:right="1133"/>
        <w:jc w:val="both"/>
        <w:rPr>
          <w:sz w:val="28"/>
          <w:szCs w:val="28"/>
        </w:rPr>
      </w:pPr>
      <w:r w:rsidRPr="00F4624E">
        <w:rPr>
          <w:sz w:val="28"/>
          <w:szCs w:val="28"/>
        </w:rPr>
        <w:tab/>
        <w:t>Venezia 18 gennaio 1534 “</w:t>
      </w:r>
    </w:p>
    <w:p w14:paraId="267FE7DE" w14:textId="77777777" w:rsidR="009A0857" w:rsidRPr="00F4624E" w:rsidRDefault="009A0857" w:rsidP="007B404C">
      <w:pPr>
        <w:ind w:right="1133"/>
        <w:jc w:val="both"/>
        <w:rPr>
          <w:i/>
          <w:sz w:val="28"/>
          <w:szCs w:val="28"/>
        </w:rPr>
      </w:pPr>
      <w:r w:rsidRPr="00F4624E">
        <w:rPr>
          <w:sz w:val="28"/>
          <w:szCs w:val="28"/>
        </w:rPr>
        <w:tab/>
        <w:t>Si rende necessario riportare anche che tra gli altri conoscenti che salutano San Gaetano si nominano</w:t>
      </w:r>
      <w:r w:rsidR="003A5DAB" w:rsidRPr="00F4624E">
        <w:rPr>
          <w:sz w:val="28"/>
          <w:szCs w:val="28"/>
        </w:rPr>
        <w:t xml:space="preserve"> persone strettamente legate anche al Miani, e tra queste specialmente i frat</w:t>
      </w:r>
      <w:r w:rsidR="007F1779" w:rsidRPr="00F4624E">
        <w:rPr>
          <w:sz w:val="28"/>
          <w:szCs w:val="28"/>
        </w:rPr>
        <w:t>e</w:t>
      </w:r>
      <w:r w:rsidR="003A5DAB" w:rsidRPr="00F4624E">
        <w:rPr>
          <w:sz w:val="28"/>
          <w:szCs w:val="28"/>
        </w:rPr>
        <w:t xml:space="preserve">lli Pietro e Marco Contarini: </w:t>
      </w:r>
      <w:r w:rsidR="003A5DAB" w:rsidRPr="00F4624E">
        <w:rPr>
          <w:i/>
          <w:sz w:val="28"/>
          <w:szCs w:val="28"/>
        </w:rPr>
        <w:t xml:space="preserve">Contereni non desunt, </w:t>
      </w:r>
      <w:r w:rsidR="003A5DAB" w:rsidRPr="00F4624E">
        <w:rPr>
          <w:sz w:val="28"/>
          <w:szCs w:val="28"/>
        </w:rPr>
        <w:t xml:space="preserve">cioè:  </w:t>
      </w:r>
      <w:r w:rsidR="003A5DAB" w:rsidRPr="00F4624E">
        <w:rPr>
          <w:i/>
          <w:sz w:val="28"/>
          <w:szCs w:val="28"/>
        </w:rPr>
        <w:t>I Contarini sono di … casa!</w:t>
      </w:r>
    </w:p>
    <w:p w14:paraId="13EF091E" w14:textId="77777777" w:rsidR="006345D1" w:rsidRPr="00F4624E" w:rsidRDefault="006345D1" w:rsidP="007B404C">
      <w:pPr>
        <w:ind w:right="1133"/>
        <w:jc w:val="both"/>
        <w:rPr>
          <w:sz w:val="28"/>
          <w:szCs w:val="28"/>
        </w:rPr>
      </w:pPr>
      <w:r w:rsidRPr="00F4624E">
        <w:rPr>
          <w:i/>
          <w:sz w:val="28"/>
          <w:szCs w:val="28"/>
        </w:rPr>
        <w:tab/>
      </w:r>
      <w:r w:rsidRPr="00F4624E">
        <w:rPr>
          <w:sz w:val="28"/>
          <w:szCs w:val="28"/>
        </w:rPr>
        <w:t>Anche Marco Contarini</w:t>
      </w:r>
      <w:r w:rsidR="007F1779" w:rsidRPr="00F4624E">
        <w:rPr>
          <w:sz w:val="28"/>
          <w:szCs w:val="28"/>
        </w:rPr>
        <w:t xml:space="preserve">, lo vedremo più avanti, </w:t>
      </w:r>
      <w:r w:rsidRPr="00F4624E">
        <w:rPr>
          <w:sz w:val="28"/>
          <w:szCs w:val="28"/>
        </w:rPr>
        <w:t>riferirà di questa traferta milanese del Miani.</w:t>
      </w:r>
    </w:p>
    <w:p w14:paraId="543D72BA" w14:textId="77777777" w:rsidR="006345D1" w:rsidRPr="00F4624E" w:rsidRDefault="006345D1" w:rsidP="007B404C">
      <w:pPr>
        <w:ind w:right="1133"/>
        <w:jc w:val="both"/>
        <w:rPr>
          <w:sz w:val="28"/>
          <w:szCs w:val="28"/>
        </w:rPr>
      </w:pPr>
    </w:p>
    <w:p w14:paraId="54673790" w14:textId="77777777" w:rsidR="006345D1" w:rsidRPr="00F4624E" w:rsidRDefault="006345D1" w:rsidP="00F4655E">
      <w:pPr>
        <w:ind w:right="1133"/>
        <w:jc w:val="center"/>
        <w:rPr>
          <w:b/>
          <w:sz w:val="28"/>
          <w:szCs w:val="28"/>
        </w:rPr>
      </w:pPr>
      <w:r w:rsidRPr="00F4624E">
        <w:rPr>
          <w:b/>
          <w:sz w:val="28"/>
          <w:szCs w:val="28"/>
        </w:rPr>
        <w:t>2. DA CHI E QUANDO HA SAPUTO LA NOTIZIA IL CARAFA?</w:t>
      </w:r>
    </w:p>
    <w:p w14:paraId="16CB8208" w14:textId="77777777" w:rsidR="006345D1" w:rsidRPr="00F4624E" w:rsidRDefault="006345D1" w:rsidP="007B404C">
      <w:pPr>
        <w:ind w:right="1133"/>
        <w:jc w:val="both"/>
        <w:rPr>
          <w:sz w:val="28"/>
          <w:szCs w:val="28"/>
        </w:rPr>
      </w:pPr>
      <w:r w:rsidRPr="00F4624E">
        <w:rPr>
          <w:sz w:val="28"/>
          <w:szCs w:val="28"/>
        </w:rPr>
        <w:tab/>
        <w:t>Si risponde alle due domande immediatamente e poi si riporta il documento evidenziando le fonti di informazione.</w:t>
      </w:r>
    </w:p>
    <w:p w14:paraId="184823E8" w14:textId="42663637" w:rsidR="006345D1" w:rsidRPr="00F4624E" w:rsidRDefault="006345D1" w:rsidP="007B404C">
      <w:pPr>
        <w:ind w:right="1133" w:firstLine="708"/>
        <w:jc w:val="both"/>
        <w:rPr>
          <w:sz w:val="28"/>
          <w:szCs w:val="28"/>
        </w:rPr>
      </w:pPr>
      <w:r w:rsidRPr="00F4624E">
        <w:rPr>
          <w:sz w:val="28"/>
          <w:szCs w:val="28"/>
        </w:rPr>
        <w:t>Carafa fu informato</w:t>
      </w:r>
      <w:r w:rsidR="00FD59EA">
        <w:rPr>
          <w:sz w:val="28"/>
          <w:szCs w:val="28"/>
        </w:rPr>
        <w:t>,</w:t>
      </w:r>
      <w:r w:rsidR="00FD59EA" w:rsidRPr="00FD59EA">
        <w:rPr>
          <w:sz w:val="28"/>
          <w:szCs w:val="28"/>
        </w:rPr>
        <w:t xml:space="preserve"> </w:t>
      </w:r>
      <w:r w:rsidR="00FD59EA">
        <w:rPr>
          <w:sz w:val="28"/>
          <w:szCs w:val="28"/>
        </w:rPr>
        <w:t>in data non precisata,</w:t>
      </w:r>
      <w:r w:rsidRPr="00F4624E">
        <w:rPr>
          <w:sz w:val="28"/>
          <w:szCs w:val="28"/>
        </w:rPr>
        <w:t xml:space="preserve"> una prima volta</w:t>
      </w:r>
      <w:r w:rsidR="00FD59EA">
        <w:rPr>
          <w:sz w:val="28"/>
          <w:szCs w:val="28"/>
        </w:rPr>
        <w:t>,</w:t>
      </w:r>
      <w:r w:rsidRPr="00F4624E">
        <w:rPr>
          <w:sz w:val="28"/>
          <w:szCs w:val="28"/>
        </w:rPr>
        <w:t xml:space="preserve"> da Marcantonio Flaminio</w:t>
      </w:r>
      <w:r w:rsidR="002D36DC">
        <w:rPr>
          <w:sz w:val="28"/>
          <w:szCs w:val="28"/>
        </w:rPr>
        <w:t>,</w:t>
      </w:r>
      <w:r w:rsidRPr="00F4624E">
        <w:rPr>
          <w:sz w:val="28"/>
          <w:szCs w:val="28"/>
        </w:rPr>
        <w:t xml:space="preserve"> che si trovava in Milano</w:t>
      </w:r>
      <w:r w:rsidR="00FD59EA">
        <w:rPr>
          <w:sz w:val="28"/>
          <w:szCs w:val="28"/>
        </w:rPr>
        <w:t>.</w:t>
      </w:r>
      <w:r w:rsidRPr="00F4624E">
        <w:rPr>
          <w:sz w:val="28"/>
          <w:szCs w:val="28"/>
        </w:rPr>
        <w:t xml:space="preserve"> </w:t>
      </w:r>
    </w:p>
    <w:p w14:paraId="22963B32" w14:textId="170F89B7" w:rsidR="006345D1" w:rsidRPr="00F4624E" w:rsidRDefault="006345D1" w:rsidP="007B404C">
      <w:pPr>
        <w:ind w:right="1133" w:firstLine="708"/>
        <w:jc w:val="both"/>
        <w:rPr>
          <w:sz w:val="28"/>
          <w:szCs w:val="28"/>
        </w:rPr>
      </w:pPr>
      <w:r w:rsidRPr="00F4624E">
        <w:rPr>
          <w:sz w:val="28"/>
          <w:szCs w:val="28"/>
        </w:rPr>
        <w:t>Poi fu informato</w:t>
      </w:r>
      <w:r w:rsidR="002D36DC">
        <w:rPr>
          <w:sz w:val="28"/>
          <w:szCs w:val="28"/>
        </w:rPr>
        <w:t xml:space="preserve">, tramite l’oratore del principe a Venezia, </w:t>
      </w:r>
      <w:r w:rsidRPr="00F4624E">
        <w:rPr>
          <w:sz w:val="28"/>
          <w:szCs w:val="28"/>
        </w:rPr>
        <w:t xml:space="preserve"> dal Duca di Milano, che chiede informazioni sulla personalità del Miani al Carafa stesso (</w:t>
      </w:r>
      <w:r w:rsidR="002D36DC">
        <w:rPr>
          <w:sz w:val="28"/>
          <w:szCs w:val="28"/>
        </w:rPr>
        <w:t xml:space="preserve"> già al corrente di questa trasferta del Miani </w:t>
      </w:r>
      <w:r w:rsidRPr="00F4624E">
        <w:rPr>
          <w:sz w:val="28"/>
          <w:szCs w:val="28"/>
        </w:rPr>
        <w:t>).</w:t>
      </w:r>
    </w:p>
    <w:p w14:paraId="7869C4AD" w14:textId="77777777" w:rsidR="00566BF2" w:rsidRPr="00F4624E" w:rsidRDefault="006345D1" w:rsidP="007B404C">
      <w:pPr>
        <w:ind w:right="1133" w:firstLine="708"/>
        <w:jc w:val="both"/>
        <w:rPr>
          <w:sz w:val="28"/>
          <w:szCs w:val="28"/>
        </w:rPr>
      </w:pPr>
      <w:r w:rsidRPr="00F4624E">
        <w:rPr>
          <w:sz w:val="28"/>
          <w:szCs w:val="28"/>
        </w:rPr>
        <w:t>Ecco il documen</w:t>
      </w:r>
      <w:r w:rsidR="00566BF2" w:rsidRPr="00F4624E">
        <w:rPr>
          <w:sz w:val="28"/>
          <w:szCs w:val="28"/>
        </w:rPr>
        <w:t>to in data 13.1.153</w:t>
      </w:r>
      <w:r w:rsidR="007F1779" w:rsidRPr="00F4624E">
        <w:rPr>
          <w:sz w:val="28"/>
          <w:szCs w:val="28"/>
        </w:rPr>
        <w:t>4</w:t>
      </w:r>
      <w:r w:rsidR="007B404C">
        <w:rPr>
          <w:sz w:val="28"/>
          <w:szCs w:val="28"/>
        </w:rPr>
        <w:t>.</w:t>
      </w:r>
    </w:p>
    <w:p w14:paraId="0CAB270C" w14:textId="77777777" w:rsidR="00566BF2" w:rsidRPr="00F4624E" w:rsidRDefault="00566BF2" w:rsidP="007B404C">
      <w:pPr>
        <w:ind w:left="708" w:right="1133"/>
        <w:rPr>
          <w:sz w:val="28"/>
          <w:szCs w:val="28"/>
        </w:rPr>
      </w:pPr>
      <w:r w:rsidRPr="00F4624E">
        <w:rPr>
          <w:sz w:val="28"/>
          <w:szCs w:val="28"/>
        </w:rPr>
        <w:t xml:space="preserve">Lettera di Galeazzo Capella al duca </w:t>
      </w:r>
      <w:r w:rsidRPr="00F4624E">
        <w:rPr>
          <w:sz w:val="28"/>
          <w:szCs w:val="28"/>
        </w:rPr>
        <w:br/>
        <w:t xml:space="preserve">Ill.mo et ex.mo signor mio unico col.mo </w:t>
      </w:r>
    </w:p>
    <w:p w14:paraId="1D05B720" w14:textId="77777777" w:rsidR="007B404C" w:rsidRDefault="00566BF2" w:rsidP="007B404C">
      <w:pPr>
        <w:ind w:right="1133" w:firstLine="708"/>
        <w:jc w:val="both"/>
        <w:rPr>
          <w:sz w:val="28"/>
          <w:szCs w:val="28"/>
        </w:rPr>
      </w:pPr>
      <w:r w:rsidRPr="00F4624E">
        <w:rPr>
          <w:sz w:val="28"/>
          <w:szCs w:val="28"/>
        </w:rPr>
        <w:t xml:space="preserve">Herì visitai in nome di vostra excellentia, sì come quella mi comanda per le sue di 3 del presente, monsignor il vescovo di Chieti </w:t>
      </w:r>
      <w:r w:rsidRPr="00F4624E">
        <w:rPr>
          <w:b/>
          <w:sz w:val="28"/>
          <w:szCs w:val="28"/>
        </w:rPr>
        <w:t xml:space="preserve">et gli fece intendere quanto quella mi scrive della venuta costì di ms. Hieronymo Miano et della satisfattione di vostra </w:t>
      </w:r>
      <w:r w:rsidR="007B404C">
        <w:rPr>
          <w:b/>
          <w:sz w:val="28"/>
          <w:szCs w:val="28"/>
        </w:rPr>
        <w:t>ex</w:t>
      </w:r>
      <w:r w:rsidRPr="00F4624E">
        <w:rPr>
          <w:b/>
          <w:sz w:val="28"/>
          <w:szCs w:val="28"/>
        </w:rPr>
        <w:t>cellentia et di tutta la città de la venuta di tal huomo</w:t>
      </w:r>
      <w:r w:rsidRPr="00F4624E">
        <w:rPr>
          <w:sz w:val="28"/>
          <w:szCs w:val="28"/>
        </w:rPr>
        <w:t xml:space="preserve">, con le ricomandationi et exibitioni in nome di quella che mi parveno in ciò accomodate. Sua excellentia (che così più tosto mi pare di dire che signoria per esser in tutto abdicata dalle cose mondane) ha dimostrato grandissima contentezza de la </w:t>
      </w:r>
      <w:r w:rsidRPr="007B404C">
        <w:rPr>
          <w:b/>
          <w:sz w:val="28"/>
          <w:szCs w:val="28"/>
        </w:rPr>
        <w:t>satisfattione di vostra excellentia et di quella città</w:t>
      </w:r>
      <w:r w:rsidRPr="00F4624E">
        <w:rPr>
          <w:sz w:val="28"/>
          <w:szCs w:val="28"/>
        </w:rPr>
        <w:t xml:space="preserve"> et la ringratia infinitamente delle sue exibitioni, ostendendosi pregar nostro Signor Dio continuamente per lei et per la conservatione del stato suo, con mostrare bona opinione et fede che per sua clemenza debba farlo, vedendo che le buone opere piacciono a vostra excellentia. Poi venendo a questo ms. Hieronymo mi ha detto esser gentilhuomo dì Venetia et di casa antica Aemiliana che trahe origine da Romani, il quale già molti anni si abdicò dalle cose mondane et tutto si diede alle spirituali. Ne la qual vita essendosi fatto molto amico et domestico del predetto monsignore, esso l’ha sempre confortato a perseverare: et iudicando che nulla cosa piacesse più a Dio che dar exempio et condurre le genti al ben fare, si mise ad istruire molti figlioli principalmente al culto divino, poi ancho in qualche altre arti mechaniche non biasimevoli per sostentare la vita. La qual cosa disse parergli tra le altre convenire a prencipi; et che gli imperatori de Turchi da 200 anni in qua non con altra via hanno ampliato il loro imperio che col sforzo de jannizeri, quali sono da fanciulli di ordine et spesa di essi imperatori allevati alle armi; et che il re Ferrando vecchio di Napoli al tempo di esso monsignore, il quale è napolitano, toglieva molti figlioli de suoi sudditi, a’ quali non solamente faceva insegnar il cavalcare et gli altri exercitii delle arme, ma poi che erano fatti huomini gli dava intertenimento continuo per il vivere, con grande utilità di essi subditi et anco di sua maestà per li boni soldati et capitanei che ne riuscivano. </w:t>
      </w:r>
      <w:r w:rsidRPr="00F4624E">
        <w:rPr>
          <w:b/>
          <w:sz w:val="28"/>
          <w:szCs w:val="28"/>
        </w:rPr>
        <w:t xml:space="preserve">Hora questo ms. Hieronymo con la sua militia spirituale de fanciulli alli mesi passati venne a Bergomo, dove fu benissimo visto et raccolto dal vescovo di quella città. Doppo con licenza di ditto vescovo con tale compagnia è venuto a Milano, da dove il predetto monsignor di Chieti è stato avisato per lettere di ms. M. Antonio Flaminio, il quale è huomo leterato, che di presente sta a Milano in casa del signor Sauli, che esso ms. Hieronymo era stato ben visto da vostra excellentia et universalmente da tutta la città, </w:t>
      </w:r>
      <w:r w:rsidR="00553B50" w:rsidRPr="00F4624E">
        <w:rPr>
          <w:sz w:val="28"/>
          <w:szCs w:val="28"/>
        </w:rPr>
        <w:t>ma dubitava</w:t>
      </w:r>
      <w:r w:rsidR="00553B50" w:rsidRPr="00F4624E">
        <w:rPr>
          <w:b/>
          <w:sz w:val="28"/>
          <w:szCs w:val="28"/>
        </w:rPr>
        <w:t xml:space="preserve"> </w:t>
      </w:r>
      <w:r w:rsidRPr="00F4624E">
        <w:rPr>
          <w:sz w:val="28"/>
          <w:szCs w:val="28"/>
        </w:rPr>
        <w:t>non gli havesse a star molto, perché il vescovo di Bergomo lo richiedeva a tornare a Bergomo. Per</w:t>
      </w:r>
      <w:r w:rsidR="00553B50" w:rsidRPr="00F4624E">
        <w:rPr>
          <w:sz w:val="28"/>
          <w:szCs w:val="28"/>
        </w:rPr>
        <w:t xml:space="preserve"> </w:t>
      </w:r>
      <w:r w:rsidRPr="00F4624E">
        <w:rPr>
          <w:sz w:val="28"/>
          <w:szCs w:val="28"/>
        </w:rPr>
        <w:t xml:space="preserve">il che esso monsignor di Chieti desideroso de la satisfattione di vostra excellentia et del beneficio di quella città mi ha ditto et promesso di fare opera con uno gentilhuomo di questa città molto suo et fratello di ditto vescovo di Bergomo, adciò non facci più instantia ad esso ms. Hieronymo di tornare a Bergomo, ma lo lassi stare a Milano, ricomandandolo molto strettamente a vostra excellentia et così il ditto Flaminio, et exibendo lui stesso molto servitore a vostra excellentia et a pregare Dio per quella. Né altro occorre che in sua bona gratia humilissimamente ricomandarmi. </w:t>
      </w:r>
    </w:p>
    <w:p w14:paraId="7F4F1033" w14:textId="77777777" w:rsidR="00566BF2" w:rsidRPr="00F4624E" w:rsidRDefault="00566BF2" w:rsidP="007B404C">
      <w:pPr>
        <w:ind w:left="708" w:right="1133"/>
        <w:rPr>
          <w:sz w:val="28"/>
          <w:szCs w:val="28"/>
        </w:rPr>
      </w:pPr>
      <w:r w:rsidRPr="00F4624E">
        <w:rPr>
          <w:sz w:val="28"/>
          <w:szCs w:val="28"/>
        </w:rPr>
        <w:t xml:space="preserve">Da Venetia alli XIII di gennaro </w:t>
      </w:r>
      <w:r w:rsidRPr="00F4624E">
        <w:rPr>
          <w:i/>
          <w:iCs/>
          <w:sz w:val="28"/>
          <w:szCs w:val="28"/>
        </w:rPr>
        <w:t xml:space="preserve">. </w:t>
      </w:r>
      <w:r w:rsidRPr="00F4624E">
        <w:rPr>
          <w:i/>
          <w:iCs/>
          <w:sz w:val="28"/>
          <w:szCs w:val="28"/>
        </w:rPr>
        <w:br/>
      </w:r>
      <w:r w:rsidRPr="00F4624E">
        <w:rPr>
          <w:sz w:val="28"/>
          <w:szCs w:val="28"/>
        </w:rPr>
        <w:t xml:space="preserve">Di vostra ill.ma et ex.ma signoria minimo servitore </w:t>
      </w:r>
      <w:r w:rsidRPr="00F4624E">
        <w:rPr>
          <w:sz w:val="28"/>
          <w:szCs w:val="28"/>
        </w:rPr>
        <w:br/>
        <w:t xml:space="preserve">Gal. Capella </w:t>
      </w:r>
      <w:r w:rsidRPr="00F4624E">
        <w:rPr>
          <w:sz w:val="28"/>
          <w:szCs w:val="28"/>
        </w:rPr>
        <w:br/>
        <w:t xml:space="preserve">All’Ill.mo et ex.mo signor mio unico col.mo </w:t>
      </w:r>
      <w:r w:rsidRPr="00F4624E">
        <w:rPr>
          <w:sz w:val="28"/>
          <w:szCs w:val="28"/>
        </w:rPr>
        <w:br/>
        <w:t xml:space="preserve">Il signor Duca Milano </w:t>
      </w:r>
      <w:r w:rsidRPr="00F4624E">
        <w:rPr>
          <w:sz w:val="28"/>
          <w:szCs w:val="28"/>
        </w:rPr>
        <w:br/>
        <w:t xml:space="preserve">In mano propria </w:t>
      </w:r>
    </w:p>
    <w:p w14:paraId="172D82F8" w14:textId="77777777" w:rsidR="00CB2005" w:rsidRPr="00F4624E" w:rsidRDefault="0004340D" w:rsidP="007B404C">
      <w:pPr>
        <w:ind w:right="1133" w:firstLine="708"/>
        <w:jc w:val="both"/>
        <w:rPr>
          <w:sz w:val="28"/>
          <w:szCs w:val="28"/>
        </w:rPr>
      </w:pPr>
      <w:r w:rsidRPr="00F4624E">
        <w:rPr>
          <w:sz w:val="28"/>
          <w:szCs w:val="28"/>
        </w:rPr>
        <w:t>S</w:t>
      </w:r>
      <w:r w:rsidR="00CB2005" w:rsidRPr="00F4624E">
        <w:rPr>
          <w:sz w:val="28"/>
          <w:szCs w:val="28"/>
        </w:rPr>
        <w:t>i impone un</w:t>
      </w:r>
      <w:r w:rsidR="007B404C">
        <w:rPr>
          <w:sz w:val="28"/>
          <w:szCs w:val="28"/>
        </w:rPr>
        <w:t xml:space="preserve"> elenco delle </w:t>
      </w:r>
      <w:r w:rsidR="00CB2005" w:rsidRPr="00F4624E">
        <w:rPr>
          <w:sz w:val="28"/>
          <w:szCs w:val="28"/>
        </w:rPr>
        <w:t>varie notizie:</w:t>
      </w:r>
    </w:p>
    <w:p w14:paraId="4806231C" w14:textId="3F7F4BEF" w:rsidR="00CB2005" w:rsidRPr="00F4624E" w:rsidRDefault="00CB2005" w:rsidP="00EE7A9C">
      <w:pPr>
        <w:ind w:right="1133"/>
        <w:jc w:val="both"/>
        <w:rPr>
          <w:sz w:val="28"/>
          <w:szCs w:val="28"/>
        </w:rPr>
      </w:pPr>
      <w:r w:rsidRPr="00F4624E">
        <w:rPr>
          <w:sz w:val="28"/>
          <w:szCs w:val="28"/>
        </w:rPr>
        <w:t>1. Marcantonio Flaminio</w:t>
      </w:r>
      <w:r w:rsidR="003F0B70">
        <w:rPr>
          <w:sz w:val="28"/>
          <w:szCs w:val="28"/>
        </w:rPr>
        <w:t xml:space="preserve">, ospite di Domenico Sauli, </w:t>
      </w:r>
      <w:r w:rsidRPr="00F4624E">
        <w:rPr>
          <w:sz w:val="28"/>
          <w:szCs w:val="28"/>
        </w:rPr>
        <w:t>informa il Carafa</w:t>
      </w:r>
      <w:r w:rsidR="003F0B70">
        <w:rPr>
          <w:sz w:val="28"/>
          <w:szCs w:val="28"/>
        </w:rPr>
        <w:t>: il Miani si è trasferito da Bergamo a Milano</w:t>
      </w:r>
      <w:r w:rsidR="000F7149">
        <w:rPr>
          <w:sz w:val="28"/>
          <w:szCs w:val="28"/>
        </w:rPr>
        <w:t>, ma è richiesto di tornare a Bergamo dal Vescodo.</w:t>
      </w:r>
    </w:p>
    <w:p w14:paraId="2E7DB9CC" w14:textId="7A837A0A" w:rsidR="0004340D" w:rsidRPr="00F4624E" w:rsidRDefault="0004340D" w:rsidP="00EE7A9C">
      <w:pPr>
        <w:ind w:right="1133"/>
        <w:jc w:val="both"/>
        <w:rPr>
          <w:sz w:val="28"/>
          <w:szCs w:val="28"/>
        </w:rPr>
      </w:pPr>
      <w:r w:rsidRPr="00F4624E">
        <w:rPr>
          <w:sz w:val="28"/>
          <w:szCs w:val="28"/>
        </w:rPr>
        <w:t>2. Il Duca informa l’Oratore veneto, Galezzo Capella</w:t>
      </w:r>
      <w:r w:rsidR="003F0B70">
        <w:rPr>
          <w:sz w:val="28"/>
          <w:szCs w:val="28"/>
        </w:rPr>
        <w:t>: arrivo a Milano del Miani. Chi è questo Miani?</w:t>
      </w:r>
    </w:p>
    <w:p w14:paraId="284D8BAC" w14:textId="4CC1BD12" w:rsidR="0004340D" w:rsidRPr="00F4624E" w:rsidRDefault="0004340D" w:rsidP="00EE7A9C">
      <w:pPr>
        <w:ind w:right="1133"/>
        <w:jc w:val="both"/>
        <w:rPr>
          <w:sz w:val="28"/>
          <w:szCs w:val="28"/>
        </w:rPr>
      </w:pPr>
      <w:r w:rsidRPr="00F4624E">
        <w:rPr>
          <w:sz w:val="28"/>
          <w:szCs w:val="28"/>
        </w:rPr>
        <w:t>3. Galeazzo Capella informa il Carafa, già informato</w:t>
      </w:r>
      <w:r w:rsidR="007F1779" w:rsidRPr="00F4624E">
        <w:rPr>
          <w:sz w:val="28"/>
          <w:szCs w:val="28"/>
        </w:rPr>
        <w:t xml:space="preserve"> dal Flaminio</w:t>
      </w:r>
      <w:r w:rsidR="00D45AC3">
        <w:rPr>
          <w:sz w:val="28"/>
          <w:szCs w:val="28"/>
        </w:rPr>
        <w:t>, delle trasferta del Miani</w:t>
      </w:r>
      <w:r w:rsidR="000F7149">
        <w:rPr>
          <w:sz w:val="28"/>
          <w:szCs w:val="28"/>
        </w:rPr>
        <w:t xml:space="preserve"> e invita </w:t>
      </w:r>
      <w:r w:rsidR="00D45AC3">
        <w:rPr>
          <w:sz w:val="28"/>
          <w:szCs w:val="28"/>
        </w:rPr>
        <w:t xml:space="preserve">il Carafa </w:t>
      </w:r>
      <w:r w:rsidR="000F7149">
        <w:rPr>
          <w:sz w:val="28"/>
          <w:szCs w:val="28"/>
        </w:rPr>
        <w:t xml:space="preserve">a far pressione presso Andrea Lippomano perché </w:t>
      </w:r>
      <w:r w:rsidR="00D45AC3">
        <w:rPr>
          <w:sz w:val="28"/>
          <w:szCs w:val="28"/>
        </w:rPr>
        <w:t>esorti il vescovo di Bergamo. Pietro Lippomano, a desistere dal richiamare il Miani.</w:t>
      </w:r>
    </w:p>
    <w:p w14:paraId="41F400AE" w14:textId="122E3A8C" w:rsidR="0004340D" w:rsidRPr="00F4624E" w:rsidRDefault="0004340D" w:rsidP="00EE7A9C">
      <w:pPr>
        <w:ind w:right="1133"/>
        <w:jc w:val="both"/>
        <w:rPr>
          <w:sz w:val="28"/>
          <w:szCs w:val="28"/>
        </w:rPr>
      </w:pPr>
      <w:r w:rsidRPr="00F4624E">
        <w:rPr>
          <w:sz w:val="28"/>
          <w:szCs w:val="28"/>
        </w:rPr>
        <w:t>.</w:t>
      </w:r>
    </w:p>
    <w:p w14:paraId="48E78D4A" w14:textId="75FAF7A0" w:rsidR="00553B50" w:rsidRPr="00F4624E" w:rsidRDefault="000B2329" w:rsidP="008824F9">
      <w:pPr>
        <w:ind w:right="1133"/>
        <w:jc w:val="both"/>
        <w:rPr>
          <w:b/>
          <w:sz w:val="28"/>
          <w:szCs w:val="28"/>
        </w:rPr>
      </w:pPr>
      <w:r w:rsidRPr="00F4624E">
        <w:rPr>
          <w:sz w:val="28"/>
          <w:szCs w:val="28"/>
        </w:rPr>
        <w:tab/>
      </w:r>
      <w:r w:rsidR="00553B50" w:rsidRPr="00F4624E">
        <w:rPr>
          <w:b/>
          <w:sz w:val="28"/>
          <w:szCs w:val="28"/>
        </w:rPr>
        <w:t>3</w:t>
      </w:r>
      <w:r w:rsidR="001018FD" w:rsidRPr="00F4624E">
        <w:rPr>
          <w:b/>
          <w:sz w:val="28"/>
          <w:szCs w:val="28"/>
        </w:rPr>
        <w:t xml:space="preserve">. ENTRA </w:t>
      </w:r>
      <w:r w:rsidR="00553B50" w:rsidRPr="00F4624E">
        <w:rPr>
          <w:b/>
          <w:sz w:val="28"/>
          <w:szCs w:val="28"/>
        </w:rPr>
        <w:t>IN SCENA</w:t>
      </w:r>
      <w:r w:rsidR="00B611C2">
        <w:rPr>
          <w:b/>
          <w:sz w:val="28"/>
          <w:szCs w:val="28"/>
        </w:rPr>
        <w:t xml:space="preserve"> </w:t>
      </w:r>
      <w:r w:rsidR="00553B50" w:rsidRPr="00F4624E">
        <w:rPr>
          <w:b/>
          <w:sz w:val="28"/>
          <w:szCs w:val="28"/>
        </w:rPr>
        <w:t>MARCANTONIO FLAMINIO</w:t>
      </w:r>
    </w:p>
    <w:p w14:paraId="7624308A" w14:textId="77777777" w:rsidR="00553B50" w:rsidRPr="00F4624E" w:rsidRDefault="00553B50" w:rsidP="00EE7A9C">
      <w:pPr>
        <w:ind w:right="1133"/>
        <w:jc w:val="both"/>
        <w:rPr>
          <w:sz w:val="28"/>
          <w:szCs w:val="28"/>
        </w:rPr>
      </w:pPr>
      <w:r w:rsidRPr="00F4624E">
        <w:rPr>
          <w:sz w:val="28"/>
          <w:szCs w:val="28"/>
        </w:rPr>
        <w:tab/>
        <w:t xml:space="preserve">Chiarissimo! </w:t>
      </w:r>
    </w:p>
    <w:p w14:paraId="6567041C" w14:textId="77777777" w:rsidR="00553B50" w:rsidRPr="00F4624E" w:rsidRDefault="00553B50" w:rsidP="00EE7A9C">
      <w:pPr>
        <w:ind w:right="1133" w:firstLine="708"/>
        <w:jc w:val="both"/>
        <w:rPr>
          <w:sz w:val="28"/>
          <w:szCs w:val="28"/>
        </w:rPr>
      </w:pPr>
      <w:r w:rsidRPr="00F4624E">
        <w:rPr>
          <w:sz w:val="28"/>
          <w:szCs w:val="28"/>
        </w:rPr>
        <w:t xml:space="preserve">Carafa sapeva già dell’andata a Milano, da Bergamo, di Girolamo Miani, informato da Marcantonio Flaminio, </w:t>
      </w:r>
      <w:r w:rsidRPr="00F4624E">
        <w:rPr>
          <w:i/>
          <w:sz w:val="28"/>
          <w:szCs w:val="28"/>
        </w:rPr>
        <w:t>famigliare,</w:t>
      </w:r>
      <w:r w:rsidRPr="00F4624E">
        <w:rPr>
          <w:sz w:val="28"/>
          <w:szCs w:val="28"/>
        </w:rPr>
        <w:t xml:space="preserve"> come si diceva allora, </w:t>
      </w:r>
      <w:r w:rsidR="00322C5C" w:rsidRPr="00F4624E">
        <w:rPr>
          <w:sz w:val="28"/>
          <w:szCs w:val="28"/>
        </w:rPr>
        <w:t xml:space="preserve">cioè segretario </w:t>
      </w:r>
      <w:r w:rsidRPr="00F4624E">
        <w:rPr>
          <w:sz w:val="28"/>
          <w:szCs w:val="28"/>
        </w:rPr>
        <w:t xml:space="preserve">del Vescovo di Verona, Giammatteo Giberti, ma specialmente </w:t>
      </w:r>
      <w:r w:rsidR="00322C5C" w:rsidRPr="00F4624E">
        <w:rPr>
          <w:sz w:val="28"/>
          <w:szCs w:val="28"/>
        </w:rPr>
        <w:t>grande letterato latinista.</w:t>
      </w:r>
      <w:r w:rsidRPr="00F4624E">
        <w:rPr>
          <w:sz w:val="28"/>
          <w:szCs w:val="28"/>
        </w:rPr>
        <w:t xml:space="preserve"> </w:t>
      </w:r>
    </w:p>
    <w:p w14:paraId="3C158841" w14:textId="1FF7F5C1" w:rsidR="00301E26" w:rsidRPr="00F4655E" w:rsidRDefault="00301E26" w:rsidP="00EE7A9C">
      <w:pPr>
        <w:ind w:right="1133" w:firstLine="708"/>
        <w:jc w:val="both"/>
        <w:rPr>
          <w:sz w:val="28"/>
          <w:szCs w:val="28"/>
        </w:rPr>
      </w:pPr>
      <w:r w:rsidRPr="00F4624E">
        <w:rPr>
          <w:sz w:val="28"/>
          <w:szCs w:val="28"/>
        </w:rPr>
        <w:t>E Marcantonio Flaminio si trovava a Milano</w:t>
      </w:r>
      <w:r w:rsidR="00F524E0" w:rsidRPr="00F4624E">
        <w:rPr>
          <w:sz w:val="28"/>
          <w:szCs w:val="28"/>
        </w:rPr>
        <w:t>, ospite di Domenico Sauli</w:t>
      </w:r>
      <w:r w:rsidR="00F4655E">
        <w:rPr>
          <w:sz w:val="28"/>
          <w:szCs w:val="28"/>
        </w:rPr>
        <w:t xml:space="preserve">: </w:t>
      </w:r>
      <w:r w:rsidR="00F4655E" w:rsidRPr="00F4655E">
        <w:rPr>
          <w:i/>
          <w:sz w:val="28"/>
          <w:szCs w:val="28"/>
        </w:rPr>
        <w:t>M. Antonio Flaminio, il quale è huomo leterato, che di presente sta a Milano in casa del signor Sauli</w:t>
      </w:r>
      <w:r w:rsidR="00F4655E">
        <w:rPr>
          <w:i/>
          <w:sz w:val="28"/>
          <w:szCs w:val="28"/>
        </w:rPr>
        <w:t xml:space="preserve">, </w:t>
      </w:r>
      <w:r w:rsidR="00F4655E">
        <w:rPr>
          <w:sz w:val="28"/>
          <w:szCs w:val="28"/>
        </w:rPr>
        <w:t>come scris</w:t>
      </w:r>
      <w:r w:rsidR="008824F9">
        <w:rPr>
          <w:sz w:val="28"/>
          <w:szCs w:val="28"/>
        </w:rPr>
        <w:t>ve</w:t>
      </w:r>
      <w:r w:rsidR="00F4655E">
        <w:rPr>
          <w:sz w:val="28"/>
          <w:szCs w:val="28"/>
        </w:rPr>
        <w:t xml:space="preserve"> l’oratore del Duca.</w:t>
      </w:r>
    </w:p>
    <w:p w14:paraId="2118F68A" w14:textId="7409B572" w:rsidR="00322C5C" w:rsidRPr="00F4624E" w:rsidRDefault="00322C5C" w:rsidP="00F4624E">
      <w:pPr>
        <w:ind w:right="1133" w:firstLine="708"/>
        <w:jc w:val="both"/>
        <w:rPr>
          <w:sz w:val="28"/>
          <w:szCs w:val="28"/>
        </w:rPr>
      </w:pPr>
      <w:r w:rsidRPr="00F4624E">
        <w:rPr>
          <w:sz w:val="28"/>
          <w:szCs w:val="28"/>
        </w:rPr>
        <w:t>Precedentemente Marcantonio Flaminio aveva chiesto di entrare tra i teatini di Venezia,</w:t>
      </w:r>
      <w:r w:rsidR="008824F9">
        <w:rPr>
          <w:sz w:val="28"/>
          <w:szCs w:val="28"/>
        </w:rPr>
        <w:t>. E</w:t>
      </w:r>
      <w:r w:rsidRPr="00F4624E">
        <w:rPr>
          <w:sz w:val="28"/>
          <w:szCs w:val="28"/>
        </w:rPr>
        <w:t>, per la sua cagionenole salute e spiccata predisposizione agli studi, chiedeva gli fossero concessi alcuni … privilegi.</w:t>
      </w:r>
    </w:p>
    <w:p w14:paraId="55B6C634" w14:textId="77777777" w:rsidR="00322C5C" w:rsidRPr="00F4624E" w:rsidRDefault="00322C5C" w:rsidP="00F4624E">
      <w:pPr>
        <w:ind w:right="1133" w:firstLine="708"/>
        <w:jc w:val="both"/>
        <w:rPr>
          <w:sz w:val="28"/>
          <w:szCs w:val="28"/>
        </w:rPr>
      </w:pPr>
      <w:r w:rsidRPr="00F4624E">
        <w:rPr>
          <w:sz w:val="28"/>
          <w:szCs w:val="28"/>
        </w:rPr>
        <w:t>Immaginarsi la reazione dell’austero Carafa!</w:t>
      </w:r>
    </w:p>
    <w:p w14:paraId="5FDE89F6" w14:textId="28A69104" w:rsidR="00322C5C" w:rsidRDefault="00322C5C" w:rsidP="00F4624E">
      <w:pPr>
        <w:ind w:right="1133" w:firstLine="708"/>
        <w:jc w:val="both"/>
        <w:rPr>
          <w:sz w:val="28"/>
          <w:szCs w:val="28"/>
        </w:rPr>
      </w:pPr>
      <w:r w:rsidRPr="00F4624E">
        <w:rPr>
          <w:sz w:val="28"/>
          <w:szCs w:val="28"/>
        </w:rPr>
        <w:t>La lettera</w:t>
      </w:r>
      <w:r w:rsidR="00C23F99">
        <w:rPr>
          <w:sz w:val="28"/>
          <w:szCs w:val="28"/>
        </w:rPr>
        <w:t>,</w:t>
      </w:r>
      <w:r w:rsidRPr="00F4624E">
        <w:rPr>
          <w:sz w:val="28"/>
          <w:szCs w:val="28"/>
        </w:rPr>
        <w:t xml:space="preserve"> che il Flaminio gli scrive da Milano con le informazioni sul Miani, arrivato a Milano e che suscita tanto ‘plauso’ nella città meneghina, Miani tanto </w:t>
      </w:r>
      <w:r w:rsidR="00301E26" w:rsidRPr="00F4624E">
        <w:rPr>
          <w:sz w:val="28"/>
          <w:szCs w:val="28"/>
        </w:rPr>
        <w:t>‘</w:t>
      </w:r>
      <w:r w:rsidRPr="00F4624E">
        <w:rPr>
          <w:sz w:val="28"/>
          <w:szCs w:val="28"/>
        </w:rPr>
        <w:t>caro</w:t>
      </w:r>
      <w:r w:rsidR="00301E26" w:rsidRPr="00F4624E">
        <w:rPr>
          <w:sz w:val="28"/>
          <w:szCs w:val="28"/>
        </w:rPr>
        <w:t>’</w:t>
      </w:r>
      <w:r w:rsidRPr="00F4624E">
        <w:rPr>
          <w:sz w:val="28"/>
          <w:szCs w:val="28"/>
        </w:rPr>
        <w:t xml:space="preserve"> al Carafa, rappresenta </w:t>
      </w:r>
      <w:r w:rsidR="00C23F99">
        <w:rPr>
          <w:sz w:val="28"/>
          <w:szCs w:val="28"/>
        </w:rPr>
        <w:t xml:space="preserve">per il Flaminio </w:t>
      </w:r>
      <w:r w:rsidRPr="00F4624E">
        <w:rPr>
          <w:sz w:val="28"/>
          <w:szCs w:val="28"/>
        </w:rPr>
        <w:t xml:space="preserve">un tentativo di ritornare nelle buone grazie  </w:t>
      </w:r>
      <w:r w:rsidR="00301E26" w:rsidRPr="00F4624E">
        <w:rPr>
          <w:sz w:val="28"/>
          <w:szCs w:val="28"/>
        </w:rPr>
        <w:t>del Superiore dei teatini.</w:t>
      </w:r>
    </w:p>
    <w:p w14:paraId="775F90BC" w14:textId="77777777" w:rsidR="00DB1131" w:rsidRPr="00F4624E" w:rsidRDefault="00DB1131" w:rsidP="00F4624E">
      <w:pPr>
        <w:ind w:right="1133" w:firstLine="708"/>
        <w:jc w:val="both"/>
        <w:rPr>
          <w:sz w:val="28"/>
          <w:szCs w:val="28"/>
        </w:rPr>
      </w:pPr>
      <w:r>
        <w:rPr>
          <w:noProof/>
          <w:sz w:val="28"/>
          <w:szCs w:val="28"/>
          <w:lang w:eastAsia="it-IT"/>
        </w:rPr>
        <w:drawing>
          <wp:inline distT="0" distB="0" distL="0" distR="0" wp14:anchorId="105F34C8" wp14:editId="2F789707">
            <wp:extent cx="4951730" cy="9072245"/>
            <wp:effectExtent l="0" t="0" r="127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9).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51730" cy="9072245"/>
                    </a:xfrm>
                    <a:prstGeom prst="rect">
                      <a:avLst/>
                    </a:prstGeom>
                  </pic:spPr>
                </pic:pic>
              </a:graphicData>
            </a:graphic>
          </wp:inline>
        </w:drawing>
      </w:r>
    </w:p>
    <w:p w14:paraId="28406B7E" w14:textId="77777777" w:rsidR="00301E26" w:rsidRPr="00F4624E" w:rsidRDefault="00301E26" w:rsidP="00F4624E">
      <w:pPr>
        <w:ind w:right="1133"/>
        <w:jc w:val="both"/>
        <w:rPr>
          <w:sz w:val="28"/>
          <w:szCs w:val="28"/>
        </w:rPr>
      </w:pPr>
    </w:p>
    <w:p w14:paraId="4A688987" w14:textId="77777777" w:rsidR="00301E26" w:rsidRDefault="00F4655E" w:rsidP="00F4655E">
      <w:pPr>
        <w:ind w:right="1133"/>
        <w:jc w:val="center"/>
        <w:rPr>
          <w:b/>
          <w:sz w:val="28"/>
          <w:szCs w:val="28"/>
        </w:rPr>
      </w:pPr>
      <w:r>
        <w:rPr>
          <w:b/>
          <w:sz w:val="28"/>
          <w:szCs w:val="28"/>
        </w:rPr>
        <w:t>4</w:t>
      </w:r>
      <w:r w:rsidR="00301E26" w:rsidRPr="00F4624E">
        <w:rPr>
          <w:b/>
          <w:sz w:val="28"/>
          <w:szCs w:val="28"/>
        </w:rPr>
        <w:t>. ENTRA IN SCENA DOMENICO SAULI</w:t>
      </w:r>
    </w:p>
    <w:p w14:paraId="2770E832" w14:textId="77777777" w:rsidR="006F3E74" w:rsidRDefault="006F3E74" w:rsidP="00F4655E">
      <w:pPr>
        <w:ind w:right="1133"/>
        <w:jc w:val="center"/>
        <w:rPr>
          <w:b/>
          <w:sz w:val="28"/>
          <w:szCs w:val="28"/>
        </w:rPr>
      </w:pPr>
      <w:r>
        <w:rPr>
          <w:b/>
          <w:noProof/>
          <w:sz w:val="28"/>
          <w:szCs w:val="28"/>
          <w:lang w:eastAsia="it-IT"/>
        </w:rPr>
        <w:drawing>
          <wp:inline distT="0" distB="0" distL="0" distR="0" wp14:anchorId="4046AE20" wp14:editId="7292DF82">
            <wp:extent cx="6120130" cy="7560945"/>
            <wp:effectExtent l="0" t="0" r="0" b="190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7).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7560945"/>
                    </a:xfrm>
                    <a:prstGeom prst="rect">
                      <a:avLst/>
                    </a:prstGeom>
                  </pic:spPr>
                </pic:pic>
              </a:graphicData>
            </a:graphic>
          </wp:inline>
        </w:drawing>
      </w:r>
    </w:p>
    <w:p w14:paraId="31888C13" w14:textId="77777777" w:rsidR="006F3E74" w:rsidRPr="00F4624E" w:rsidRDefault="006F3E74" w:rsidP="00F4655E">
      <w:pPr>
        <w:ind w:right="1133"/>
        <w:jc w:val="center"/>
        <w:rPr>
          <w:b/>
          <w:sz w:val="28"/>
          <w:szCs w:val="28"/>
        </w:rPr>
      </w:pPr>
      <w:r>
        <w:rPr>
          <w:b/>
          <w:noProof/>
          <w:sz w:val="28"/>
          <w:szCs w:val="28"/>
          <w:lang w:eastAsia="it-IT"/>
        </w:rPr>
        <w:drawing>
          <wp:inline distT="0" distB="0" distL="0" distR="0" wp14:anchorId="07956EEC" wp14:editId="0ACD0E68">
            <wp:extent cx="6120130" cy="3575050"/>
            <wp:effectExtent l="0" t="0" r="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575050"/>
                    </a:xfrm>
                    <a:prstGeom prst="rect">
                      <a:avLst/>
                    </a:prstGeom>
                  </pic:spPr>
                </pic:pic>
              </a:graphicData>
            </a:graphic>
          </wp:inline>
        </w:drawing>
      </w:r>
    </w:p>
    <w:p w14:paraId="5E727A6F" w14:textId="77777777" w:rsidR="00600E09" w:rsidRDefault="00301E26" w:rsidP="00F4624E">
      <w:pPr>
        <w:ind w:right="1133"/>
        <w:jc w:val="both"/>
        <w:rPr>
          <w:sz w:val="28"/>
          <w:szCs w:val="28"/>
        </w:rPr>
      </w:pPr>
      <w:r w:rsidRPr="00F4624E">
        <w:rPr>
          <w:b/>
          <w:sz w:val="28"/>
          <w:szCs w:val="28"/>
        </w:rPr>
        <w:tab/>
      </w:r>
      <w:r w:rsidRPr="00F4624E">
        <w:rPr>
          <w:sz w:val="28"/>
          <w:szCs w:val="28"/>
        </w:rPr>
        <w:t xml:space="preserve">Costui, Domenico Sauli, scrisse una autobiografia, quando, scaduto dalla poltrona di Ministro delle finanze di Francesco </w:t>
      </w:r>
      <w:r w:rsidR="003E55C8" w:rsidRPr="00F4624E">
        <w:rPr>
          <w:sz w:val="28"/>
          <w:szCs w:val="28"/>
        </w:rPr>
        <w:t>I</w:t>
      </w:r>
      <w:r w:rsidRPr="00F4624E">
        <w:rPr>
          <w:sz w:val="28"/>
          <w:szCs w:val="28"/>
        </w:rPr>
        <w:t>I, duca di Milano, dovette giustificare la sua … consistente ricchezza</w:t>
      </w:r>
      <w:r w:rsidR="003E55C8" w:rsidRPr="00F4624E">
        <w:rPr>
          <w:sz w:val="28"/>
          <w:szCs w:val="28"/>
        </w:rPr>
        <w:t xml:space="preserve"> di fronte alle insistenti insinuazioni dei nuovi …. arrivati.</w:t>
      </w:r>
      <w:r w:rsidR="00F4655E">
        <w:rPr>
          <w:sz w:val="28"/>
          <w:szCs w:val="28"/>
        </w:rPr>
        <w:t xml:space="preserve"> </w:t>
      </w:r>
    </w:p>
    <w:p w14:paraId="68CFE3BE" w14:textId="77777777" w:rsidR="00CC269C" w:rsidRPr="00F4624E" w:rsidRDefault="00F4655E" w:rsidP="00600E09">
      <w:pPr>
        <w:ind w:right="1133" w:firstLine="708"/>
        <w:jc w:val="both"/>
        <w:rPr>
          <w:sz w:val="28"/>
          <w:szCs w:val="28"/>
        </w:rPr>
      </w:pPr>
      <w:r>
        <w:rPr>
          <w:sz w:val="28"/>
          <w:szCs w:val="28"/>
        </w:rPr>
        <w:t>Egli aveva ‘monopolizzato’ la vendita del sale, che proveniva dalle isole al delta del Rodano su flotta della parentela genovese Sauli</w:t>
      </w:r>
      <w:r w:rsidR="00600E09">
        <w:rPr>
          <w:sz w:val="28"/>
          <w:szCs w:val="28"/>
        </w:rPr>
        <w:t>, in tutto il ducato di Milano.</w:t>
      </w:r>
    </w:p>
    <w:p w14:paraId="0A60CDB0" w14:textId="77777777" w:rsidR="003E55C8" w:rsidRPr="00F4624E" w:rsidRDefault="003E55C8" w:rsidP="00F4624E">
      <w:pPr>
        <w:ind w:right="1133"/>
        <w:jc w:val="both"/>
        <w:rPr>
          <w:sz w:val="28"/>
          <w:szCs w:val="28"/>
        </w:rPr>
      </w:pPr>
      <w:r w:rsidRPr="00F4624E">
        <w:rPr>
          <w:sz w:val="28"/>
          <w:szCs w:val="28"/>
        </w:rPr>
        <w:t xml:space="preserve"> </w:t>
      </w:r>
      <w:r w:rsidRPr="00F4624E">
        <w:rPr>
          <w:sz w:val="28"/>
          <w:szCs w:val="28"/>
        </w:rPr>
        <w:tab/>
        <w:t>Autobiografia fortunatamente giunta a noi, nella quale piacevolmente si legge:</w:t>
      </w:r>
    </w:p>
    <w:p w14:paraId="3EBF8E5D" w14:textId="77777777" w:rsidR="003E55C8" w:rsidRPr="00F4624E" w:rsidRDefault="003E55C8" w:rsidP="00F4624E">
      <w:pPr>
        <w:spacing w:after="72"/>
        <w:ind w:right="1133" w:firstLine="708"/>
        <w:jc w:val="both"/>
        <w:rPr>
          <w:rFonts w:ascii="Times New Roman" w:eastAsia="Times New Roman" w:hAnsi="Times New Roman" w:cs="Times New Roman"/>
          <w:i/>
          <w:iCs/>
          <w:spacing w:val="-4"/>
          <w:sz w:val="28"/>
          <w:szCs w:val="28"/>
          <w:lang w:eastAsia="it-IT"/>
        </w:rPr>
      </w:pPr>
      <w:r w:rsidRPr="00F4624E">
        <w:rPr>
          <w:rFonts w:ascii="Times New Roman" w:eastAsia="Times New Roman" w:hAnsi="Times New Roman" w:cs="Times New Roman"/>
          <w:i/>
          <w:iCs/>
          <w:spacing w:val="-4"/>
          <w:sz w:val="28"/>
          <w:szCs w:val="28"/>
          <w:lang w:eastAsia="it-IT"/>
        </w:rPr>
        <w:t xml:space="preserve">"...et ritornato a Milano attesi a riposarmi et passar il tempo honestamente massime </w:t>
      </w:r>
      <w:r w:rsidRPr="00F4624E">
        <w:rPr>
          <w:rFonts w:ascii="Times New Roman" w:eastAsia="Times New Roman" w:hAnsi="Times New Roman" w:cs="Times New Roman"/>
          <w:b/>
          <w:i/>
          <w:iCs/>
          <w:spacing w:val="-4"/>
          <w:sz w:val="28"/>
          <w:szCs w:val="28"/>
          <w:lang w:eastAsia="it-IT"/>
        </w:rPr>
        <w:t>havendo allora in casa mons. Marc'Antonio Flaminio della conversation del quale io pigliavo gran consolatione</w:t>
      </w:r>
      <w:r w:rsidRPr="00F4624E">
        <w:rPr>
          <w:rFonts w:ascii="Times New Roman" w:eastAsia="Times New Roman" w:hAnsi="Times New Roman" w:cs="Times New Roman"/>
          <w:i/>
          <w:iCs/>
          <w:spacing w:val="-4"/>
          <w:sz w:val="28"/>
          <w:szCs w:val="28"/>
          <w:lang w:eastAsia="it-IT"/>
        </w:rPr>
        <w:t xml:space="preserve">; et così passai il tempo in riposo quell'anno et l'anno del 1535 seguente sino al mese di agosto che il nostro buon duca si infermò". </w:t>
      </w:r>
    </w:p>
    <w:p w14:paraId="55C54CD1" w14:textId="77777777" w:rsidR="003E55C8" w:rsidRPr="00F4624E" w:rsidRDefault="003E55C8" w:rsidP="00F4624E">
      <w:pPr>
        <w:spacing w:after="72"/>
        <w:ind w:right="1133" w:firstLine="708"/>
        <w:jc w:val="both"/>
        <w:rPr>
          <w:rFonts w:ascii="Times New Roman" w:eastAsia="Times New Roman" w:hAnsi="Times New Roman" w:cs="Times New Roman"/>
          <w:iCs/>
          <w:spacing w:val="-4"/>
          <w:sz w:val="28"/>
          <w:szCs w:val="28"/>
          <w:lang w:eastAsia="it-IT"/>
        </w:rPr>
      </w:pPr>
      <w:r w:rsidRPr="00F4624E">
        <w:rPr>
          <w:rFonts w:ascii="Times New Roman" w:eastAsia="Times New Roman" w:hAnsi="Times New Roman" w:cs="Times New Roman"/>
          <w:iCs/>
          <w:spacing w:val="-4"/>
          <w:sz w:val="28"/>
          <w:szCs w:val="28"/>
          <w:lang w:eastAsia="it-IT"/>
        </w:rPr>
        <w:t>Questa infermità del Duca e sua morte ( 1.11.1535 ) decretarono il l’arresto</w:t>
      </w:r>
      <w:r w:rsidR="00600E09">
        <w:rPr>
          <w:rFonts w:ascii="Times New Roman" w:eastAsia="Times New Roman" w:hAnsi="Times New Roman" w:cs="Times New Roman"/>
          <w:iCs/>
          <w:spacing w:val="-4"/>
          <w:sz w:val="28"/>
          <w:szCs w:val="28"/>
          <w:lang w:eastAsia="it-IT"/>
        </w:rPr>
        <w:t>,</w:t>
      </w:r>
      <w:r w:rsidRPr="00F4624E">
        <w:rPr>
          <w:rFonts w:ascii="Times New Roman" w:eastAsia="Times New Roman" w:hAnsi="Times New Roman" w:cs="Times New Roman"/>
          <w:iCs/>
          <w:spacing w:val="-4"/>
          <w:sz w:val="28"/>
          <w:szCs w:val="28"/>
          <w:lang w:eastAsia="it-IT"/>
        </w:rPr>
        <w:t xml:space="preserve"> se non il declino politico del Sauli.</w:t>
      </w:r>
    </w:p>
    <w:p w14:paraId="0D20CF43" w14:textId="77777777" w:rsidR="003E55C8" w:rsidRPr="00F4624E" w:rsidRDefault="003E55C8" w:rsidP="00F4624E">
      <w:pPr>
        <w:spacing w:after="72"/>
        <w:ind w:right="1133" w:firstLine="708"/>
        <w:jc w:val="both"/>
        <w:rPr>
          <w:sz w:val="28"/>
          <w:szCs w:val="28"/>
        </w:rPr>
      </w:pPr>
      <w:r w:rsidRPr="00F4624E">
        <w:rPr>
          <w:rFonts w:ascii="Times New Roman" w:eastAsia="Times New Roman" w:hAnsi="Times New Roman" w:cs="Times New Roman"/>
          <w:iCs/>
          <w:spacing w:val="-4"/>
          <w:sz w:val="28"/>
          <w:szCs w:val="28"/>
          <w:lang w:eastAsia="it-IT"/>
        </w:rPr>
        <w:t xml:space="preserve">La datazione riportata nella citazione, 1535, </w:t>
      </w:r>
      <w:r w:rsidR="001219F6" w:rsidRPr="00F4624E">
        <w:rPr>
          <w:rFonts w:ascii="Times New Roman" w:eastAsia="Times New Roman" w:hAnsi="Times New Roman" w:cs="Times New Roman"/>
          <w:iCs/>
          <w:spacing w:val="-4"/>
          <w:sz w:val="28"/>
          <w:szCs w:val="28"/>
          <w:lang w:eastAsia="it-IT"/>
        </w:rPr>
        <w:t>non deve creare difficoltà: dipende dalla intenzione del S</w:t>
      </w:r>
      <w:r w:rsidR="001219F6" w:rsidRPr="00F4624E">
        <w:rPr>
          <w:sz w:val="28"/>
          <w:szCs w:val="28"/>
        </w:rPr>
        <w:t>auli di essere più stringato su tanti particolari che esulano dalla … autobiografia!</w:t>
      </w:r>
    </w:p>
    <w:p w14:paraId="3EBBEEF1" w14:textId="77777777" w:rsidR="001219F6" w:rsidRPr="00F4624E" w:rsidRDefault="001219F6" w:rsidP="00F4624E">
      <w:pPr>
        <w:spacing w:after="72"/>
        <w:ind w:right="1133" w:firstLine="708"/>
        <w:jc w:val="both"/>
        <w:rPr>
          <w:sz w:val="28"/>
          <w:szCs w:val="28"/>
        </w:rPr>
      </w:pPr>
      <w:r w:rsidRPr="00F4624E">
        <w:rPr>
          <w:sz w:val="28"/>
          <w:szCs w:val="28"/>
        </w:rPr>
        <w:t>In effetti Marcantonio Flaminio era giunto, ospite, in casa Sauli</w:t>
      </w:r>
      <w:r w:rsidR="00600E09">
        <w:rPr>
          <w:sz w:val="28"/>
          <w:szCs w:val="28"/>
        </w:rPr>
        <w:t>,</w:t>
      </w:r>
      <w:r w:rsidR="000D782F" w:rsidRPr="00F4624E">
        <w:rPr>
          <w:sz w:val="28"/>
          <w:szCs w:val="28"/>
        </w:rPr>
        <w:t xml:space="preserve"> v</w:t>
      </w:r>
      <w:r w:rsidRPr="00F4624E">
        <w:rPr>
          <w:sz w:val="28"/>
          <w:szCs w:val="28"/>
        </w:rPr>
        <w:t>erso la fine dell’ottobre 1533, come è facile ricavare dalla sua nutrita corrispondenza epistolare.</w:t>
      </w:r>
    </w:p>
    <w:p w14:paraId="4ACA76D5" w14:textId="77777777" w:rsidR="001219F6" w:rsidRPr="00F4624E" w:rsidRDefault="001219F6" w:rsidP="00F4624E">
      <w:pPr>
        <w:spacing w:after="72"/>
        <w:ind w:right="1133" w:firstLine="708"/>
        <w:jc w:val="both"/>
        <w:rPr>
          <w:sz w:val="28"/>
          <w:szCs w:val="28"/>
        </w:rPr>
      </w:pPr>
      <w:r w:rsidRPr="00F4624E">
        <w:rPr>
          <w:sz w:val="28"/>
          <w:szCs w:val="28"/>
        </w:rPr>
        <w:t xml:space="preserve">Poco prima di lui era giunto a Milano Girolamo con la sua </w:t>
      </w:r>
      <w:r w:rsidRPr="00F4624E">
        <w:rPr>
          <w:i/>
          <w:sz w:val="28"/>
          <w:szCs w:val="28"/>
        </w:rPr>
        <w:t xml:space="preserve">militia di </w:t>
      </w:r>
      <w:r w:rsidRPr="00F4624E">
        <w:rPr>
          <w:sz w:val="28"/>
          <w:szCs w:val="28"/>
        </w:rPr>
        <w:t xml:space="preserve">35 ragazzini. </w:t>
      </w:r>
    </w:p>
    <w:p w14:paraId="543D96B4" w14:textId="77777777" w:rsidR="008B6C9E" w:rsidRPr="00F4624E" w:rsidRDefault="001219F6" w:rsidP="00F4624E">
      <w:pPr>
        <w:spacing w:after="72"/>
        <w:ind w:right="1133" w:firstLine="708"/>
        <w:jc w:val="both"/>
        <w:rPr>
          <w:sz w:val="28"/>
          <w:szCs w:val="28"/>
        </w:rPr>
      </w:pPr>
      <w:r w:rsidRPr="00F4624E">
        <w:rPr>
          <w:sz w:val="28"/>
          <w:szCs w:val="28"/>
        </w:rPr>
        <w:t xml:space="preserve">Marcantonio Flaminio, da vecchia data, conosceva Girolamo Miani essendo </w:t>
      </w:r>
      <w:r w:rsidRPr="00F4624E">
        <w:rPr>
          <w:i/>
          <w:sz w:val="28"/>
          <w:szCs w:val="28"/>
        </w:rPr>
        <w:t xml:space="preserve">famigliare </w:t>
      </w:r>
      <w:r w:rsidRPr="00F4624E">
        <w:rPr>
          <w:sz w:val="28"/>
          <w:szCs w:val="28"/>
        </w:rPr>
        <w:t xml:space="preserve">del vescovo Giammatteo Giberti. </w:t>
      </w:r>
    </w:p>
    <w:p w14:paraId="59CB629D" w14:textId="77777777" w:rsidR="008B6C9E" w:rsidRPr="00F4624E" w:rsidRDefault="001219F6" w:rsidP="00F4624E">
      <w:pPr>
        <w:spacing w:after="72"/>
        <w:ind w:right="1133" w:firstLine="708"/>
        <w:jc w:val="both"/>
        <w:rPr>
          <w:sz w:val="28"/>
          <w:szCs w:val="28"/>
        </w:rPr>
      </w:pPr>
      <w:r w:rsidRPr="00F4624E">
        <w:rPr>
          <w:sz w:val="28"/>
          <w:szCs w:val="28"/>
        </w:rPr>
        <w:t xml:space="preserve">E proprio nel 1533 Giberti chiamò il Miani a Verona perché operasse quel famoso </w:t>
      </w:r>
      <w:r w:rsidRPr="00F4624E">
        <w:rPr>
          <w:i/>
          <w:sz w:val="28"/>
          <w:szCs w:val="28"/>
        </w:rPr>
        <w:t xml:space="preserve">ripulisti </w:t>
      </w:r>
      <w:r w:rsidRPr="00F4624E">
        <w:rPr>
          <w:sz w:val="28"/>
          <w:szCs w:val="28"/>
        </w:rPr>
        <w:t>di ragazzine, che spinte dalla fame</w:t>
      </w:r>
      <w:r w:rsidR="00F524E0" w:rsidRPr="00F4624E">
        <w:rPr>
          <w:sz w:val="28"/>
          <w:szCs w:val="28"/>
        </w:rPr>
        <w:t>,</w:t>
      </w:r>
      <w:r w:rsidRPr="00F4624E">
        <w:rPr>
          <w:sz w:val="28"/>
          <w:szCs w:val="28"/>
        </w:rPr>
        <w:t xml:space="preserve"> </w:t>
      </w:r>
      <w:r w:rsidR="008B6C9E" w:rsidRPr="00F4624E">
        <w:rPr>
          <w:sz w:val="28"/>
          <w:szCs w:val="28"/>
        </w:rPr>
        <w:t>davano uno spettacolo</w:t>
      </w:r>
      <w:r w:rsidR="00600E09">
        <w:rPr>
          <w:sz w:val="28"/>
          <w:szCs w:val="28"/>
        </w:rPr>
        <w:t>,</w:t>
      </w:r>
      <w:r w:rsidR="008B6C9E" w:rsidRPr="00F4624E">
        <w:rPr>
          <w:sz w:val="28"/>
          <w:szCs w:val="28"/>
        </w:rPr>
        <w:t xml:space="preserve"> tutt’altro che … lirico</w:t>
      </w:r>
      <w:r w:rsidR="00600E09">
        <w:rPr>
          <w:sz w:val="28"/>
          <w:szCs w:val="28"/>
        </w:rPr>
        <w:t>, n</w:t>
      </w:r>
      <w:r w:rsidR="008B6C9E" w:rsidRPr="00F4624E">
        <w:rPr>
          <w:sz w:val="28"/>
          <w:szCs w:val="28"/>
        </w:rPr>
        <w:t>ei paraggi della Arena.</w:t>
      </w:r>
    </w:p>
    <w:p w14:paraId="6A92F819" w14:textId="77777777" w:rsidR="001219F6" w:rsidRPr="00F4624E" w:rsidRDefault="008B6C9E" w:rsidP="00F4624E">
      <w:pPr>
        <w:spacing w:after="72"/>
        <w:ind w:right="1133" w:firstLine="708"/>
        <w:jc w:val="both"/>
        <w:rPr>
          <w:sz w:val="28"/>
          <w:szCs w:val="28"/>
        </w:rPr>
      </w:pPr>
      <w:r w:rsidRPr="00F4624E">
        <w:rPr>
          <w:sz w:val="28"/>
          <w:szCs w:val="28"/>
        </w:rPr>
        <w:t>Il Miani ne convinse una trentina a percorrere altra strada nella vita</w:t>
      </w:r>
      <w:r w:rsidR="00600E09">
        <w:rPr>
          <w:sz w:val="28"/>
          <w:szCs w:val="28"/>
        </w:rPr>
        <w:t>!</w:t>
      </w:r>
      <w:r w:rsidRPr="00F4624E">
        <w:rPr>
          <w:sz w:val="28"/>
          <w:szCs w:val="28"/>
        </w:rPr>
        <w:t xml:space="preserve"> </w:t>
      </w:r>
    </w:p>
    <w:p w14:paraId="2344D9D5" w14:textId="77777777" w:rsidR="008B6C9E" w:rsidRPr="00F4624E" w:rsidRDefault="008B6C9E" w:rsidP="00F4624E">
      <w:pPr>
        <w:spacing w:after="72"/>
        <w:ind w:right="1133" w:firstLine="708"/>
        <w:jc w:val="both"/>
        <w:rPr>
          <w:i/>
          <w:sz w:val="28"/>
          <w:szCs w:val="28"/>
        </w:rPr>
      </w:pPr>
      <w:r w:rsidRPr="00F4624E">
        <w:rPr>
          <w:sz w:val="28"/>
          <w:szCs w:val="28"/>
        </w:rPr>
        <w:t xml:space="preserve">Marcantonio Flaminio, testimone del successo veronese del Miani, adesso se lo ritrova a Milano, </w:t>
      </w:r>
      <w:r w:rsidRPr="00F4624E">
        <w:rPr>
          <w:i/>
          <w:sz w:val="28"/>
          <w:szCs w:val="28"/>
        </w:rPr>
        <w:t>ben visto da vostra excellentia et universalmente da tutta la città.</w:t>
      </w:r>
    </w:p>
    <w:p w14:paraId="236598CC" w14:textId="77777777" w:rsidR="008B6C9E" w:rsidRPr="00F4624E" w:rsidRDefault="008B6C9E" w:rsidP="00F4624E">
      <w:pPr>
        <w:spacing w:after="72"/>
        <w:ind w:right="1133" w:firstLine="708"/>
        <w:jc w:val="both"/>
        <w:rPr>
          <w:sz w:val="28"/>
          <w:szCs w:val="28"/>
        </w:rPr>
      </w:pPr>
      <w:r w:rsidRPr="00F4624E">
        <w:rPr>
          <w:sz w:val="28"/>
          <w:szCs w:val="28"/>
        </w:rPr>
        <w:t>Trasmette immeditamente la notizia al Carafa … per rifarselo amico!</w:t>
      </w:r>
    </w:p>
    <w:p w14:paraId="0BA38A7A" w14:textId="77777777" w:rsidR="000D782F" w:rsidRPr="00F4624E" w:rsidRDefault="000D782F" w:rsidP="00F4624E">
      <w:pPr>
        <w:spacing w:after="72"/>
        <w:ind w:right="1133" w:firstLine="708"/>
        <w:jc w:val="both"/>
        <w:rPr>
          <w:sz w:val="28"/>
          <w:szCs w:val="28"/>
        </w:rPr>
      </w:pPr>
      <w:r w:rsidRPr="00F4624E">
        <w:rPr>
          <w:sz w:val="28"/>
          <w:szCs w:val="28"/>
        </w:rPr>
        <w:t xml:space="preserve">Si riferiscono adesso queste notizie, mentre </w:t>
      </w:r>
      <w:r w:rsidR="004F6598" w:rsidRPr="00F4624E">
        <w:rPr>
          <w:sz w:val="28"/>
          <w:szCs w:val="28"/>
        </w:rPr>
        <w:t>s</w:t>
      </w:r>
      <w:r w:rsidRPr="00F4624E">
        <w:rPr>
          <w:sz w:val="28"/>
          <w:szCs w:val="28"/>
        </w:rPr>
        <w:t xml:space="preserve">i deve parlare di Domenico Sauli, perché la casa del </w:t>
      </w:r>
      <w:r w:rsidRPr="00F4624E">
        <w:rPr>
          <w:i/>
          <w:sz w:val="28"/>
          <w:szCs w:val="28"/>
        </w:rPr>
        <w:t xml:space="preserve">ministro delle finanze </w:t>
      </w:r>
      <w:r w:rsidRPr="00F4624E">
        <w:rPr>
          <w:sz w:val="28"/>
          <w:szCs w:val="28"/>
        </w:rPr>
        <w:t>è diventata, per il Flaminio, un osservatorio privilegiato dell’operato del Miani e dello sguardo particolarmente benevole del Duca.</w:t>
      </w:r>
    </w:p>
    <w:p w14:paraId="1C041EEC" w14:textId="77777777" w:rsidR="000D782F" w:rsidRPr="00F4624E" w:rsidRDefault="00194155" w:rsidP="00F4624E">
      <w:pPr>
        <w:spacing w:after="72"/>
        <w:ind w:right="1133" w:firstLine="708"/>
        <w:jc w:val="both"/>
        <w:rPr>
          <w:sz w:val="28"/>
          <w:szCs w:val="28"/>
        </w:rPr>
      </w:pPr>
      <w:r w:rsidRPr="00F4624E">
        <w:rPr>
          <w:sz w:val="28"/>
          <w:szCs w:val="28"/>
        </w:rPr>
        <w:t>Allora, c</w:t>
      </w:r>
      <w:r w:rsidR="000D782F" w:rsidRPr="00F4624E">
        <w:rPr>
          <w:sz w:val="28"/>
          <w:szCs w:val="28"/>
        </w:rPr>
        <w:t xml:space="preserve">hi più e meglio di </w:t>
      </w:r>
      <w:r w:rsidRPr="00F4624E">
        <w:rPr>
          <w:sz w:val="28"/>
          <w:szCs w:val="28"/>
        </w:rPr>
        <w:t xml:space="preserve">Marcantonio Flaminio </w:t>
      </w:r>
      <w:r w:rsidR="000D782F" w:rsidRPr="00F4624E">
        <w:rPr>
          <w:sz w:val="28"/>
          <w:szCs w:val="28"/>
        </w:rPr>
        <w:t xml:space="preserve">poteva </w:t>
      </w:r>
      <w:r w:rsidRPr="00F4624E">
        <w:rPr>
          <w:sz w:val="28"/>
          <w:szCs w:val="28"/>
        </w:rPr>
        <w:t xml:space="preserve">sapere ed esserne informato di queste </w:t>
      </w:r>
      <w:r w:rsidR="000D782F" w:rsidRPr="00F4624E">
        <w:rPr>
          <w:i/>
          <w:sz w:val="28"/>
          <w:szCs w:val="28"/>
        </w:rPr>
        <w:t>raccomanda</w:t>
      </w:r>
      <w:r w:rsidRPr="00F4624E">
        <w:rPr>
          <w:i/>
          <w:sz w:val="28"/>
          <w:szCs w:val="28"/>
        </w:rPr>
        <w:t>zioni</w:t>
      </w:r>
      <w:r w:rsidR="000D782F" w:rsidRPr="00F4624E">
        <w:rPr>
          <w:i/>
          <w:sz w:val="28"/>
          <w:szCs w:val="28"/>
        </w:rPr>
        <w:t xml:space="preserve"> </w:t>
      </w:r>
      <w:r w:rsidR="000D782F" w:rsidRPr="00F4624E">
        <w:rPr>
          <w:sz w:val="28"/>
          <w:szCs w:val="28"/>
        </w:rPr>
        <w:t xml:space="preserve">al duca </w:t>
      </w:r>
      <w:r w:rsidRPr="00F4624E">
        <w:rPr>
          <w:sz w:val="28"/>
          <w:szCs w:val="28"/>
        </w:rPr>
        <w:t>a favore del</w:t>
      </w:r>
      <w:r w:rsidR="000D782F" w:rsidRPr="00F4624E">
        <w:rPr>
          <w:sz w:val="28"/>
          <w:szCs w:val="28"/>
        </w:rPr>
        <w:t xml:space="preserve"> nobile veneziano, circondato da </w:t>
      </w:r>
      <w:r w:rsidR="00600E09">
        <w:rPr>
          <w:sz w:val="28"/>
          <w:szCs w:val="28"/>
        </w:rPr>
        <w:t xml:space="preserve">tanti </w:t>
      </w:r>
      <w:r w:rsidR="000D782F" w:rsidRPr="00F4624E">
        <w:rPr>
          <w:sz w:val="28"/>
          <w:szCs w:val="28"/>
        </w:rPr>
        <w:t>ragazzini?</w:t>
      </w:r>
    </w:p>
    <w:p w14:paraId="65230AD7" w14:textId="77777777" w:rsidR="00194155" w:rsidRPr="00F4624E" w:rsidRDefault="00194155" w:rsidP="00F4624E">
      <w:pPr>
        <w:spacing w:after="72"/>
        <w:ind w:right="1133" w:firstLine="708"/>
        <w:jc w:val="both"/>
        <w:rPr>
          <w:sz w:val="28"/>
          <w:szCs w:val="28"/>
        </w:rPr>
      </w:pPr>
      <w:r w:rsidRPr="00F4624E">
        <w:rPr>
          <w:sz w:val="28"/>
          <w:szCs w:val="28"/>
        </w:rPr>
        <w:t>Ma dove abitava a Milano Domenico Sauli?</w:t>
      </w:r>
    </w:p>
    <w:p w14:paraId="0C63C269" w14:textId="77777777" w:rsidR="00194155" w:rsidRPr="00F4624E" w:rsidRDefault="00194155" w:rsidP="00F4624E">
      <w:pPr>
        <w:spacing w:after="72"/>
        <w:ind w:right="1133" w:firstLine="708"/>
        <w:jc w:val="both"/>
        <w:rPr>
          <w:sz w:val="28"/>
          <w:szCs w:val="28"/>
        </w:rPr>
      </w:pPr>
      <w:r w:rsidRPr="00F4624E">
        <w:rPr>
          <w:sz w:val="28"/>
          <w:szCs w:val="28"/>
        </w:rPr>
        <w:t>Ce lo dice lui stesso nella sua autobiografia.</w:t>
      </w:r>
    </w:p>
    <w:p w14:paraId="4A9A54C8" w14:textId="74F9A254" w:rsidR="00F9390C" w:rsidRPr="00F4624E" w:rsidRDefault="00F9390C"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w:t>
      </w:r>
      <w:r w:rsidR="00683C80" w:rsidRPr="00F4624E">
        <w:rPr>
          <w:rFonts w:ascii="Times New Roman" w:eastAsia="Times New Roman" w:hAnsi="Times New Roman" w:cs="Arial"/>
          <w:i/>
          <w:iCs/>
          <w:spacing w:val="6"/>
          <w:sz w:val="28"/>
          <w:szCs w:val="28"/>
          <w:lang w:eastAsia="it-IT"/>
        </w:rPr>
        <w:t xml:space="preserve"> </w:t>
      </w:r>
      <w:r w:rsidRPr="00F4624E">
        <w:rPr>
          <w:rFonts w:ascii="Times New Roman" w:eastAsia="Times New Roman" w:hAnsi="Times New Roman" w:cs="Arial"/>
          <w:i/>
          <w:iCs/>
          <w:spacing w:val="6"/>
          <w:sz w:val="28"/>
          <w:szCs w:val="28"/>
          <w:lang w:eastAsia="it-IT"/>
        </w:rPr>
        <w:t xml:space="preserve">si haveva da compire </w:t>
      </w:r>
      <w:r w:rsidRPr="00F4624E">
        <w:rPr>
          <w:rFonts w:ascii="Times New Roman" w:eastAsia="Times New Roman" w:hAnsi="Times New Roman" w:cs="Arial"/>
          <w:b/>
          <w:i/>
          <w:iCs/>
          <w:spacing w:val="6"/>
          <w:sz w:val="28"/>
          <w:szCs w:val="28"/>
          <w:lang w:eastAsia="it-IT"/>
        </w:rPr>
        <w:t>nel principio dell'anno 1531</w:t>
      </w:r>
      <w:r w:rsidRPr="00F4624E">
        <w:rPr>
          <w:rFonts w:ascii="Times New Roman" w:eastAsia="Times New Roman" w:hAnsi="Times New Roman" w:cs="Arial"/>
          <w:i/>
          <w:iCs/>
          <w:spacing w:val="6"/>
          <w:sz w:val="28"/>
          <w:szCs w:val="28"/>
          <w:lang w:eastAsia="it-IT"/>
        </w:rPr>
        <w:t xml:space="preserve">. Quali compiti il Duca venne a Milano. Et in quel medesimo tempo io feci venir tua madre et Lucia da Genova, </w:t>
      </w:r>
      <w:r w:rsidRPr="00F4624E">
        <w:rPr>
          <w:rFonts w:ascii="Times New Roman" w:eastAsia="Times New Roman" w:hAnsi="Times New Roman" w:cs="Arial"/>
          <w:b/>
          <w:i/>
          <w:iCs/>
          <w:spacing w:val="6"/>
          <w:sz w:val="28"/>
          <w:szCs w:val="28"/>
          <w:lang w:eastAsia="it-IT"/>
        </w:rPr>
        <w:t>havendo acquistata la casa di Hieronymo Rabbia de S. Sepolcro di qualche anno avanti.</w:t>
      </w:r>
      <w:r w:rsidRPr="00F4624E">
        <w:rPr>
          <w:rFonts w:ascii="Times New Roman" w:eastAsia="Times New Roman" w:hAnsi="Times New Roman" w:cs="Arial"/>
          <w:i/>
          <w:iCs/>
          <w:spacing w:val="6"/>
          <w:sz w:val="28"/>
          <w:szCs w:val="28"/>
          <w:lang w:eastAsia="it-IT"/>
        </w:rPr>
        <w:t xml:space="preserve"> Et perciò che vi era da far assai in le cose del Duca per la povertà del Stato io mi trovava in quel tempo assai travaghi..."</w:t>
      </w:r>
      <w:r w:rsidR="004216A2" w:rsidRPr="00F4624E">
        <w:rPr>
          <w:rFonts w:ascii="Times New Roman" w:eastAsia="Times New Roman" w:hAnsi="Times New Roman" w:cs="Arial"/>
          <w:i/>
          <w:iCs/>
          <w:spacing w:val="6"/>
          <w:sz w:val="28"/>
          <w:szCs w:val="28"/>
          <w:lang w:eastAsia="it-IT"/>
        </w:rPr>
        <w:t>.</w:t>
      </w:r>
    </w:p>
    <w:p w14:paraId="1DB34677" w14:textId="77777777" w:rsidR="004216A2" w:rsidRPr="00F4624E" w:rsidRDefault="00D55874"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Più chiaramente.</w:t>
      </w:r>
    </w:p>
    <w:p w14:paraId="01A2F37D" w14:textId="77777777" w:rsidR="00CB2005" w:rsidRPr="00F4624E" w:rsidRDefault="004216A2"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t>Nel 1531 il Sauli compera a Milano la casa di messer Girolamo Rabbia, in Piazza san Sepolcro: (guardando la facciata</w:t>
      </w:r>
      <w:r w:rsidR="004F6598" w:rsidRPr="00F4624E">
        <w:rPr>
          <w:rFonts w:ascii="Times New Roman" w:eastAsia="Times New Roman" w:hAnsi="Times New Roman" w:cs="Arial"/>
          <w:spacing w:val="8"/>
          <w:sz w:val="28"/>
          <w:szCs w:val="28"/>
          <w:lang w:eastAsia="it-IT"/>
        </w:rPr>
        <w:t xml:space="preserve"> della chiesa</w:t>
      </w:r>
      <w:r w:rsidRPr="00F4624E">
        <w:rPr>
          <w:rFonts w:ascii="Times New Roman" w:eastAsia="Times New Roman" w:hAnsi="Times New Roman" w:cs="Arial"/>
          <w:spacing w:val="8"/>
          <w:sz w:val="28"/>
          <w:szCs w:val="28"/>
          <w:lang w:eastAsia="it-IT"/>
        </w:rPr>
        <w:t xml:space="preserve">, sulla </w:t>
      </w:r>
      <w:r w:rsidR="00CB2005" w:rsidRPr="00F4624E">
        <w:rPr>
          <w:rFonts w:ascii="Times New Roman" w:eastAsia="Times New Roman" w:hAnsi="Times New Roman" w:cs="Arial"/>
          <w:spacing w:val="8"/>
          <w:sz w:val="28"/>
          <w:szCs w:val="28"/>
          <w:lang w:eastAsia="it-IT"/>
        </w:rPr>
        <w:t>destra</w:t>
      </w:r>
      <w:r w:rsidRPr="00F4624E">
        <w:rPr>
          <w:rFonts w:ascii="Times New Roman" w:eastAsia="Times New Roman" w:hAnsi="Times New Roman" w:cs="Arial"/>
          <w:spacing w:val="8"/>
          <w:sz w:val="28"/>
          <w:szCs w:val="28"/>
          <w:lang w:eastAsia="it-IT"/>
        </w:rPr>
        <w:t xml:space="preserve">, a una ventina di metri di distanza, nella via che costeggia la chiesa). </w:t>
      </w:r>
    </w:p>
    <w:p w14:paraId="6363B4FC" w14:textId="77777777" w:rsidR="004216A2" w:rsidRPr="00F4624E" w:rsidRDefault="004216A2"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t xml:space="preserve">La casa, da una decina di anni, non apparteneva più ai Rabbia, ma riteneva ugualmente il nome del ricco umanista Girolamo Rabbia, che l'aveva fatta costruire su disegno del celebre Cristoforo Solaro, detto il </w:t>
      </w:r>
      <w:r w:rsidRPr="00F4624E">
        <w:rPr>
          <w:rFonts w:ascii="Times New Roman" w:eastAsia="Times New Roman" w:hAnsi="Times New Roman" w:cs="Arial"/>
          <w:i/>
          <w:spacing w:val="8"/>
          <w:sz w:val="28"/>
          <w:szCs w:val="28"/>
          <w:lang w:eastAsia="it-IT"/>
        </w:rPr>
        <w:t>Gobbo</w:t>
      </w:r>
      <w:r w:rsidRPr="00F4624E">
        <w:rPr>
          <w:rFonts w:ascii="Times New Roman" w:eastAsia="Times New Roman" w:hAnsi="Times New Roman" w:cs="Arial"/>
          <w:spacing w:val="8"/>
          <w:sz w:val="28"/>
          <w:szCs w:val="28"/>
          <w:lang w:eastAsia="it-IT"/>
        </w:rPr>
        <w:t>.</w:t>
      </w:r>
    </w:p>
    <w:p w14:paraId="032318B2" w14:textId="77777777" w:rsidR="00CB2005" w:rsidRPr="00F4624E" w:rsidRDefault="00CB2005"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t xml:space="preserve">Per chiarezza ed avere una maggiore credibilità nei confronti delle informazioni del Flaminio si rende necessaria una anticipazione. </w:t>
      </w:r>
    </w:p>
    <w:p w14:paraId="747707E1" w14:textId="77777777" w:rsidR="00683C80" w:rsidRPr="00F4624E" w:rsidRDefault="00CB2005"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Arial"/>
          <w:spacing w:val="8"/>
          <w:sz w:val="28"/>
          <w:szCs w:val="28"/>
          <w:lang w:eastAsia="it-IT"/>
        </w:rPr>
        <w:t xml:space="preserve">Domenico Sauli, con tutta l’autorevolezza che gli derivava dall’essere </w:t>
      </w:r>
      <w:r w:rsidRPr="00F4624E">
        <w:rPr>
          <w:rFonts w:ascii="Times New Roman" w:eastAsia="Times New Roman" w:hAnsi="Times New Roman" w:cs="Arial"/>
          <w:i/>
          <w:spacing w:val="8"/>
          <w:sz w:val="28"/>
          <w:szCs w:val="28"/>
          <w:lang w:eastAsia="it-IT"/>
        </w:rPr>
        <w:t>ministro delle finanze,</w:t>
      </w:r>
      <w:r w:rsidR="004216A2" w:rsidRPr="00F4624E">
        <w:rPr>
          <w:rFonts w:ascii="Times New Roman" w:eastAsia="Times New Roman" w:hAnsi="Times New Roman" w:cs="Times New Roman"/>
          <w:spacing w:val="-4"/>
          <w:sz w:val="28"/>
          <w:szCs w:val="28"/>
          <w:lang w:eastAsia="it-IT"/>
        </w:rPr>
        <w:t xml:space="preserve"> aveva sistemato inizialmente Girolamo Miani, al suo arrivo a Milano, in san Sepolcro</w:t>
      </w:r>
      <w:r w:rsidRPr="00F4624E">
        <w:rPr>
          <w:rFonts w:ascii="Times New Roman" w:eastAsia="Times New Roman" w:hAnsi="Times New Roman" w:cs="Times New Roman"/>
          <w:spacing w:val="-4"/>
          <w:sz w:val="28"/>
          <w:szCs w:val="28"/>
          <w:lang w:eastAsia="it-IT"/>
        </w:rPr>
        <w:t xml:space="preserve">. </w:t>
      </w:r>
    </w:p>
    <w:p w14:paraId="15762AD2" w14:textId="77777777" w:rsidR="00CB2005" w:rsidRDefault="00CB2005"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Nella cripta!</w:t>
      </w:r>
    </w:p>
    <w:p w14:paraId="715569DE" w14:textId="77777777" w:rsidR="007852CD" w:rsidRDefault="007852CD" w:rsidP="00F4624E">
      <w:pPr>
        <w:spacing w:after="0" w:line="240" w:lineRule="auto"/>
        <w:ind w:right="1133" w:firstLine="708"/>
        <w:jc w:val="both"/>
        <w:rPr>
          <w:rFonts w:ascii="Times New Roman" w:eastAsia="Times New Roman" w:hAnsi="Times New Roman" w:cs="Times New Roman"/>
          <w:i/>
          <w:spacing w:val="-4"/>
          <w:sz w:val="28"/>
          <w:szCs w:val="28"/>
          <w:lang w:eastAsia="it-IT"/>
        </w:rPr>
      </w:pPr>
      <w:r>
        <w:rPr>
          <w:rFonts w:ascii="Times New Roman" w:eastAsia="Times New Roman" w:hAnsi="Times New Roman" w:cs="Times New Roman"/>
          <w:spacing w:val="-4"/>
          <w:sz w:val="28"/>
          <w:szCs w:val="28"/>
          <w:lang w:eastAsia="it-IT"/>
        </w:rPr>
        <w:t xml:space="preserve">Qualche scrittore milanese, alcuni anni dopo, fissato a scrivere in latino per i dotti del tempo, narrando questo fatto aveva collocato il Miani e la cinquantina di ragazzini, </w:t>
      </w:r>
      <w:r>
        <w:rPr>
          <w:rFonts w:ascii="Times New Roman" w:eastAsia="Times New Roman" w:hAnsi="Times New Roman" w:cs="Times New Roman"/>
          <w:i/>
          <w:spacing w:val="-4"/>
          <w:sz w:val="28"/>
          <w:szCs w:val="28"/>
          <w:lang w:eastAsia="it-IT"/>
        </w:rPr>
        <w:t xml:space="preserve">in fornicibus ecclesiae Sancti Sepulcri. </w:t>
      </w:r>
    </w:p>
    <w:p w14:paraId="74CB5099" w14:textId="77777777"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7852CD">
        <w:rPr>
          <w:rFonts w:ascii="Times New Roman" w:eastAsia="Times New Roman" w:hAnsi="Times New Roman" w:cs="Times New Roman"/>
          <w:spacing w:val="-4"/>
          <w:sz w:val="28"/>
          <w:szCs w:val="28"/>
          <w:lang w:eastAsia="it-IT"/>
        </w:rPr>
        <w:t xml:space="preserve">Nelle successive </w:t>
      </w:r>
      <w:r>
        <w:rPr>
          <w:rFonts w:ascii="Times New Roman" w:eastAsia="Times New Roman" w:hAnsi="Times New Roman" w:cs="Times New Roman"/>
          <w:spacing w:val="-4"/>
          <w:sz w:val="28"/>
          <w:szCs w:val="28"/>
          <w:lang w:eastAsia="it-IT"/>
        </w:rPr>
        <w:t xml:space="preserve">biografie del Miani si tradusse, attingendo a detta ‘dotta’ fonte, </w:t>
      </w:r>
      <w:r w:rsidRPr="007852CD">
        <w:rPr>
          <w:rFonts w:ascii="Times New Roman" w:eastAsia="Times New Roman" w:hAnsi="Times New Roman" w:cs="Times New Roman"/>
          <w:spacing w:val="-4"/>
          <w:sz w:val="28"/>
          <w:szCs w:val="28"/>
          <w:u w:val="single"/>
          <w:lang w:eastAsia="it-IT"/>
        </w:rPr>
        <w:t>nelle soffitte della chiesa di San Sepolcro</w:t>
      </w:r>
      <w:r>
        <w:rPr>
          <w:rFonts w:ascii="Times New Roman" w:eastAsia="Times New Roman" w:hAnsi="Times New Roman" w:cs="Times New Roman"/>
          <w:spacing w:val="-4"/>
          <w:sz w:val="28"/>
          <w:szCs w:val="28"/>
          <w:lang w:eastAsia="it-IT"/>
        </w:rPr>
        <w:t>.</w:t>
      </w:r>
    </w:p>
    <w:p w14:paraId="36DFED9A" w14:textId="77777777"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 xml:space="preserve">Impensabile! </w:t>
      </w:r>
    </w:p>
    <w:p w14:paraId="47AAF5B3" w14:textId="77777777"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Da sempre esiste una sola scaletta in pietra per la discesa nella cripta.</w:t>
      </w:r>
    </w:p>
    <w:p w14:paraId="04A0BC2E" w14:textId="77777777" w:rsidR="004216A2" w:rsidRDefault="001C5886"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La soluzione dell’alloggio del Miani e del suo piccolo esercito di ragazzini fu ‘facilitato’ anche da questo fatto: a</w:t>
      </w:r>
      <w:r w:rsidR="007852CD">
        <w:rPr>
          <w:rFonts w:ascii="Times New Roman" w:eastAsia="Times New Roman" w:hAnsi="Times New Roman" w:cs="Times New Roman"/>
          <w:spacing w:val="-4"/>
          <w:sz w:val="28"/>
          <w:szCs w:val="28"/>
          <w:lang w:eastAsia="it-IT"/>
        </w:rPr>
        <w:t>tt</w:t>
      </w:r>
      <w:r w:rsidR="00CB2005" w:rsidRPr="00F4624E">
        <w:rPr>
          <w:rFonts w:ascii="Times New Roman" w:eastAsia="Times New Roman" w:hAnsi="Times New Roman" w:cs="Times New Roman"/>
          <w:spacing w:val="-4"/>
          <w:sz w:val="28"/>
          <w:szCs w:val="28"/>
          <w:lang w:eastAsia="it-IT"/>
        </w:rPr>
        <w:t xml:space="preserve">orno all’abside di questa chiesa </w:t>
      </w:r>
      <w:r w:rsidR="004216A2" w:rsidRPr="00F4624E">
        <w:rPr>
          <w:rFonts w:ascii="Times New Roman" w:eastAsia="Times New Roman" w:hAnsi="Times New Roman" w:cs="Times New Roman"/>
          <w:spacing w:val="-4"/>
          <w:sz w:val="28"/>
          <w:szCs w:val="28"/>
          <w:lang w:eastAsia="it-IT"/>
        </w:rPr>
        <w:t xml:space="preserve"> operava la Società di Santa Corona</w:t>
      </w:r>
      <w:r w:rsidR="00D55874" w:rsidRPr="00F4624E">
        <w:rPr>
          <w:rFonts w:ascii="Times New Roman" w:eastAsia="Times New Roman" w:hAnsi="Times New Roman" w:cs="Times New Roman"/>
          <w:spacing w:val="-4"/>
          <w:sz w:val="28"/>
          <w:szCs w:val="28"/>
          <w:lang w:eastAsia="it-IT"/>
        </w:rPr>
        <w:t>,</w:t>
      </w:r>
      <w:r w:rsidR="004216A2" w:rsidRPr="00F4624E">
        <w:rPr>
          <w:rFonts w:ascii="Times New Roman" w:eastAsia="Times New Roman" w:hAnsi="Times New Roman" w:cs="Times New Roman"/>
          <w:spacing w:val="-4"/>
          <w:sz w:val="28"/>
          <w:szCs w:val="28"/>
          <w:lang w:eastAsia="it-IT"/>
        </w:rPr>
        <w:t xml:space="preserve"> </w:t>
      </w:r>
      <w:r w:rsidR="00D55874" w:rsidRPr="00F4624E">
        <w:rPr>
          <w:rFonts w:ascii="Times New Roman" w:eastAsia="Times New Roman" w:hAnsi="Times New Roman" w:cs="Times New Roman"/>
          <w:spacing w:val="-4"/>
          <w:sz w:val="28"/>
          <w:szCs w:val="28"/>
          <w:lang w:eastAsia="it-IT"/>
        </w:rPr>
        <w:t xml:space="preserve">( notare lo stretto riferimento alla passione di Nostro Signore ), </w:t>
      </w:r>
      <w:r w:rsidR="004216A2" w:rsidRPr="00F4624E">
        <w:rPr>
          <w:rFonts w:ascii="Times New Roman" w:eastAsia="Times New Roman" w:hAnsi="Times New Roman" w:cs="Times New Roman"/>
          <w:spacing w:val="-4"/>
          <w:sz w:val="28"/>
          <w:szCs w:val="28"/>
          <w:lang w:eastAsia="it-IT"/>
        </w:rPr>
        <w:t xml:space="preserve">impegnata nell'assistenza dei bisognosi della città. </w:t>
      </w:r>
    </w:p>
    <w:p w14:paraId="255FF69F" w14:textId="77777777" w:rsidR="001D6D91" w:rsidRPr="00F4624E" w:rsidRDefault="001D6D91" w:rsidP="00F4624E">
      <w:pPr>
        <w:spacing w:after="0" w:line="240" w:lineRule="auto"/>
        <w:ind w:right="1133" w:firstLine="708"/>
        <w:jc w:val="both"/>
        <w:rPr>
          <w:rFonts w:ascii="Times New Roman" w:eastAsia="Times New Roman" w:hAnsi="Times New Roman" w:cs="Times New Roman"/>
          <w:spacing w:val="-4"/>
          <w:sz w:val="28"/>
          <w:szCs w:val="28"/>
          <w:lang w:eastAsia="it-IT"/>
        </w:rPr>
      </w:pPr>
    </w:p>
    <w:p w14:paraId="6D84F74B" w14:textId="77777777" w:rsidR="00683C80" w:rsidRPr="00F4624E" w:rsidRDefault="00683C80" w:rsidP="00F4624E">
      <w:pPr>
        <w:spacing w:after="0" w:line="240" w:lineRule="auto"/>
        <w:ind w:right="1133"/>
        <w:jc w:val="both"/>
        <w:rPr>
          <w:rFonts w:ascii="Times New Roman" w:eastAsia="Times New Roman" w:hAnsi="Times New Roman" w:cs="Times New Roman"/>
          <w:spacing w:val="-4"/>
          <w:sz w:val="28"/>
          <w:szCs w:val="28"/>
          <w:lang w:eastAsia="it-IT"/>
        </w:rPr>
      </w:pPr>
    </w:p>
    <w:p w14:paraId="210FE7AB" w14:textId="77777777" w:rsidR="00683C80" w:rsidRDefault="001C5886" w:rsidP="00D56343">
      <w:pPr>
        <w:spacing w:after="0" w:line="240" w:lineRule="auto"/>
        <w:ind w:right="1133"/>
        <w:jc w:val="center"/>
        <w:rPr>
          <w:rFonts w:ascii="Times New Roman" w:eastAsia="Times New Roman" w:hAnsi="Times New Roman" w:cs="Times New Roman"/>
          <w:b/>
          <w:spacing w:val="-4"/>
          <w:sz w:val="28"/>
          <w:szCs w:val="28"/>
          <w:lang w:eastAsia="it-IT"/>
        </w:rPr>
      </w:pPr>
      <w:r>
        <w:rPr>
          <w:rFonts w:ascii="Times New Roman" w:eastAsia="Times New Roman" w:hAnsi="Times New Roman" w:cs="Times New Roman"/>
          <w:b/>
          <w:spacing w:val="-4"/>
          <w:sz w:val="28"/>
          <w:szCs w:val="28"/>
          <w:lang w:eastAsia="it-IT"/>
        </w:rPr>
        <w:t>5</w:t>
      </w:r>
      <w:r w:rsidR="00683C80" w:rsidRPr="00F4624E">
        <w:rPr>
          <w:rFonts w:ascii="Times New Roman" w:eastAsia="Times New Roman" w:hAnsi="Times New Roman" w:cs="Times New Roman"/>
          <w:b/>
          <w:spacing w:val="-4"/>
          <w:sz w:val="28"/>
          <w:szCs w:val="28"/>
          <w:lang w:eastAsia="it-IT"/>
        </w:rPr>
        <w:t>. TESTIMONIANZA DI MARCO CONTARINI</w:t>
      </w:r>
    </w:p>
    <w:p w14:paraId="7A37427D" w14:textId="77777777" w:rsidR="00D56343" w:rsidRDefault="00D56343" w:rsidP="00D56343">
      <w:pPr>
        <w:spacing w:after="0" w:line="240" w:lineRule="auto"/>
        <w:ind w:right="1133"/>
        <w:jc w:val="both"/>
        <w:rPr>
          <w:rFonts w:ascii="Times New Roman" w:eastAsia="Times New Roman" w:hAnsi="Times New Roman" w:cs="Times New Roman"/>
          <w:b/>
          <w:spacing w:val="-4"/>
          <w:sz w:val="28"/>
          <w:szCs w:val="28"/>
          <w:lang w:eastAsia="it-IT"/>
        </w:rPr>
      </w:pPr>
    </w:p>
    <w:p w14:paraId="34FEBE88" w14:textId="77777777" w:rsidR="00D56343" w:rsidRPr="00D56343" w:rsidRDefault="00D56343" w:rsidP="00D56343">
      <w:pPr>
        <w:spacing w:after="0" w:line="240" w:lineRule="auto"/>
        <w:ind w:right="1133"/>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b/>
          <w:spacing w:val="-4"/>
          <w:sz w:val="28"/>
          <w:szCs w:val="28"/>
          <w:lang w:eastAsia="it-IT"/>
        </w:rPr>
        <w:tab/>
      </w:r>
      <w:r w:rsidRPr="00D56343">
        <w:rPr>
          <w:rFonts w:ascii="Times New Roman" w:eastAsia="Times New Roman" w:hAnsi="Times New Roman" w:cs="Times New Roman"/>
          <w:spacing w:val="-4"/>
          <w:sz w:val="28"/>
          <w:szCs w:val="28"/>
          <w:lang w:eastAsia="it-IT"/>
        </w:rPr>
        <w:t>Testimonianza</w:t>
      </w:r>
      <w:r>
        <w:rPr>
          <w:rFonts w:ascii="Times New Roman" w:eastAsia="Times New Roman" w:hAnsi="Times New Roman" w:cs="Times New Roman"/>
          <w:spacing w:val="-4"/>
          <w:sz w:val="28"/>
          <w:szCs w:val="28"/>
          <w:lang w:eastAsia="it-IT"/>
        </w:rPr>
        <w:t xml:space="preserve"> questa databile alla fine di febbraio 1537</w:t>
      </w:r>
      <w:r w:rsidR="00DA70EC">
        <w:rPr>
          <w:rFonts w:ascii="Times New Roman" w:eastAsia="Times New Roman" w:hAnsi="Times New Roman" w:cs="Times New Roman"/>
          <w:spacing w:val="-4"/>
          <w:sz w:val="28"/>
          <w:szCs w:val="28"/>
          <w:lang w:eastAsia="it-IT"/>
        </w:rPr>
        <w:t>, appena la notizia della morte del Miani giunse a Venezia</w:t>
      </w:r>
      <w:r>
        <w:rPr>
          <w:rFonts w:ascii="Times New Roman" w:eastAsia="Times New Roman" w:hAnsi="Times New Roman" w:cs="Times New Roman"/>
          <w:spacing w:val="-4"/>
          <w:sz w:val="28"/>
          <w:szCs w:val="28"/>
          <w:lang w:eastAsia="it-IT"/>
        </w:rPr>
        <w:t>.</w:t>
      </w:r>
    </w:p>
    <w:p w14:paraId="2BE02A78" w14:textId="77777777" w:rsidR="0051079D" w:rsidRPr="00F4624E" w:rsidRDefault="00683C80" w:rsidP="00F4624E">
      <w:pPr>
        <w:spacing w:after="0" w:line="240" w:lineRule="auto"/>
        <w:ind w:right="1133"/>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ab/>
        <w:t xml:space="preserve">Marco Contarini, l’autore della </w:t>
      </w:r>
      <w:r w:rsidRPr="00F4624E">
        <w:rPr>
          <w:rFonts w:ascii="Times New Roman" w:eastAsia="Times New Roman" w:hAnsi="Times New Roman" w:cs="Times New Roman"/>
          <w:i/>
          <w:spacing w:val="-4"/>
          <w:sz w:val="28"/>
          <w:szCs w:val="28"/>
          <w:lang w:eastAsia="it-IT"/>
        </w:rPr>
        <w:t xml:space="preserve">Vita di Messer Hironimo Miani, </w:t>
      </w:r>
      <w:r w:rsidR="00D55874" w:rsidRPr="00F4624E">
        <w:rPr>
          <w:rFonts w:ascii="Times New Roman" w:eastAsia="Times New Roman" w:hAnsi="Times New Roman" w:cs="Times New Roman"/>
          <w:i/>
          <w:spacing w:val="-4"/>
          <w:sz w:val="28"/>
          <w:szCs w:val="28"/>
          <w:lang w:eastAsia="it-IT"/>
        </w:rPr>
        <w:t xml:space="preserve">gentilhuomo venetiano, </w:t>
      </w:r>
      <w:r w:rsidRPr="00F4624E">
        <w:rPr>
          <w:rFonts w:ascii="Times New Roman" w:eastAsia="Times New Roman" w:hAnsi="Times New Roman" w:cs="Times New Roman"/>
          <w:spacing w:val="-4"/>
          <w:sz w:val="28"/>
          <w:szCs w:val="28"/>
          <w:lang w:eastAsia="it-IT"/>
        </w:rPr>
        <w:t xml:space="preserve">per tanti anni … </w:t>
      </w:r>
      <w:r w:rsidRPr="00F4624E">
        <w:rPr>
          <w:rFonts w:ascii="Times New Roman" w:eastAsia="Times New Roman" w:hAnsi="Times New Roman" w:cs="Times New Roman"/>
          <w:i/>
          <w:spacing w:val="-4"/>
          <w:sz w:val="28"/>
          <w:szCs w:val="28"/>
          <w:lang w:eastAsia="it-IT"/>
        </w:rPr>
        <w:t xml:space="preserve">anonimo, </w:t>
      </w:r>
      <w:r w:rsidRPr="00F4624E">
        <w:rPr>
          <w:rFonts w:ascii="Times New Roman" w:eastAsia="Times New Roman" w:hAnsi="Times New Roman" w:cs="Times New Roman"/>
          <w:spacing w:val="-4"/>
          <w:sz w:val="28"/>
          <w:szCs w:val="28"/>
          <w:lang w:eastAsia="it-IT"/>
        </w:rPr>
        <w:t>era stato, velatamente per noi, ricordato tra coloro che salutavano da Venezia Gaetan</w:t>
      </w:r>
      <w:r w:rsidR="0051079D" w:rsidRPr="00F4624E">
        <w:rPr>
          <w:rFonts w:ascii="Times New Roman" w:eastAsia="Times New Roman" w:hAnsi="Times New Roman" w:cs="Times New Roman"/>
          <w:spacing w:val="-4"/>
          <w:sz w:val="28"/>
          <w:szCs w:val="28"/>
          <w:lang w:eastAsia="it-IT"/>
        </w:rPr>
        <w:t>o Thiene che si trova</w:t>
      </w:r>
      <w:r w:rsidR="00DA70EC">
        <w:rPr>
          <w:rFonts w:ascii="Times New Roman" w:eastAsia="Times New Roman" w:hAnsi="Times New Roman" w:cs="Times New Roman"/>
          <w:spacing w:val="-4"/>
          <w:sz w:val="28"/>
          <w:szCs w:val="28"/>
          <w:lang w:eastAsia="it-IT"/>
        </w:rPr>
        <w:t>va</w:t>
      </w:r>
      <w:r w:rsidR="0051079D" w:rsidRPr="00F4624E">
        <w:rPr>
          <w:rFonts w:ascii="Times New Roman" w:eastAsia="Times New Roman" w:hAnsi="Times New Roman" w:cs="Times New Roman"/>
          <w:spacing w:val="-4"/>
          <w:sz w:val="28"/>
          <w:szCs w:val="28"/>
          <w:lang w:eastAsia="it-IT"/>
        </w:rPr>
        <w:t xml:space="preserve"> a Napoli.</w:t>
      </w:r>
    </w:p>
    <w:p w14:paraId="51CA06DF" w14:textId="77777777" w:rsidR="0051079D" w:rsidRPr="00F4624E" w:rsidRDefault="0051079D" w:rsidP="00F4624E">
      <w:pPr>
        <w:spacing w:after="0" w:line="240" w:lineRule="auto"/>
        <w:ind w:right="1133"/>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ab/>
        <w:t>Ecco lo stralcio d</w:t>
      </w:r>
      <w:r w:rsidR="004F6598" w:rsidRPr="00F4624E">
        <w:rPr>
          <w:rFonts w:ascii="Times New Roman" w:eastAsia="Times New Roman" w:hAnsi="Times New Roman" w:cs="Times New Roman"/>
          <w:spacing w:val="-4"/>
          <w:sz w:val="28"/>
          <w:szCs w:val="28"/>
          <w:lang w:eastAsia="it-IT"/>
        </w:rPr>
        <w:t xml:space="preserve">ella sua </w:t>
      </w:r>
      <w:r w:rsidRPr="00F4624E">
        <w:rPr>
          <w:rFonts w:ascii="Times New Roman" w:eastAsia="Times New Roman" w:hAnsi="Times New Roman" w:cs="Times New Roman"/>
          <w:spacing w:val="-4"/>
          <w:sz w:val="28"/>
          <w:szCs w:val="28"/>
          <w:lang w:eastAsia="it-IT"/>
        </w:rPr>
        <w:t>testimonianza:</w:t>
      </w:r>
    </w:p>
    <w:p w14:paraId="4E768B94" w14:textId="77777777" w:rsidR="0051079D" w:rsidRPr="00F4624E" w:rsidRDefault="0051079D"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8"/>
          <w:sz w:val="28"/>
          <w:szCs w:val="28"/>
          <w:lang w:eastAsia="it-IT"/>
        </w:rPr>
        <w:t xml:space="preserve">"Passato il fiume d'Adda gionse nel Milanese, ove non si deve lasciar un generoso suo fatto: ch'essendo egli gionto con molti de' suoi poveri nel predetto territorio di Milano s'infermò insieme con molti de' suoi, et ritrovato a caso un certo hospitalaccio scoperto et abbandonato, ove non era altro che paglia, si pose co' suoi a giacer in quello, non havendo seco né pane, né vino, né danari, che l'animoso christiano non portava seco altro per sovvenimento de’ bisogni suoi ch'una viva fede in Christo. Aspettando dunque la gratia sua ecco che sopravenne </w:t>
      </w:r>
      <w:r w:rsidRPr="00F4624E">
        <w:rPr>
          <w:rFonts w:ascii="Times New Roman" w:eastAsia="Times New Roman" w:hAnsi="Times New Roman" w:cs="Arial"/>
          <w:b/>
          <w:bCs/>
          <w:i/>
          <w:iCs/>
          <w:spacing w:val="2"/>
          <w:sz w:val="28"/>
          <w:szCs w:val="28"/>
          <w:lang w:eastAsia="it-IT"/>
        </w:rPr>
        <w:t xml:space="preserve">un </w:t>
      </w:r>
      <w:r w:rsidRPr="00F4624E">
        <w:rPr>
          <w:rFonts w:ascii="Times New Roman" w:eastAsia="Times New Roman" w:hAnsi="Times New Roman" w:cs="Arial"/>
          <w:b/>
          <w:bCs/>
          <w:i/>
          <w:iCs/>
          <w:spacing w:val="8"/>
          <w:sz w:val="28"/>
          <w:szCs w:val="28"/>
          <w:lang w:eastAsia="it-IT"/>
        </w:rPr>
        <w:t xml:space="preserve">suo et </w:t>
      </w:r>
      <w:r w:rsidRPr="00F4624E">
        <w:rPr>
          <w:rFonts w:ascii="Times New Roman" w:eastAsia="Times New Roman" w:hAnsi="Times New Roman" w:cs="Arial"/>
          <w:b/>
          <w:bCs/>
          <w:i/>
          <w:iCs/>
          <w:spacing w:val="2"/>
          <w:sz w:val="28"/>
          <w:szCs w:val="28"/>
          <w:lang w:eastAsia="it-IT"/>
        </w:rPr>
        <w:t xml:space="preserve">nostro </w:t>
      </w:r>
      <w:r w:rsidRPr="00F4624E">
        <w:rPr>
          <w:rFonts w:ascii="Times New Roman" w:eastAsia="Times New Roman" w:hAnsi="Times New Roman" w:cs="Arial"/>
          <w:b/>
          <w:bCs/>
          <w:i/>
          <w:iCs/>
          <w:spacing w:val="8"/>
          <w:sz w:val="28"/>
          <w:szCs w:val="28"/>
          <w:lang w:eastAsia="it-IT"/>
        </w:rPr>
        <w:t>amico</w:t>
      </w:r>
      <w:r w:rsidRPr="00F4624E">
        <w:rPr>
          <w:rFonts w:ascii="Times New Roman" w:eastAsia="Times New Roman" w:hAnsi="Times New Roman" w:cs="Arial"/>
          <w:i/>
          <w:iCs/>
          <w:spacing w:val="8"/>
          <w:sz w:val="28"/>
          <w:szCs w:val="28"/>
          <w:lang w:eastAsia="it-IT"/>
        </w:rPr>
        <w:t xml:space="preserve">, il quale per divina dispositione entrato nel luogo ove il sant'huomo giacea con febre et riconosciutolo, disse: Messer Girolamo, se vi piace, io vi farò portare ad un mio luogo vicino, voi solo, dove sarete ben governato. A cui rispose egli con animo generosissimo: fratello, io ringratio molto della vostra carità et son contento di venirvi, purchè insieme accettiate questi miei fratelli co’ quali io </w:t>
      </w:r>
      <w:r w:rsidRPr="00F4624E">
        <w:rPr>
          <w:rFonts w:ascii="Times New Roman" w:eastAsia="Times New Roman" w:hAnsi="Times New Roman" w:cs="Arial"/>
          <w:i/>
          <w:iCs/>
          <w:spacing w:val="6"/>
          <w:sz w:val="28"/>
          <w:szCs w:val="28"/>
          <w:lang w:eastAsia="it-IT"/>
        </w:rPr>
        <w:t xml:space="preserve">voglio vivere e morire. Parve a colui che questa risposta fosse troppo grave et preso commiato si partì; </w:t>
      </w:r>
      <w:r w:rsidRPr="00F4624E">
        <w:rPr>
          <w:rFonts w:ascii="Times New Roman" w:eastAsia="Times New Roman" w:hAnsi="Times New Roman" w:cs="Arial"/>
          <w:b/>
          <w:i/>
          <w:iCs/>
          <w:spacing w:val="6"/>
          <w:sz w:val="28"/>
          <w:szCs w:val="28"/>
          <w:lang w:eastAsia="it-IT"/>
        </w:rPr>
        <w:t>et andato a Milano lo riferí al duca Francesco Sforza</w:t>
      </w:r>
      <w:r w:rsidRPr="00F4624E">
        <w:rPr>
          <w:rFonts w:ascii="Times New Roman" w:eastAsia="Times New Roman" w:hAnsi="Times New Roman" w:cs="Arial"/>
          <w:i/>
          <w:iCs/>
          <w:spacing w:val="6"/>
          <w:sz w:val="28"/>
          <w:szCs w:val="28"/>
          <w:lang w:eastAsia="it-IT"/>
        </w:rPr>
        <w:t xml:space="preserve">, la cui anima il signor Iddio con benignità riguardi, et egli intesa la qualità del servo di Dio, mandategli le cose necessarie, </w:t>
      </w:r>
      <w:r w:rsidRPr="00F4624E">
        <w:rPr>
          <w:rFonts w:ascii="Times New Roman" w:eastAsia="Times New Roman" w:hAnsi="Times New Roman" w:cs="Arial"/>
          <w:b/>
          <w:i/>
          <w:iCs/>
          <w:spacing w:val="6"/>
          <w:sz w:val="28"/>
          <w:szCs w:val="28"/>
          <w:lang w:eastAsia="it-IT"/>
        </w:rPr>
        <w:t>il fece portar a Milano et porre in un hospitale,</w:t>
      </w:r>
      <w:r w:rsidRPr="00F4624E">
        <w:rPr>
          <w:rFonts w:ascii="Times New Roman" w:eastAsia="Times New Roman" w:hAnsi="Times New Roman" w:cs="Arial"/>
          <w:i/>
          <w:iCs/>
          <w:spacing w:val="6"/>
          <w:sz w:val="28"/>
          <w:szCs w:val="28"/>
          <w:lang w:eastAsia="it-IT"/>
        </w:rPr>
        <w:t xml:space="preserve"> dove egli più ch’in qual si voglia altro luogo volentieri dimorava, insieme con la sua compagnia".</w:t>
      </w:r>
    </w:p>
    <w:p w14:paraId="34D57C31" w14:textId="77777777" w:rsidR="00D55874" w:rsidRPr="00F4624E" w:rsidRDefault="00D5587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Ci impressiona quel </w:t>
      </w:r>
      <w:r w:rsidRPr="00F4624E">
        <w:rPr>
          <w:rFonts w:ascii="Times New Roman" w:eastAsia="Times New Roman" w:hAnsi="Times New Roman" w:cs="Arial"/>
          <w:i/>
          <w:iCs/>
          <w:spacing w:val="6"/>
          <w:sz w:val="28"/>
          <w:szCs w:val="28"/>
          <w:lang w:eastAsia="it-IT"/>
        </w:rPr>
        <w:t>generoso suo fatto</w:t>
      </w:r>
      <w:r w:rsidRPr="00F4624E">
        <w:rPr>
          <w:rFonts w:ascii="Times New Roman" w:eastAsia="Times New Roman" w:hAnsi="Times New Roman" w:cs="Arial"/>
          <w:iCs/>
          <w:spacing w:val="6"/>
          <w:sz w:val="28"/>
          <w:szCs w:val="28"/>
          <w:lang w:eastAsia="it-IT"/>
        </w:rPr>
        <w:t xml:space="preserve">: si tratta di una specie di sintesi di tanti elogi sentiti da Marco Contarini nei confronti del Miani, di una eco </w:t>
      </w:r>
      <w:r w:rsidR="00970274" w:rsidRPr="00F4624E">
        <w:rPr>
          <w:rFonts w:ascii="Times New Roman" w:eastAsia="Times New Roman" w:hAnsi="Times New Roman" w:cs="Arial"/>
          <w:iCs/>
          <w:spacing w:val="6"/>
          <w:sz w:val="28"/>
          <w:szCs w:val="28"/>
          <w:lang w:eastAsia="it-IT"/>
        </w:rPr>
        <w:t>di simpatia che non si spegne col tempo.</w:t>
      </w:r>
    </w:p>
    <w:p w14:paraId="7D0A2BF4" w14:textId="3D05A67C" w:rsidR="005707BB" w:rsidRPr="00F4624E" w:rsidRDefault="005707BB"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Notiamo che il Miani </w:t>
      </w:r>
      <w:r w:rsidRPr="00F4624E">
        <w:rPr>
          <w:rFonts w:ascii="Times New Roman" w:eastAsia="Times New Roman" w:hAnsi="Times New Roman" w:cs="Arial"/>
          <w:i/>
          <w:iCs/>
          <w:spacing w:val="6"/>
          <w:sz w:val="28"/>
          <w:szCs w:val="28"/>
          <w:lang w:eastAsia="it-IT"/>
        </w:rPr>
        <w:t xml:space="preserve">fu portato </w:t>
      </w:r>
      <w:r w:rsidRPr="00F4624E">
        <w:rPr>
          <w:rFonts w:ascii="Times New Roman" w:eastAsia="Times New Roman" w:hAnsi="Times New Roman" w:cs="Arial"/>
          <w:iCs/>
          <w:spacing w:val="6"/>
          <w:sz w:val="28"/>
          <w:szCs w:val="28"/>
          <w:lang w:eastAsia="it-IT"/>
        </w:rPr>
        <w:t>a Milano, causa il suo malessere</w:t>
      </w:r>
      <w:r w:rsidR="003532CB">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 xml:space="preserve">e </w:t>
      </w:r>
      <w:r w:rsidR="003532CB">
        <w:rPr>
          <w:rFonts w:ascii="Times New Roman" w:eastAsia="Times New Roman" w:hAnsi="Times New Roman" w:cs="Arial"/>
          <w:iCs/>
          <w:spacing w:val="6"/>
          <w:sz w:val="28"/>
          <w:szCs w:val="28"/>
          <w:lang w:eastAsia="it-IT"/>
        </w:rPr>
        <w:t xml:space="preserve">altri </w:t>
      </w:r>
      <w:r w:rsidRPr="00F4624E">
        <w:rPr>
          <w:rFonts w:ascii="Times New Roman" w:eastAsia="Times New Roman" w:hAnsi="Times New Roman" w:cs="Arial"/>
          <w:iCs/>
          <w:spacing w:val="6"/>
          <w:sz w:val="28"/>
          <w:szCs w:val="28"/>
          <w:lang w:eastAsia="it-IT"/>
        </w:rPr>
        <w:t>trov</w:t>
      </w:r>
      <w:r w:rsidR="00973618">
        <w:rPr>
          <w:rFonts w:ascii="Times New Roman" w:eastAsia="Times New Roman" w:hAnsi="Times New Roman" w:cs="Arial"/>
          <w:iCs/>
          <w:spacing w:val="6"/>
          <w:sz w:val="28"/>
          <w:szCs w:val="28"/>
          <w:lang w:eastAsia="it-IT"/>
        </w:rPr>
        <w:t xml:space="preserve">arono </w:t>
      </w:r>
      <w:r w:rsidRPr="00F4624E">
        <w:rPr>
          <w:rFonts w:ascii="Times New Roman" w:eastAsia="Times New Roman" w:hAnsi="Times New Roman" w:cs="Arial"/>
          <w:iCs/>
          <w:spacing w:val="6"/>
          <w:sz w:val="28"/>
          <w:szCs w:val="28"/>
          <w:lang w:eastAsia="it-IT"/>
        </w:rPr>
        <w:t xml:space="preserve">una sistemazione per </w:t>
      </w:r>
      <w:r w:rsidR="003532CB">
        <w:rPr>
          <w:rFonts w:ascii="Times New Roman" w:eastAsia="Times New Roman" w:hAnsi="Times New Roman" w:cs="Arial"/>
          <w:iCs/>
          <w:spacing w:val="6"/>
          <w:sz w:val="28"/>
          <w:szCs w:val="28"/>
          <w:lang w:eastAsia="it-IT"/>
        </w:rPr>
        <w:t>lui</w:t>
      </w:r>
      <w:r w:rsidRPr="00F4624E">
        <w:rPr>
          <w:rFonts w:ascii="Times New Roman" w:eastAsia="Times New Roman" w:hAnsi="Times New Roman" w:cs="Arial"/>
          <w:iCs/>
          <w:spacing w:val="6"/>
          <w:sz w:val="28"/>
          <w:szCs w:val="28"/>
          <w:lang w:eastAsia="it-IT"/>
        </w:rPr>
        <w:t xml:space="preserve"> e per i suoi </w:t>
      </w:r>
      <w:r w:rsidRPr="00F4624E">
        <w:rPr>
          <w:rFonts w:ascii="Times New Roman" w:eastAsia="Times New Roman" w:hAnsi="Times New Roman" w:cs="Arial"/>
          <w:i/>
          <w:iCs/>
          <w:spacing w:val="6"/>
          <w:sz w:val="28"/>
          <w:szCs w:val="28"/>
          <w:lang w:eastAsia="it-IT"/>
        </w:rPr>
        <w:t xml:space="preserve">35 ragazzi. </w:t>
      </w:r>
    </w:p>
    <w:p w14:paraId="0A452CC6" w14:textId="77777777" w:rsidR="005707BB" w:rsidRPr="00F4624E" w:rsidRDefault="005707BB"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Il tutto grazie alla intrapprendenza di questo </w:t>
      </w:r>
      <w:r w:rsidRPr="00F4624E">
        <w:rPr>
          <w:rFonts w:ascii="Times New Roman" w:eastAsia="Times New Roman" w:hAnsi="Times New Roman" w:cs="Arial"/>
          <w:i/>
          <w:iCs/>
          <w:spacing w:val="6"/>
          <w:sz w:val="28"/>
          <w:szCs w:val="28"/>
          <w:lang w:eastAsia="it-IT"/>
        </w:rPr>
        <w:t xml:space="preserve">suo et nostro amico, </w:t>
      </w:r>
      <w:r w:rsidRPr="00F4624E">
        <w:rPr>
          <w:rFonts w:ascii="Times New Roman" w:eastAsia="Times New Roman" w:hAnsi="Times New Roman" w:cs="Arial"/>
          <w:iCs/>
          <w:spacing w:val="6"/>
          <w:sz w:val="28"/>
          <w:szCs w:val="28"/>
          <w:lang w:eastAsia="it-IT"/>
        </w:rPr>
        <w:t>che gode di una certa facilità</w:t>
      </w:r>
      <w:r w:rsidR="00970274" w:rsidRPr="00F4624E">
        <w:rPr>
          <w:rFonts w:ascii="Times New Roman" w:eastAsia="Times New Roman" w:hAnsi="Times New Roman" w:cs="Arial"/>
          <w:iCs/>
          <w:spacing w:val="6"/>
          <w:sz w:val="28"/>
          <w:szCs w:val="28"/>
          <w:lang w:eastAsia="it-IT"/>
        </w:rPr>
        <w:t xml:space="preserve">, entratura, </w:t>
      </w:r>
      <w:r w:rsidRPr="00F4624E">
        <w:rPr>
          <w:rFonts w:ascii="Times New Roman" w:eastAsia="Times New Roman" w:hAnsi="Times New Roman" w:cs="Arial"/>
          <w:iCs/>
          <w:spacing w:val="6"/>
          <w:sz w:val="28"/>
          <w:szCs w:val="28"/>
          <w:lang w:eastAsia="it-IT"/>
        </w:rPr>
        <w:t>nell’avvicinare il Duca e nel convincerlo a lasciarsi coinvolgere in questa impresa</w:t>
      </w:r>
      <w:r w:rsidR="00CE5B05" w:rsidRPr="00F4624E">
        <w:rPr>
          <w:rFonts w:ascii="Times New Roman" w:eastAsia="Times New Roman" w:hAnsi="Times New Roman" w:cs="Arial"/>
          <w:iCs/>
          <w:spacing w:val="6"/>
          <w:sz w:val="28"/>
          <w:szCs w:val="28"/>
          <w:lang w:eastAsia="it-IT"/>
        </w:rPr>
        <w:t>.</w:t>
      </w:r>
    </w:p>
    <w:p w14:paraId="1AD36898" w14:textId="77777777" w:rsidR="00CE5B05" w:rsidRPr="00F4624E" w:rsidRDefault="00CE5B05"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E’ chiaro che si tratta di Domenico Sauli, </w:t>
      </w:r>
      <w:r w:rsidRPr="00F4624E">
        <w:rPr>
          <w:rFonts w:ascii="Times New Roman" w:eastAsia="Times New Roman" w:hAnsi="Times New Roman" w:cs="Arial"/>
          <w:i/>
          <w:iCs/>
          <w:spacing w:val="6"/>
          <w:sz w:val="28"/>
          <w:szCs w:val="28"/>
          <w:lang w:eastAsia="it-IT"/>
        </w:rPr>
        <w:t>ministro delle finanze!</w:t>
      </w:r>
    </w:p>
    <w:p w14:paraId="3B605FB1" w14:textId="77777777" w:rsidR="00A92D2A" w:rsidRDefault="00CE5B05" w:rsidP="00A92D2A">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Ed anche il Duca non poteva dim</w:t>
      </w:r>
      <w:r w:rsidR="00A92D2A">
        <w:rPr>
          <w:rFonts w:ascii="Times New Roman" w:eastAsia="Times New Roman" w:hAnsi="Times New Roman" w:cs="Arial"/>
          <w:iCs/>
          <w:spacing w:val="6"/>
          <w:sz w:val="28"/>
          <w:szCs w:val="28"/>
          <w:lang w:eastAsia="it-IT"/>
        </w:rPr>
        <w:t xml:space="preserve">enticare del tutto quanto aveva </w:t>
      </w:r>
      <w:r w:rsidRPr="00F4624E">
        <w:rPr>
          <w:rFonts w:ascii="Times New Roman" w:eastAsia="Times New Roman" w:hAnsi="Times New Roman" w:cs="Arial"/>
          <w:iCs/>
          <w:spacing w:val="6"/>
          <w:sz w:val="28"/>
          <w:szCs w:val="28"/>
          <w:lang w:eastAsia="it-IT"/>
        </w:rPr>
        <w:t>sentito a Venezia nel suo soggiorno nella città della Serenissima</w:t>
      </w:r>
      <w:r w:rsidR="00C479CD">
        <w:rPr>
          <w:rFonts w:ascii="Times New Roman" w:eastAsia="Times New Roman" w:hAnsi="Times New Roman" w:cs="Arial"/>
          <w:iCs/>
          <w:spacing w:val="6"/>
          <w:sz w:val="28"/>
          <w:szCs w:val="28"/>
          <w:lang w:eastAsia="it-IT"/>
        </w:rPr>
        <w:t xml:space="preserve">. </w:t>
      </w:r>
    </w:p>
    <w:p w14:paraId="7B43E649" w14:textId="77777777" w:rsidR="00A92D2A" w:rsidRDefault="00C479C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Giuntovi l’11.10.1530, fu ospitato nelle Procuratie, che noi chiamiamo </w:t>
      </w:r>
      <w:r>
        <w:rPr>
          <w:rFonts w:ascii="Times New Roman" w:eastAsia="Times New Roman" w:hAnsi="Times New Roman" w:cs="Arial"/>
          <w:i/>
          <w:iCs/>
          <w:spacing w:val="6"/>
          <w:sz w:val="28"/>
          <w:szCs w:val="28"/>
          <w:lang w:eastAsia="it-IT"/>
        </w:rPr>
        <w:t xml:space="preserve">vecchie, </w:t>
      </w:r>
      <w:r w:rsidRPr="00C479CD">
        <w:rPr>
          <w:rFonts w:ascii="Times New Roman" w:eastAsia="Times New Roman" w:hAnsi="Times New Roman" w:cs="Arial"/>
          <w:iCs/>
          <w:spacing w:val="6"/>
          <w:sz w:val="28"/>
          <w:szCs w:val="28"/>
          <w:lang w:eastAsia="it-IT"/>
        </w:rPr>
        <w:t>innalzate</w:t>
      </w:r>
      <w:r>
        <w:rPr>
          <w:rFonts w:ascii="Times New Roman" w:eastAsia="Times New Roman" w:hAnsi="Times New Roman" w:cs="Arial"/>
          <w:iCs/>
          <w:spacing w:val="6"/>
          <w:sz w:val="28"/>
          <w:szCs w:val="28"/>
          <w:lang w:eastAsia="it-IT"/>
        </w:rPr>
        <w:t xml:space="preserve"> nel 1517, e precisamente nell’appartamento di Gastare da Molin, giovanissimo Procuratore di San Marco, figlio di Cristina Miani, la sorella di San Girolamo</w:t>
      </w:r>
      <w:r w:rsidR="00A92D2A">
        <w:rPr>
          <w:rFonts w:ascii="Times New Roman" w:eastAsia="Times New Roman" w:hAnsi="Times New Roman" w:cs="Arial"/>
          <w:iCs/>
          <w:spacing w:val="6"/>
          <w:sz w:val="28"/>
          <w:szCs w:val="28"/>
          <w:lang w:eastAsia="it-IT"/>
        </w:rPr>
        <w:t>, ( lo riporta anche Girolamo Aleandro nel suo famosissimo Diario ).</w:t>
      </w:r>
    </w:p>
    <w:p w14:paraId="76E66851" w14:textId="77777777" w:rsidR="002E5081" w:rsidRDefault="00A92D2A"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Il 19.10. 1530, durante la solenne regata sul Canal Grande, </w:t>
      </w:r>
      <w:r>
        <w:rPr>
          <w:rFonts w:ascii="Times New Roman" w:eastAsia="Times New Roman" w:hAnsi="Times New Roman" w:cs="Arial"/>
          <w:i/>
          <w:iCs/>
          <w:spacing w:val="6"/>
          <w:sz w:val="28"/>
          <w:szCs w:val="28"/>
          <w:lang w:eastAsia="it-IT"/>
        </w:rPr>
        <w:t xml:space="preserve">in navi Bucentauro </w:t>
      </w:r>
      <w:r>
        <w:rPr>
          <w:rFonts w:ascii="Times New Roman" w:eastAsia="Times New Roman" w:hAnsi="Times New Roman" w:cs="Arial"/>
          <w:iCs/>
          <w:spacing w:val="6"/>
          <w:sz w:val="28"/>
          <w:szCs w:val="28"/>
          <w:lang w:eastAsia="it-IT"/>
        </w:rPr>
        <w:t>( è sempre Girolamo Aleandro col suo Diari ad informarci ), il Duca di Milano scese dal Bucintoro ed entrò per una visita nel Palazzo dei Contarini, detti dello Scrigno, cioè in casa di Marco Contarini ( questa notizia è del Sanudo )</w:t>
      </w:r>
      <w:r w:rsidR="002E5081">
        <w:rPr>
          <w:rFonts w:ascii="Times New Roman" w:eastAsia="Times New Roman" w:hAnsi="Times New Roman" w:cs="Arial"/>
          <w:iCs/>
          <w:spacing w:val="6"/>
          <w:sz w:val="28"/>
          <w:szCs w:val="28"/>
          <w:lang w:eastAsia="it-IT"/>
        </w:rPr>
        <w:t>:</w:t>
      </w:r>
    </w:p>
    <w:p w14:paraId="003CD78D" w14:textId="7913D5EB" w:rsidR="002E5081" w:rsidRDefault="002E5081"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w:t>
      </w:r>
      <w:r>
        <w:rPr>
          <w:rFonts w:ascii="Times New Roman" w:eastAsia="Times New Roman" w:hAnsi="Times New Roman" w:cs="Arial"/>
          <w:i/>
          <w:iCs/>
          <w:spacing w:val="6"/>
          <w:sz w:val="28"/>
          <w:szCs w:val="28"/>
          <w:lang w:eastAsia="it-IT"/>
        </w:rPr>
        <w:t>et questo non tacer:</w:t>
      </w:r>
      <w:r w:rsidR="0052275A">
        <w:rPr>
          <w:rFonts w:ascii="Times New Roman" w:eastAsia="Times New Roman" w:hAnsi="Times New Roman" w:cs="Arial"/>
          <w:i/>
          <w:iCs/>
          <w:spacing w:val="6"/>
          <w:sz w:val="28"/>
          <w:szCs w:val="28"/>
          <w:lang w:eastAsia="it-IT"/>
        </w:rPr>
        <w:t xml:space="preserve"> </w:t>
      </w:r>
      <w:r>
        <w:rPr>
          <w:rFonts w:ascii="Times New Roman" w:eastAsia="Times New Roman" w:hAnsi="Times New Roman" w:cs="Arial"/>
          <w:i/>
          <w:iCs/>
          <w:spacing w:val="6"/>
          <w:sz w:val="28"/>
          <w:szCs w:val="28"/>
          <w:lang w:eastAsia="it-IT"/>
        </w:rPr>
        <w:t xml:space="preserve">quella </w:t>
      </w:r>
      <w:r>
        <w:rPr>
          <w:rFonts w:ascii="Times New Roman" w:eastAsia="Times New Roman" w:hAnsi="Times New Roman" w:cs="Arial"/>
          <w:iCs/>
          <w:spacing w:val="6"/>
          <w:sz w:val="28"/>
          <w:szCs w:val="28"/>
          <w:lang w:eastAsia="it-IT"/>
        </w:rPr>
        <w:t xml:space="preserve">( la casa ) </w:t>
      </w:r>
      <w:r w:rsidRPr="002E5081">
        <w:rPr>
          <w:rFonts w:ascii="Times New Roman" w:eastAsia="Times New Roman" w:hAnsi="Times New Roman" w:cs="Arial"/>
          <w:i/>
          <w:iCs/>
          <w:spacing w:val="6"/>
          <w:sz w:val="28"/>
          <w:szCs w:val="28"/>
          <w:lang w:eastAsia="it-IT"/>
        </w:rPr>
        <w:t>di sier Franc</w:t>
      </w:r>
      <w:r>
        <w:rPr>
          <w:rFonts w:ascii="Times New Roman" w:eastAsia="Times New Roman" w:hAnsi="Times New Roman" w:cs="Arial"/>
          <w:i/>
          <w:iCs/>
          <w:spacing w:val="6"/>
          <w:sz w:val="28"/>
          <w:szCs w:val="28"/>
          <w:lang w:eastAsia="it-IT"/>
        </w:rPr>
        <w:t xml:space="preserve">esco Contarini qu sier Zacharia el cavalier e fradelli era etiam conzà, le colonne di le balconate di soto e di sora di tapedi, ma li veri </w:t>
      </w:r>
      <w:r>
        <w:rPr>
          <w:rFonts w:ascii="Times New Roman" w:eastAsia="Times New Roman" w:hAnsi="Times New Roman" w:cs="Arial"/>
          <w:iCs/>
          <w:spacing w:val="6"/>
          <w:sz w:val="28"/>
          <w:szCs w:val="28"/>
          <w:lang w:eastAsia="it-IT"/>
        </w:rPr>
        <w:t xml:space="preserve">( i vetri ) </w:t>
      </w:r>
      <w:r>
        <w:rPr>
          <w:rFonts w:ascii="Times New Roman" w:eastAsia="Times New Roman" w:hAnsi="Times New Roman" w:cs="Arial"/>
          <w:i/>
          <w:iCs/>
          <w:spacing w:val="6"/>
          <w:sz w:val="28"/>
          <w:szCs w:val="28"/>
          <w:lang w:eastAsia="it-IT"/>
        </w:rPr>
        <w:t>tuti de soler di sora eran ro</w:t>
      </w:r>
      <w:r w:rsidR="0052275A">
        <w:rPr>
          <w:rFonts w:ascii="Times New Roman" w:eastAsia="Times New Roman" w:hAnsi="Times New Roman" w:cs="Arial"/>
          <w:i/>
          <w:iCs/>
          <w:spacing w:val="6"/>
          <w:sz w:val="28"/>
          <w:szCs w:val="28"/>
          <w:lang w:eastAsia="it-IT"/>
        </w:rPr>
        <w:t>tt</w:t>
      </w:r>
      <w:r>
        <w:rPr>
          <w:rFonts w:ascii="Times New Roman" w:eastAsia="Times New Roman" w:hAnsi="Times New Roman" w:cs="Arial"/>
          <w:i/>
          <w:iCs/>
          <w:spacing w:val="6"/>
          <w:sz w:val="28"/>
          <w:szCs w:val="28"/>
          <w:lang w:eastAsia="it-IT"/>
        </w:rPr>
        <w:t>i, et hanno tanta richezza</w:t>
      </w:r>
      <w:r w:rsidR="0052275A">
        <w:rPr>
          <w:rFonts w:ascii="Times New Roman" w:eastAsia="Times New Roman" w:hAnsi="Times New Roman" w:cs="Arial"/>
          <w:i/>
          <w:iCs/>
          <w:spacing w:val="6"/>
          <w:sz w:val="28"/>
          <w:szCs w:val="28"/>
          <w:lang w:eastAsia="it-IT"/>
        </w:rPr>
        <w:t>…</w:t>
      </w:r>
    </w:p>
    <w:p w14:paraId="3925F3E5" w14:textId="77777777" w:rsidR="00640604" w:rsidRPr="00F4624E" w:rsidRDefault="00640604"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La cui anima il signor Iddio con benignità riguardi</w:t>
      </w:r>
      <w:r w:rsidRPr="00F4624E">
        <w:rPr>
          <w:rFonts w:ascii="Times New Roman" w:eastAsia="Times New Roman" w:hAnsi="Times New Roman" w:cs="Arial"/>
          <w:iCs/>
          <w:spacing w:val="6"/>
          <w:sz w:val="28"/>
          <w:szCs w:val="28"/>
          <w:lang w:eastAsia="it-IT"/>
        </w:rPr>
        <w:t>: espressioni suggirite da</w:t>
      </w:r>
      <w:r w:rsidR="00970274" w:rsidRPr="00F4624E">
        <w:rPr>
          <w:rFonts w:ascii="Times New Roman" w:eastAsia="Times New Roman" w:hAnsi="Times New Roman" w:cs="Arial"/>
          <w:iCs/>
          <w:spacing w:val="6"/>
          <w:sz w:val="28"/>
          <w:szCs w:val="28"/>
          <w:lang w:eastAsia="it-IT"/>
        </w:rPr>
        <w:t>l</w:t>
      </w:r>
      <w:r w:rsidRPr="00F4624E">
        <w:rPr>
          <w:rFonts w:ascii="Times New Roman" w:eastAsia="Times New Roman" w:hAnsi="Times New Roman" w:cs="Arial"/>
          <w:iCs/>
          <w:spacing w:val="6"/>
          <w:sz w:val="28"/>
          <w:szCs w:val="28"/>
          <w:lang w:eastAsia="it-IT"/>
        </w:rPr>
        <w:t xml:space="preserve"> fatto che il Duca di Milano era morto il 1 novembre 1535, esattamente solo quattordici mesi prima che Marco Contarini scriv</w:t>
      </w:r>
      <w:r w:rsidR="00970274" w:rsidRPr="00F4624E">
        <w:rPr>
          <w:rFonts w:ascii="Times New Roman" w:eastAsia="Times New Roman" w:hAnsi="Times New Roman" w:cs="Arial"/>
          <w:iCs/>
          <w:spacing w:val="6"/>
          <w:sz w:val="28"/>
          <w:szCs w:val="28"/>
          <w:lang w:eastAsia="it-IT"/>
        </w:rPr>
        <w:t>esse</w:t>
      </w:r>
      <w:r w:rsidRPr="00F4624E">
        <w:rPr>
          <w:rFonts w:ascii="Times New Roman" w:eastAsia="Times New Roman" w:hAnsi="Times New Roman" w:cs="Arial"/>
          <w:iCs/>
          <w:spacing w:val="6"/>
          <w:sz w:val="28"/>
          <w:szCs w:val="28"/>
          <w:lang w:eastAsia="it-IT"/>
        </w:rPr>
        <w:t xml:space="preserve"> la </w:t>
      </w:r>
      <w:r w:rsidRPr="00F4624E">
        <w:rPr>
          <w:rFonts w:ascii="Times New Roman" w:eastAsia="Times New Roman" w:hAnsi="Times New Roman" w:cs="Arial"/>
          <w:i/>
          <w:iCs/>
          <w:spacing w:val="6"/>
          <w:sz w:val="28"/>
          <w:szCs w:val="28"/>
          <w:lang w:eastAsia="it-IT"/>
        </w:rPr>
        <w:t xml:space="preserve">Vita del clarissimo messer Girolamo Miani. </w:t>
      </w:r>
    </w:p>
    <w:p w14:paraId="000A7076" w14:textId="77777777" w:rsidR="00640604" w:rsidRPr="00F4624E" w:rsidRDefault="0064060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Marco Contarini aveva conosciuto </w:t>
      </w:r>
      <w:r w:rsidRPr="00F4624E">
        <w:rPr>
          <w:rFonts w:ascii="Times New Roman" w:eastAsia="Times New Roman" w:hAnsi="Times New Roman" w:cs="Arial"/>
          <w:i/>
          <w:iCs/>
          <w:spacing w:val="6"/>
          <w:sz w:val="28"/>
          <w:szCs w:val="28"/>
          <w:lang w:eastAsia="it-IT"/>
        </w:rPr>
        <w:t xml:space="preserve">personalmente </w:t>
      </w:r>
      <w:r w:rsidRPr="00F4624E">
        <w:rPr>
          <w:rFonts w:ascii="Times New Roman" w:eastAsia="Times New Roman" w:hAnsi="Times New Roman" w:cs="Arial"/>
          <w:iCs/>
          <w:spacing w:val="6"/>
          <w:sz w:val="28"/>
          <w:szCs w:val="28"/>
          <w:lang w:eastAsia="it-IT"/>
        </w:rPr>
        <w:t xml:space="preserve">il Duca di Milano. </w:t>
      </w:r>
    </w:p>
    <w:p w14:paraId="2B891FAF" w14:textId="77777777" w:rsidR="00970274" w:rsidRPr="00F4624E" w:rsidRDefault="0097027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Ma </w:t>
      </w:r>
      <w:r w:rsidR="00A92D2A">
        <w:rPr>
          <w:rFonts w:ascii="Times New Roman" w:eastAsia="Times New Roman" w:hAnsi="Times New Roman" w:cs="Arial"/>
          <w:iCs/>
          <w:spacing w:val="6"/>
          <w:sz w:val="28"/>
          <w:szCs w:val="28"/>
          <w:lang w:eastAsia="it-IT"/>
        </w:rPr>
        <w:t>Marco Contarini</w:t>
      </w:r>
      <w:r w:rsidR="00467981">
        <w:rPr>
          <w:rFonts w:ascii="Times New Roman" w:eastAsia="Times New Roman" w:hAnsi="Times New Roman" w:cs="Arial"/>
          <w:iCs/>
          <w:spacing w:val="6"/>
          <w:sz w:val="28"/>
          <w:szCs w:val="28"/>
          <w:lang w:eastAsia="it-IT"/>
        </w:rPr>
        <w:t>,</w:t>
      </w:r>
      <w:r w:rsidR="00A92D2A">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Domenico Sauli, come lo conosceva?</w:t>
      </w:r>
    </w:p>
    <w:p w14:paraId="4691349F" w14:textId="4F77B7E3" w:rsidR="0051079D" w:rsidRPr="00F4624E" w:rsidRDefault="00180046"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In terra di San Marco</w:t>
      </w:r>
      <w:r w:rsidR="0052275A">
        <w:rPr>
          <w:rFonts w:ascii="Times New Roman" w:eastAsia="Times New Roman" w:hAnsi="Times New Roman" w:cs="Arial"/>
          <w:iCs/>
          <w:spacing w:val="6"/>
          <w:sz w:val="28"/>
          <w:szCs w:val="28"/>
          <w:lang w:eastAsia="it-IT"/>
        </w:rPr>
        <w:t xml:space="preserve">! Infatti </w:t>
      </w:r>
      <w:r w:rsidR="00640604" w:rsidRPr="00F4624E">
        <w:rPr>
          <w:rFonts w:ascii="Times New Roman" w:eastAsia="Times New Roman" w:hAnsi="Times New Roman" w:cs="Arial"/>
          <w:iCs/>
          <w:spacing w:val="6"/>
          <w:sz w:val="28"/>
          <w:szCs w:val="28"/>
          <w:lang w:eastAsia="it-IT"/>
        </w:rPr>
        <w:t>si esprime così</w:t>
      </w:r>
      <w:r w:rsidR="0052275A">
        <w:rPr>
          <w:rFonts w:ascii="Times New Roman" w:eastAsia="Times New Roman" w:hAnsi="Times New Roman" w:cs="Arial"/>
          <w:iCs/>
          <w:spacing w:val="6"/>
          <w:sz w:val="28"/>
          <w:szCs w:val="28"/>
          <w:lang w:eastAsia="it-IT"/>
        </w:rPr>
        <w:t>,</w:t>
      </w:r>
      <w:r w:rsidR="00640604" w:rsidRPr="00F4624E">
        <w:rPr>
          <w:rFonts w:ascii="Times New Roman" w:eastAsia="Times New Roman" w:hAnsi="Times New Roman" w:cs="Arial"/>
          <w:iCs/>
          <w:spacing w:val="6"/>
          <w:sz w:val="28"/>
          <w:szCs w:val="28"/>
          <w:lang w:eastAsia="it-IT"/>
        </w:rPr>
        <w:t xml:space="preserve"> personalmente, </w:t>
      </w:r>
      <w:r w:rsidR="00640604" w:rsidRPr="00F4624E">
        <w:rPr>
          <w:rFonts w:ascii="Times New Roman" w:eastAsia="Times New Roman" w:hAnsi="Times New Roman" w:cs="Arial"/>
          <w:b/>
          <w:i/>
          <w:iCs/>
          <w:spacing w:val="6"/>
          <w:sz w:val="28"/>
          <w:szCs w:val="28"/>
          <w:lang w:eastAsia="it-IT"/>
        </w:rPr>
        <w:t>suo et nostro amico</w:t>
      </w:r>
      <w:r w:rsidR="00640604" w:rsidRPr="00F4624E">
        <w:rPr>
          <w:rFonts w:ascii="Times New Roman" w:eastAsia="Times New Roman" w:hAnsi="Times New Roman" w:cs="Arial"/>
          <w:iCs/>
          <w:spacing w:val="6"/>
          <w:sz w:val="28"/>
          <w:szCs w:val="28"/>
          <w:lang w:eastAsia="it-IT"/>
        </w:rPr>
        <w:t xml:space="preserve"> nei confronti di Domenico Sauli</w:t>
      </w:r>
      <w:r w:rsidR="0052275A">
        <w:rPr>
          <w:rFonts w:ascii="Times New Roman" w:eastAsia="Times New Roman" w:hAnsi="Times New Roman" w:cs="Arial"/>
          <w:iCs/>
          <w:spacing w:val="6"/>
          <w:sz w:val="28"/>
          <w:szCs w:val="28"/>
          <w:lang w:eastAsia="it-IT"/>
        </w:rPr>
        <w:t>.</w:t>
      </w:r>
    </w:p>
    <w:p w14:paraId="4B9C9A24" w14:textId="77777777" w:rsidR="00594BC3" w:rsidRPr="00F4624E" w:rsidRDefault="00594BC3"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Per spiegare perché Marco Contarini e Girolamo Miani, veneziani, conoscano benissimo Domenico Sauli, genovese, stanziatosi ormai in terra milanese, bisogna ritornare alla sua </w:t>
      </w:r>
      <w:r w:rsidRPr="00F4624E">
        <w:rPr>
          <w:rFonts w:ascii="Times New Roman" w:eastAsia="Times New Roman" w:hAnsi="Times New Roman" w:cs="Arial"/>
          <w:i/>
          <w:iCs/>
          <w:spacing w:val="6"/>
          <w:sz w:val="28"/>
          <w:szCs w:val="28"/>
          <w:lang w:eastAsia="it-IT"/>
        </w:rPr>
        <w:t>autobiografia:</w:t>
      </w:r>
    </w:p>
    <w:p w14:paraId="51D243E0" w14:textId="77777777" w:rsidR="00F0632F" w:rsidRPr="00F4624E" w:rsidRDefault="00594BC3"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w:t>
      </w:r>
      <w:r w:rsidR="00F0632F" w:rsidRPr="00F4624E">
        <w:rPr>
          <w:rFonts w:ascii="Times New Roman" w:eastAsia="Times New Roman" w:hAnsi="Times New Roman" w:cs="Arial"/>
          <w:i/>
          <w:iCs/>
          <w:spacing w:val="6"/>
          <w:sz w:val="28"/>
          <w:szCs w:val="28"/>
          <w:lang w:eastAsia="it-IT"/>
        </w:rPr>
        <w:t xml:space="preserve"> così quietamente andai et stetti a Venetia fino all’anno 1527</w:t>
      </w:r>
      <w:r w:rsidR="0022146B" w:rsidRPr="00F4624E">
        <w:rPr>
          <w:rFonts w:ascii="Times New Roman" w:eastAsia="Times New Roman" w:hAnsi="Times New Roman" w:cs="Arial"/>
          <w:i/>
          <w:iCs/>
          <w:spacing w:val="6"/>
          <w:sz w:val="28"/>
          <w:szCs w:val="28"/>
          <w:lang w:eastAsia="it-IT"/>
        </w:rPr>
        <w:t xml:space="preserve"> </w:t>
      </w:r>
      <w:r w:rsidR="00F0632F" w:rsidRPr="00F4624E">
        <w:rPr>
          <w:rFonts w:ascii="Times New Roman" w:eastAsia="Times New Roman" w:hAnsi="Times New Roman" w:cs="Arial"/>
          <w:i/>
          <w:iCs/>
          <w:spacing w:val="6"/>
          <w:sz w:val="28"/>
          <w:szCs w:val="28"/>
          <w:lang w:eastAsia="it-IT"/>
        </w:rPr>
        <w:t>de ottobre in buona conversatione di molti principali gentilhuomini venetiani persone di singolar virtù, ogni giorno io era invitato et conversava con alcuni di loro in studi et trastulli</w:t>
      </w:r>
      <w:r w:rsidR="0022146B" w:rsidRPr="00F4624E">
        <w:rPr>
          <w:rFonts w:ascii="Times New Roman" w:eastAsia="Times New Roman" w:hAnsi="Times New Roman" w:cs="Arial"/>
          <w:i/>
          <w:iCs/>
          <w:spacing w:val="6"/>
          <w:sz w:val="28"/>
          <w:szCs w:val="28"/>
          <w:lang w:eastAsia="it-IT"/>
        </w:rPr>
        <w:t>….</w:t>
      </w:r>
    </w:p>
    <w:p w14:paraId="0A82B854" w14:textId="77777777" w:rsidR="00594BC3" w:rsidRPr="00F4624E" w:rsidRDefault="0022146B"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 xml:space="preserve">…. </w:t>
      </w:r>
      <w:r w:rsidR="00594BC3" w:rsidRPr="00F4624E">
        <w:rPr>
          <w:rFonts w:ascii="Times New Roman" w:eastAsia="Times New Roman" w:hAnsi="Times New Roman" w:cs="Arial"/>
          <w:i/>
          <w:iCs/>
          <w:spacing w:val="6"/>
          <w:sz w:val="28"/>
          <w:szCs w:val="28"/>
          <w:lang w:eastAsia="it-IT"/>
        </w:rPr>
        <w:t>Stando io tuttavia a Venetia in continua conversatione, come dissi, di molti gentilhuomini persone principali, mi accadevano conversando con loro spesse volte occasioni di far servizi al Duca et dar molti aiuti alli negotii suoi, et alli suoi ambasciatori che tuttavia erano a Venetia..."</w:t>
      </w:r>
    </w:p>
    <w:p w14:paraId="53E61AB9" w14:textId="77777777" w:rsidR="00970274" w:rsidRPr="00F4624E" w:rsidRDefault="00594BC3"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Cioè</w:t>
      </w:r>
      <w:r w:rsidR="00970274" w:rsidRPr="00F4624E">
        <w:rPr>
          <w:rFonts w:ascii="Times New Roman" w:eastAsia="Times New Roman" w:hAnsi="Times New Roman" w:cs="Arial"/>
          <w:iCs/>
          <w:spacing w:val="6"/>
          <w:sz w:val="28"/>
          <w:szCs w:val="28"/>
          <w:lang w:eastAsia="it-IT"/>
        </w:rPr>
        <w:t>!</w:t>
      </w:r>
    </w:p>
    <w:p w14:paraId="3D9C0B7E" w14:textId="77777777" w:rsidR="00594BC3" w:rsidRPr="00F4624E" w:rsidRDefault="00970274"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N</w:t>
      </w:r>
      <w:r w:rsidR="00594BC3" w:rsidRPr="00F4624E">
        <w:rPr>
          <w:rFonts w:ascii="Times New Roman" w:eastAsia="Times New Roman" w:hAnsi="Times New Roman" w:cs="Arial"/>
          <w:iCs/>
          <w:spacing w:val="6"/>
          <w:sz w:val="28"/>
          <w:szCs w:val="28"/>
          <w:lang w:eastAsia="it-IT"/>
        </w:rPr>
        <w:t xml:space="preserve">el novembre del 1525, Domenico Sauli, </w:t>
      </w:r>
      <w:r w:rsidR="00467981">
        <w:rPr>
          <w:rFonts w:ascii="Times New Roman" w:eastAsia="Times New Roman" w:hAnsi="Times New Roman" w:cs="Arial"/>
          <w:iCs/>
          <w:spacing w:val="6"/>
          <w:sz w:val="28"/>
          <w:szCs w:val="28"/>
          <w:lang w:eastAsia="it-IT"/>
        </w:rPr>
        <w:t xml:space="preserve">alle dipendenze del Duca, </w:t>
      </w:r>
      <w:r w:rsidR="00594BC3" w:rsidRPr="00F4624E">
        <w:rPr>
          <w:rFonts w:ascii="Times New Roman" w:eastAsia="Times New Roman" w:hAnsi="Times New Roman" w:cs="Arial"/>
          <w:iCs/>
          <w:spacing w:val="6"/>
          <w:sz w:val="28"/>
          <w:szCs w:val="28"/>
          <w:lang w:eastAsia="it-IT"/>
        </w:rPr>
        <w:t xml:space="preserve">fiutando che si stava organizzando quella che fu definita la </w:t>
      </w:r>
      <w:r w:rsidR="00180046" w:rsidRPr="00F4624E">
        <w:rPr>
          <w:rFonts w:ascii="Times New Roman" w:eastAsia="Times New Roman" w:hAnsi="Times New Roman" w:cs="Arial"/>
          <w:i/>
          <w:iCs/>
          <w:spacing w:val="6"/>
          <w:sz w:val="28"/>
          <w:szCs w:val="28"/>
          <w:lang w:eastAsia="it-IT"/>
        </w:rPr>
        <w:t>c</w:t>
      </w:r>
      <w:r w:rsidR="00594BC3" w:rsidRPr="00F4624E">
        <w:rPr>
          <w:rFonts w:ascii="Times New Roman" w:eastAsia="Times New Roman" w:hAnsi="Times New Roman" w:cs="Arial"/>
          <w:i/>
          <w:iCs/>
          <w:spacing w:val="6"/>
          <w:sz w:val="28"/>
          <w:szCs w:val="28"/>
          <w:lang w:eastAsia="it-IT"/>
        </w:rPr>
        <w:t>ongiura di Novara</w:t>
      </w:r>
      <w:r w:rsidR="00180046" w:rsidRPr="00F4624E">
        <w:rPr>
          <w:rFonts w:ascii="Times New Roman" w:eastAsia="Times New Roman" w:hAnsi="Times New Roman" w:cs="Arial"/>
          <w:i/>
          <w:iCs/>
          <w:spacing w:val="6"/>
          <w:sz w:val="28"/>
          <w:szCs w:val="28"/>
          <w:lang w:eastAsia="it-IT"/>
        </w:rPr>
        <w:t xml:space="preserve">, </w:t>
      </w:r>
      <w:r w:rsidR="00180046" w:rsidRPr="00F4624E">
        <w:rPr>
          <w:rFonts w:ascii="Times New Roman" w:eastAsia="Times New Roman" w:hAnsi="Times New Roman" w:cs="Arial"/>
          <w:iCs/>
          <w:spacing w:val="6"/>
          <w:sz w:val="28"/>
          <w:szCs w:val="28"/>
          <w:lang w:eastAsia="it-IT"/>
        </w:rPr>
        <w:t>pensò bene di salvare pelle e libertà in terra di San Marco.</w:t>
      </w:r>
    </w:p>
    <w:p w14:paraId="2671A3E9" w14:textId="77777777" w:rsidR="00180046" w:rsidRPr="00F4624E" w:rsidRDefault="00180046" w:rsidP="00F4624E">
      <w:pPr>
        <w:spacing w:after="0" w:line="240" w:lineRule="auto"/>
        <w:ind w:right="1133"/>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ab/>
        <w:t>Vi resterà, poiché la pr</w:t>
      </w:r>
      <w:r w:rsidR="00467981">
        <w:rPr>
          <w:rFonts w:ascii="Times New Roman" w:eastAsia="Times New Roman" w:hAnsi="Times New Roman" w:cs="Arial"/>
          <w:iCs/>
          <w:spacing w:val="6"/>
          <w:sz w:val="28"/>
          <w:szCs w:val="28"/>
          <w:lang w:eastAsia="it-IT"/>
        </w:rPr>
        <w:t>u</w:t>
      </w:r>
      <w:r w:rsidRPr="00F4624E">
        <w:rPr>
          <w:rFonts w:ascii="Times New Roman" w:eastAsia="Times New Roman" w:hAnsi="Times New Roman" w:cs="Arial"/>
          <w:iCs/>
          <w:spacing w:val="6"/>
          <w:sz w:val="28"/>
          <w:szCs w:val="28"/>
          <w:lang w:eastAsia="it-IT"/>
        </w:rPr>
        <w:t>denza non è mai troppa, fino</w:t>
      </w:r>
      <w:r w:rsidR="00970274" w:rsidRPr="00F4624E">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a</w:t>
      </w:r>
      <w:r w:rsidR="00970274" w:rsidRPr="00F4624E">
        <w:rPr>
          <w:rFonts w:ascii="Times New Roman" w:eastAsia="Times New Roman" w:hAnsi="Times New Roman" w:cs="Arial"/>
          <w:iCs/>
          <w:spacing w:val="6"/>
          <w:sz w:val="28"/>
          <w:szCs w:val="28"/>
          <w:lang w:eastAsia="it-IT"/>
        </w:rPr>
        <w:t>ll’ottobre</w:t>
      </w:r>
      <w:r w:rsidRPr="00F4624E">
        <w:rPr>
          <w:rFonts w:ascii="Times New Roman" w:eastAsia="Times New Roman" w:hAnsi="Times New Roman" w:cs="Arial"/>
          <w:iCs/>
          <w:spacing w:val="6"/>
          <w:sz w:val="28"/>
          <w:szCs w:val="28"/>
          <w:lang w:eastAsia="it-IT"/>
        </w:rPr>
        <w:t xml:space="preserve"> 1527, </w:t>
      </w:r>
      <w:r w:rsidRPr="00F4624E">
        <w:rPr>
          <w:rFonts w:ascii="Times New Roman" w:eastAsia="Times New Roman" w:hAnsi="Times New Roman" w:cs="Arial"/>
          <w:i/>
          <w:iCs/>
          <w:spacing w:val="6"/>
          <w:sz w:val="28"/>
          <w:szCs w:val="28"/>
          <w:lang w:eastAsia="it-IT"/>
        </w:rPr>
        <w:t>in continua conversatione … di molti gentilhuomini persone principali ….</w:t>
      </w:r>
    </w:p>
    <w:p w14:paraId="70A9F1E4" w14:textId="77777777" w:rsidR="00970274"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
          <w:iCs/>
          <w:spacing w:val="6"/>
          <w:sz w:val="28"/>
          <w:szCs w:val="28"/>
          <w:lang w:eastAsia="it-IT"/>
        </w:rPr>
        <w:tab/>
      </w:r>
      <w:r w:rsidRPr="00F4624E">
        <w:rPr>
          <w:rFonts w:ascii="Times New Roman" w:eastAsia="Times New Roman" w:hAnsi="Times New Roman" w:cs="Arial"/>
          <w:iCs/>
          <w:spacing w:val="6"/>
          <w:sz w:val="28"/>
          <w:szCs w:val="28"/>
          <w:lang w:eastAsia="it-IT"/>
        </w:rPr>
        <w:t xml:space="preserve">Purtroppo non le nomina. </w:t>
      </w:r>
    </w:p>
    <w:p w14:paraId="42B1A646" w14:textId="77777777" w:rsidR="00180046" w:rsidRPr="00F4624E" w:rsidRDefault="00180046"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Non gliela perdoniamo!</w:t>
      </w:r>
    </w:p>
    <w:p w14:paraId="34449B61" w14:textId="77777777" w:rsidR="00180046"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ab/>
        <w:t xml:space="preserve">Solo di un </w:t>
      </w:r>
      <w:r w:rsidRPr="00F4624E">
        <w:rPr>
          <w:rFonts w:ascii="Times New Roman" w:eastAsia="Times New Roman" w:hAnsi="Times New Roman" w:cs="Arial"/>
          <w:i/>
          <w:iCs/>
          <w:spacing w:val="6"/>
          <w:sz w:val="28"/>
          <w:szCs w:val="28"/>
          <w:lang w:eastAsia="it-IT"/>
        </w:rPr>
        <w:t>gentilhuomo</w:t>
      </w:r>
      <w:r w:rsidRPr="00F4624E">
        <w:rPr>
          <w:rFonts w:ascii="Times New Roman" w:eastAsia="Times New Roman" w:hAnsi="Times New Roman" w:cs="Arial"/>
          <w:iCs/>
          <w:spacing w:val="6"/>
          <w:sz w:val="28"/>
          <w:szCs w:val="28"/>
          <w:lang w:eastAsia="it-IT"/>
        </w:rPr>
        <w:t xml:space="preserve"> veniamo a conoscenza!</w:t>
      </w:r>
    </w:p>
    <w:p w14:paraId="4709AACF" w14:textId="77777777" w:rsidR="00180046"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ab/>
        <w:t>E di chi?</w:t>
      </w:r>
    </w:p>
    <w:p w14:paraId="58EAA77B" w14:textId="77777777" w:rsidR="00180046" w:rsidRPr="00F4624E" w:rsidRDefault="00180046"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Di Marco Contarini!</w:t>
      </w:r>
    </w:p>
    <w:p w14:paraId="3D28032F" w14:textId="77777777" w:rsidR="0022146B" w:rsidRPr="00F4624E" w:rsidRDefault="0022146B"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Ecco come lo si scoprì</w:t>
      </w:r>
      <w:r w:rsidR="005B4BA9" w:rsidRPr="00F4624E">
        <w:rPr>
          <w:rFonts w:ascii="Times New Roman" w:eastAsia="Times New Roman" w:hAnsi="Times New Roman" w:cs="Arial"/>
          <w:iCs/>
          <w:spacing w:val="6"/>
          <w:sz w:val="28"/>
          <w:szCs w:val="28"/>
          <w:lang w:eastAsia="it-IT"/>
        </w:rPr>
        <w:t>!</w:t>
      </w:r>
    </w:p>
    <w:p w14:paraId="430EF253" w14:textId="77777777" w:rsidR="0022146B" w:rsidRPr="00F4624E" w:rsidRDefault="0022146B"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In data 21.8.1543, in sua sua lettera Giovanni Battista Ramusio, un grande studioso, dice che nella biblioteca dei Procuratori di San Marco, </w:t>
      </w:r>
      <w:r w:rsidR="00FE5211" w:rsidRPr="00F4624E">
        <w:rPr>
          <w:rFonts w:ascii="Times New Roman" w:eastAsia="Times New Roman" w:hAnsi="Times New Roman" w:cs="Arial"/>
          <w:iCs/>
          <w:spacing w:val="6"/>
          <w:sz w:val="28"/>
          <w:szCs w:val="28"/>
          <w:lang w:eastAsia="it-IT"/>
        </w:rPr>
        <w:t xml:space="preserve">sono spariti </w:t>
      </w:r>
      <w:r w:rsidRPr="00F4624E">
        <w:rPr>
          <w:rFonts w:ascii="Times New Roman" w:eastAsia="Times New Roman" w:hAnsi="Times New Roman" w:cs="Arial"/>
          <w:iCs/>
          <w:spacing w:val="6"/>
          <w:sz w:val="28"/>
          <w:szCs w:val="28"/>
          <w:lang w:eastAsia="it-IT"/>
        </w:rPr>
        <w:t xml:space="preserve">alcuni libri. Ecco la </w:t>
      </w:r>
      <w:r w:rsidR="003C6A8A" w:rsidRPr="00F4624E">
        <w:rPr>
          <w:rFonts w:ascii="Times New Roman" w:eastAsia="Times New Roman" w:hAnsi="Times New Roman" w:cs="Arial"/>
          <w:iCs/>
          <w:spacing w:val="6"/>
          <w:sz w:val="28"/>
          <w:szCs w:val="28"/>
          <w:lang w:eastAsia="it-IT"/>
        </w:rPr>
        <w:t>citazione-chiave</w:t>
      </w:r>
      <w:r w:rsidRPr="00F4624E">
        <w:rPr>
          <w:rFonts w:ascii="Times New Roman" w:eastAsia="Times New Roman" w:hAnsi="Times New Roman" w:cs="Arial"/>
          <w:iCs/>
          <w:spacing w:val="6"/>
          <w:sz w:val="28"/>
          <w:szCs w:val="28"/>
          <w:lang w:eastAsia="it-IT"/>
        </w:rPr>
        <w:t>:</w:t>
      </w:r>
    </w:p>
    <w:p w14:paraId="2F73223C" w14:textId="77777777" w:rsidR="0022146B" w:rsidRPr="00F4624E" w:rsidRDefault="0022146B"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
          <w:iCs/>
          <w:spacing w:val="6"/>
          <w:sz w:val="28"/>
          <w:szCs w:val="28"/>
          <w:lang w:eastAsia="it-IT"/>
        </w:rPr>
        <w:t>Par che da poi li Sig. Procuratori ne imprestass</w:t>
      </w:r>
      <w:r w:rsidR="003C6A8A" w:rsidRPr="00F4624E">
        <w:rPr>
          <w:rFonts w:ascii="Times New Roman" w:eastAsia="Times New Roman" w:hAnsi="Times New Roman" w:cs="Arial"/>
          <w:i/>
          <w:iCs/>
          <w:spacing w:val="6"/>
          <w:sz w:val="28"/>
          <w:szCs w:val="28"/>
          <w:lang w:eastAsia="it-IT"/>
        </w:rPr>
        <w:t>e</w:t>
      </w:r>
      <w:r w:rsidRPr="00F4624E">
        <w:rPr>
          <w:rFonts w:ascii="Times New Roman" w:eastAsia="Times New Roman" w:hAnsi="Times New Roman" w:cs="Arial"/>
          <w:i/>
          <w:iCs/>
          <w:spacing w:val="6"/>
          <w:sz w:val="28"/>
          <w:szCs w:val="28"/>
          <w:lang w:eastAsia="it-IT"/>
        </w:rPr>
        <w:t xml:space="preserve">ro </w:t>
      </w:r>
      <w:r w:rsidRPr="00F4624E">
        <w:rPr>
          <w:rFonts w:ascii="Times New Roman" w:eastAsia="Times New Roman" w:hAnsi="Times New Roman" w:cs="Arial"/>
          <w:b/>
          <w:i/>
          <w:iCs/>
          <w:spacing w:val="6"/>
          <w:sz w:val="28"/>
          <w:szCs w:val="28"/>
          <w:lang w:eastAsia="it-IT"/>
        </w:rPr>
        <w:t>a Messer Domen</w:t>
      </w:r>
      <w:r w:rsidR="003C6A8A" w:rsidRPr="00F4624E">
        <w:rPr>
          <w:rFonts w:ascii="Times New Roman" w:eastAsia="Times New Roman" w:hAnsi="Times New Roman" w:cs="Arial"/>
          <w:b/>
          <w:i/>
          <w:iCs/>
          <w:spacing w:val="6"/>
          <w:sz w:val="28"/>
          <w:szCs w:val="28"/>
          <w:lang w:eastAsia="it-IT"/>
        </w:rPr>
        <w:t xml:space="preserve">ego Sauli ad instantia del </w:t>
      </w:r>
      <w:r w:rsidR="003C6A8A" w:rsidRPr="002A5C51">
        <w:rPr>
          <w:rFonts w:ascii="Times New Roman" w:eastAsia="Times New Roman" w:hAnsi="Times New Roman" w:cs="Arial"/>
          <w:b/>
          <w:i/>
          <w:iCs/>
          <w:spacing w:val="6"/>
          <w:sz w:val="28"/>
          <w:szCs w:val="28"/>
          <w:u w:val="single"/>
          <w:lang w:eastAsia="it-IT"/>
        </w:rPr>
        <w:t>quondam</w:t>
      </w:r>
      <w:r w:rsidR="003C6A8A" w:rsidRPr="00F4624E">
        <w:rPr>
          <w:rFonts w:ascii="Times New Roman" w:eastAsia="Times New Roman" w:hAnsi="Times New Roman" w:cs="Arial"/>
          <w:b/>
          <w:i/>
          <w:iCs/>
          <w:spacing w:val="6"/>
          <w:sz w:val="28"/>
          <w:szCs w:val="28"/>
          <w:lang w:eastAsia="it-IT"/>
        </w:rPr>
        <w:t xml:space="preserve"> Messer Marco Contarini fo de </w:t>
      </w:r>
      <w:r w:rsidR="00FE5211" w:rsidRPr="00F4624E">
        <w:rPr>
          <w:rFonts w:ascii="Times New Roman" w:eastAsia="Times New Roman" w:hAnsi="Times New Roman" w:cs="Arial"/>
          <w:b/>
          <w:i/>
          <w:iCs/>
          <w:spacing w:val="6"/>
          <w:sz w:val="28"/>
          <w:szCs w:val="28"/>
          <w:lang w:eastAsia="it-IT"/>
        </w:rPr>
        <w:t xml:space="preserve">Messer </w:t>
      </w:r>
      <w:r w:rsidR="003C6A8A" w:rsidRPr="00F4624E">
        <w:rPr>
          <w:rFonts w:ascii="Times New Roman" w:eastAsia="Times New Roman" w:hAnsi="Times New Roman" w:cs="Arial"/>
          <w:b/>
          <w:i/>
          <w:iCs/>
          <w:spacing w:val="6"/>
          <w:sz w:val="28"/>
          <w:szCs w:val="28"/>
          <w:lang w:eastAsia="it-IT"/>
        </w:rPr>
        <w:t xml:space="preserve">Zacharia Kavalier </w:t>
      </w:r>
      <w:r w:rsidR="003C6A8A" w:rsidRPr="00F4624E">
        <w:rPr>
          <w:rFonts w:ascii="Times New Roman" w:eastAsia="Times New Roman" w:hAnsi="Times New Roman" w:cs="Arial"/>
          <w:i/>
          <w:iCs/>
          <w:spacing w:val="6"/>
          <w:sz w:val="28"/>
          <w:szCs w:val="28"/>
          <w:lang w:eastAsia="it-IT"/>
        </w:rPr>
        <w:t xml:space="preserve">che furono libri di chiesia, cioè Commenti sopra la Bibbia …. Imprestò </w:t>
      </w:r>
      <w:r w:rsidR="003C6A8A" w:rsidRPr="00F4624E">
        <w:rPr>
          <w:rFonts w:ascii="Times New Roman" w:eastAsia="Times New Roman" w:hAnsi="Times New Roman" w:cs="Arial"/>
          <w:b/>
          <w:i/>
          <w:iCs/>
          <w:spacing w:val="6"/>
          <w:sz w:val="28"/>
          <w:szCs w:val="28"/>
          <w:lang w:eastAsia="it-IT"/>
        </w:rPr>
        <w:t>ad instantia del ditto quondam Mag.co Messer Marco Contarini</w:t>
      </w:r>
      <w:r w:rsidR="003C6A8A" w:rsidRPr="00F4624E">
        <w:rPr>
          <w:rFonts w:ascii="Times New Roman" w:eastAsia="Times New Roman" w:hAnsi="Times New Roman" w:cs="Arial"/>
          <w:i/>
          <w:iCs/>
          <w:spacing w:val="6"/>
          <w:sz w:val="28"/>
          <w:szCs w:val="28"/>
          <w:lang w:eastAsia="it-IT"/>
        </w:rPr>
        <w:t xml:space="preserve"> 2 parte di Aesio medico in pergameno … “</w:t>
      </w:r>
    </w:p>
    <w:p w14:paraId="6EF52798" w14:textId="3DA5936F" w:rsidR="005B4BA9" w:rsidRPr="00F4624E" w:rsidRDefault="003C6A8A"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Cioè: la biblioteca dei Procuratori aveva imprestato a domicilio su richiesta di Marco Contarini, ( è proprio il nostro! ) quattro, cinque libri a Domenico Sauli. Libri</w:t>
      </w:r>
      <w:r w:rsidR="002A5C51">
        <w:rPr>
          <w:rFonts w:ascii="Times New Roman" w:eastAsia="Times New Roman" w:hAnsi="Times New Roman" w:cs="Arial"/>
          <w:iCs/>
          <w:spacing w:val="6"/>
          <w:sz w:val="28"/>
          <w:szCs w:val="28"/>
          <w:lang w:eastAsia="it-IT"/>
        </w:rPr>
        <w:t xml:space="preserve"> … </w:t>
      </w:r>
      <w:r w:rsidR="006E2BDC" w:rsidRPr="00F4624E">
        <w:rPr>
          <w:rFonts w:ascii="Times New Roman" w:eastAsia="Times New Roman" w:hAnsi="Times New Roman" w:cs="Arial"/>
          <w:iCs/>
          <w:spacing w:val="6"/>
          <w:sz w:val="28"/>
          <w:szCs w:val="28"/>
          <w:lang w:eastAsia="it-IT"/>
        </w:rPr>
        <w:t>mai</w:t>
      </w:r>
      <w:r w:rsidRPr="00F4624E">
        <w:rPr>
          <w:rFonts w:ascii="Times New Roman" w:eastAsia="Times New Roman" w:hAnsi="Times New Roman" w:cs="Arial"/>
          <w:iCs/>
          <w:spacing w:val="6"/>
          <w:sz w:val="28"/>
          <w:szCs w:val="28"/>
          <w:lang w:eastAsia="it-IT"/>
        </w:rPr>
        <w:t xml:space="preserve"> restituiti</w:t>
      </w:r>
      <w:r w:rsidR="002A5C51">
        <w:rPr>
          <w:rFonts w:ascii="Times New Roman" w:eastAsia="Times New Roman" w:hAnsi="Times New Roman" w:cs="Arial"/>
          <w:iCs/>
          <w:spacing w:val="6"/>
          <w:sz w:val="28"/>
          <w:szCs w:val="28"/>
          <w:lang w:eastAsia="it-IT"/>
        </w:rPr>
        <w:t>!</w:t>
      </w:r>
      <w:r w:rsidR="006E2BDC" w:rsidRPr="00F4624E">
        <w:rPr>
          <w:rFonts w:ascii="Times New Roman" w:eastAsia="Times New Roman" w:hAnsi="Times New Roman" w:cs="Arial"/>
          <w:iCs/>
          <w:spacing w:val="6"/>
          <w:sz w:val="28"/>
          <w:szCs w:val="28"/>
          <w:lang w:eastAsia="it-IT"/>
        </w:rPr>
        <w:t xml:space="preserve"> </w:t>
      </w:r>
    </w:p>
    <w:p w14:paraId="4DFCDD37" w14:textId="77777777" w:rsidR="00594BC3" w:rsidRPr="00F4624E" w:rsidRDefault="006E2BDC"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Scrissero da Venezia </w:t>
      </w:r>
      <w:r w:rsidR="00467981">
        <w:rPr>
          <w:rFonts w:ascii="Times New Roman" w:eastAsia="Times New Roman" w:hAnsi="Times New Roman" w:cs="Arial"/>
          <w:iCs/>
          <w:spacing w:val="6"/>
          <w:sz w:val="28"/>
          <w:szCs w:val="28"/>
          <w:lang w:eastAsia="it-IT"/>
        </w:rPr>
        <w:t xml:space="preserve">a Milano, </w:t>
      </w:r>
      <w:r w:rsidRPr="00F4624E">
        <w:rPr>
          <w:rFonts w:ascii="Times New Roman" w:eastAsia="Times New Roman" w:hAnsi="Times New Roman" w:cs="Arial"/>
          <w:iCs/>
          <w:spacing w:val="6"/>
          <w:sz w:val="28"/>
          <w:szCs w:val="28"/>
          <w:lang w:eastAsia="it-IT"/>
        </w:rPr>
        <w:t>almeno due volte</w:t>
      </w:r>
      <w:r w:rsidR="00467981">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al Sauli</w:t>
      </w:r>
      <w:r w:rsidR="00FE5211" w:rsidRPr="00F4624E">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il quale assicurò di averli restituiti, senza specificare a chi.</w:t>
      </w:r>
    </w:p>
    <w:p w14:paraId="78BF6F81" w14:textId="77777777" w:rsidR="005B4BA9" w:rsidRPr="00F4624E" w:rsidRDefault="006E2BDC"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In questa citazione Marco Contarini figura già deceduto. </w:t>
      </w:r>
    </w:p>
    <w:p w14:paraId="6325909C" w14:textId="77777777" w:rsidR="006E2BDC" w:rsidRPr="00F4624E" w:rsidRDefault="006E2BDC"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Era morto, infatti</w:t>
      </w:r>
      <w:r w:rsidR="00FE5211" w:rsidRPr="00F4624E">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il 4.8.1540, tre anni dopo la stesura della </w:t>
      </w:r>
      <w:r w:rsidRPr="00F4624E">
        <w:rPr>
          <w:rFonts w:ascii="Times New Roman" w:eastAsia="Times New Roman" w:hAnsi="Times New Roman" w:cs="Arial"/>
          <w:i/>
          <w:iCs/>
          <w:spacing w:val="6"/>
          <w:sz w:val="28"/>
          <w:szCs w:val="28"/>
          <w:lang w:eastAsia="it-IT"/>
        </w:rPr>
        <w:t>Vita del clarissimo gentilhuomo venetiano Messer Girolamo Miani.</w:t>
      </w:r>
    </w:p>
    <w:p w14:paraId="3329AE7A" w14:textId="77777777" w:rsidR="005B4BA9" w:rsidRPr="00467981" w:rsidRDefault="005B4BA9"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Nato nel 1489, morto a 51 anni. Come il suo </w:t>
      </w:r>
      <w:r w:rsidRPr="00F4624E">
        <w:rPr>
          <w:rFonts w:ascii="Times New Roman" w:eastAsia="Times New Roman" w:hAnsi="Times New Roman" w:cs="Arial"/>
          <w:i/>
          <w:iCs/>
          <w:spacing w:val="6"/>
          <w:sz w:val="28"/>
          <w:szCs w:val="28"/>
          <w:lang w:eastAsia="it-IT"/>
        </w:rPr>
        <w:t xml:space="preserve">amico </w:t>
      </w:r>
      <w:r w:rsidR="00467981">
        <w:rPr>
          <w:rFonts w:ascii="Times New Roman" w:eastAsia="Times New Roman" w:hAnsi="Times New Roman" w:cs="Arial"/>
          <w:iCs/>
          <w:spacing w:val="6"/>
          <w:sz w:val="28"/>
          <w:szCs w:val="28"/>
          <w:lang w:eastAsia="it-IT"/>
        </w:rPr>
        <w:t>Girolamo!</w:t>
      </w:r>
    </w:p>
    <w:p w14:paraId="6117572F" w14:textId="77777777" w:rsidR="006E2BDC" w:rsidRPr="00467981" w:rsidRDefault="00CF13C2" w:rsidP="00F4624E">
      <w:pPr>
        <w:ind w:right="1133" w:firstLine="708"/>
        <w:jc w:val="both"/>
        <w:rPr>
          <w:rFonts w:ascii="Times New Roman" w:eastAsia="Times New Roman" w:hAnsi="Times New Roman" w:cs="Arial"/>
          <w:iCs/>
          <w:spacing w:val="6"/>
          <w:sz w:val="28"/>
          <w:szCs w:val="28"/>
          <w:u w:val="single"/>
          <w:lang w:eastAsia="it-IT"/>
        </w:rPr>
      </w:pPr>
      <w:r w:rsidRPr="00467981">
        <w:rPr>
          <w:rFonts w:ascii="Times New Roman" w:eastAsia="Times New Roman" w:hAnsi="Times New Roman" w:cs="Arial"/>
          <w:iCs/>
          <w:spacing w:val="6"/>
          <w:sz w:val="28"/>
          <w:szCs w:val="28"/>
          <w:u w:val="single"/>
          <w:lang w:eastAsia="it-IT"/>
        </w:rPr>
        <w:t xml:space="preserve">Ci domandiamo da chi </w:t>
      </w:r>
      <w:r w:rsidR="00467981" w:rsidRPr="00467981">
        <w:rPr>
          <w:rFonts w:ascii="Times New Roman" w:eastAsia="Times New Roman" w:hAnsi="Times New Roman" w:cs="Arial"/>
          <w:iCs/>
          <w:spacing w:val="6"/>
          <w:sz w:val="28"/>
          <w:szCs w:val="28"/>
          <w:u w:val="single"/>
          <w:lang w:eastAsia="it-IT"/>
        </w:rPr>
        <w:t xml:space="preserve">possa essere </w:t>
      </w:r>
      <w:r w:rsidRPr="00467981">
        <w:rPr>
          <w:rFonts w:ascii="Times New Roman" w:eastAsia="Times New Roman" w:hAnsi="Times New Roman" w:cs="Arial"/>
          <w:iCs/>
          <w:spacing w:val="6"/>
          <w:sz w:val="28"/>
          <w:szCs w:val="28"/>
          <w:u w:val="single"/>
          <w:lang w:eastAsia="it-IT"/>
        </w:rPr>
        <w:t>stato informato il Contarini.</w:t>
      </w:r>
    </w:p>
    <w:p w14:paraId="5778903F" w14:textId="77777777" w:rsidR="006E2BDC"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 diverse fonti!</w:t>
      </w:r>
    </w:p>
    <w:p w14:paraId="4742A97D" w14:textId="77777777" w:rsidR="00CF13C2"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 Domenico Sauli ( ma non ne abbiamo documentazione ).</w:t>
      </w:r>
    </w:p>
    <w:p w14:paraId="636CE9C3" w14:textId="77777777" w:rsidR="00CF13C2" w:rsidRDefault="00CF13C2"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 xml:space="preserve">Dal Carafa: ricordiamo quel </w:t>
      </w:r>
      <w:r>
        <w:rPr>
          <w:rFonts w:ascii="Times New Roman" w:eastAsia="Times New Roman" w:hAnsi="Times New Roman" w:cs="Arial"/>
          <w:i/>
          <w:iCs/>
          <w:spacing w:val="6"/>
          <w:sz w:val="28"/>
          <w:szCs w:val="28"/>
          <w:lang w:eastAsia="it-IT"/>
        </w:rPr>
        <w:t xml:space="preserve">Contareni non desunt, </w:t>
      </w:r>
      <w:r w:rsidRPr="00467981">
        <w:rPr>
          <w:rFonts w:ascii="Times New Roman" w:eastAsia="Times New Roman" w:hAnsi="Times New Roman" w:cs="Arial"/>
          <w:iCs/>
          <w:spacing w:val="6"/>
          <w:sz w:val="28"/>
          <w:szCs w:val="28"/>
          <w:lang w:eastAsia="it-IT"/>
        </w:rPr>
        <w:t>sono di casa</w:t>
      </w:r>
      <w:r w:rsidR="00467981">
        <w:rPr>
          <w:rFonts w:ascii="Times New Roman" w:eastAsia="Times New Roman" w:hAnsi="Times New Roman" w:cs="Arial"/>
          <w:iCs/>
          <w:spacing w:val="6"/>
          <w:sz w:val="28"/>
          <w:szCs w:val="28"/>
          <w:lang w:eastAsia="it-IT"/>
        </w:rPr>
        <w:t>!</w:t>
      </w:r>
    </w:p>
    <w:p w14:paraId="6450D75F" w14:textId="77777777" w:rsidR="00CF13C2"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Da Marcantonio Flaminio: Marco Contarini </w:t>
      </w:r>
      <w:r w:rsidR="001B2697">
        <w:rPr>
          <w:rFonts w:ascii="Times New Roman" w:eastAsia="Times New Roman" w:hAnsi="Times New Roman" w:cs="Arial"/>
          <w:iCs/>
          <w:spacing w:val="6"/>
          <w:sz w:val="28"/>
          <w:szCs w:val="28"/>
          <w:lang w:eastAsia="it-IT"/>
        </w:rPr>
        <w:t>è</w:t>
      </w:r>
      <w:r>
        <w:rPr>
          <w:rFonts w:ascii="Times New Roman" w:eastAsia="Times New Roman" w:hAnsi="Times New Roman" w:cs="Arial"/>
          <w:iCs/>
          <w:spacing w:val="6"/>
          <w:sz w:val="28"/>
          <w:szCs w:val="28"/>
          <w:lang w:eastAsia="it-IT"/>
        </w:rPr>
        <w:t xml:space="preserve"> a Venezia il braccio destro d</w:t>
      </w:r>
      <w:r w:rsidR="001B2697">
        <w:rPr>
          <w:rFonts w:ascii="Times New Roman" w:eastAsia="Times New Roman" w:hAnsi="Times New Roman" w:cs="Arial"/>
          <w:iCs/>
          <w:spacing w:val="6"/>
          <w:sz w:val="28"/>
          <w:szCs w:val="28"/>
          <w:lang w:eastAsia="it-IT"/>
        </w:rPr>
        <w:t>el</w:t>
      </w:r>
      <w:r>
        <w:rPr>
          <w:rFonts w:ascii="Times New Roman" w:eastAsia="Times New Roman" w:hAnsi="Times New Roman" w:cs="Arial"/>
          <w:iCs/>
          <w:spacing w:val="6"/>
          <w:sz w:val="28"/>
          <w:szCs w:val="28"/>
          <w:lang w:eastAsia="it-IT"/>
        </w:rPr>
        <w:t xml:space="preserve"> Vescov</w:t>
      </w:r>
      <w:r w:rsidR="001B2697">
        <w:rPr>
          <w:rFonts w:ascii="Times New Roman" w:eastAsia="Times New Roman" w:hAnsi="Times New Roman" w:cs="Arial"/>
          <w:iCs/>
          <w:spacing w:val="6"/>
          <w:sz w:val="28"/>
          <w:szCs w:val="28"/>
          <w:lang w:eastAsia="it-IT"/>
        </w:rPr>
        <w:t xml:space="preserve">o Giberti, di cui il Flaminio è </w:t>
      </w:r>
      <w:r w:rsidR="001B2697">
        <w:rPr>
          <w:rFonts w:ascii="Times New Roman" w:eastAsia="Times New Roman" w:hAnsi="Times New Roman" w:cs="Arial"/>
          <w:i/>
          <w:iCs/>
          <w:spacing w:val="6"/>
          <w:sz w:val="28"/>
          <w:szCs w:val="28"/>
          <w:lang w:eastAsia="it-IT"/>
        </w:rPr>
        <w:t>famigliare.</w:t>
      </w:r>
      <w:r>
        <w:rPr>
          <w:rFonts w:ascii="Times New Roman" w:eastAsia="Times New Roman" w:hAnsi="Times New Roman" w:cs="Arial"/>
          <w:iCs/>
          <w:spacing w:val="6"/>
          <w:sz w:val="28"/>
          <w:szCs w:val="28"/>
          <w:lang w:eastAsia="it-IT"/>
        </w:rPr>
        <w:t xml:space="preserve"> </w:t>
      </w:r>
    </w:p>
    <w:p w14:paraId="0C63492E" w14:textId="77777777" w:rsidR="001B2697" w:rsidRDefault="001B2697"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Dal Flaminio</w:t>
      </w:r>
      <w:r w:rsidR="00467981">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informato tramite corrispondenza epistolare</w:t>
      </w:r>
      <w:r w:rsidR="00467981">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 di cui non si ha documentazione ), quindi con scarsa probabilità.</w:t>
      </w:r>
    </w:p>
    <w:p w14:paraId="57FB323E" w14:textId="77777777" w:rsidR="001B2697" w:rsidRDefault="001B2697"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Dal Flaminio, a viva voce, con quella ricchezza di particolari e specialmente quella partecipazione che solo una conversazione tra </w:t>
      </w:r>
      <w:r>
        <w:rPr>
          <w:rFonts w:ascii="Times New Roman" w:eastAsia="Times New Roman" w:hAnsi="Times New Roman" w:cs="Arial"/>
          <w:i/>
          <w:iCs/>
          <w:spacing w:val="6"/>
          <w:sz w:val="28"/>
          <w:szCs w:val="28"/>
          <w:lang w:eastAsia="it-IT"/>
        </w:rPr>
        <w:t xml:space="preserve">amici </w:t>
      </w:r>
      <w:r>
        <w:rPr>
          <w:rFonts w:ascii="Times New Roman" w:eastAsia="Times New Roman" w:hAnsi="Times New Roman" w:cs="Arial"/>
          <w:iCs/>
          <w:spacing w:val="6"/>
          <w:sz w:val="28"/>
          <w:szCs w:val="28"/>
          <w:lang w:eastAsia="it-IT"/>
        </w:rPr>
        <w:t>può trasmettere.</w:t>
      </w:r>
      <w:r w:rsidR="00467981">
        <w:rPr>
          <w:rFonts w:ascii="Times New Roman" w:eastAsia="Times New Roman" w:hAnsi="Times New Roman" w:cs="Arial"/>
          <w:iCs/>
          <w:spacing w:val="6"/>
          <w:sz w:val="28"/>
          <w:szCs w:val="28"/>
          <w:lang w:eastAsia="it-IT"/>
        </w:rPr>
        <w:t xml:space="preserve"> E ne abbiamo le prove!</w:t>
      </w:r>
    </w:p>
    <w:p w14:paraId="5AC347C4" w14:textId="77777777" w:rsidR="001B2697" w:rsidRDefault="00B92849"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Ecco come andarono le cose!</w:t>
      </w:r>
    </w:p>
    <w:p w14:paraId="10A522D7" w14:textId="77777777" w:rsidR="00B92849" w:rsidRDefault="00B92849"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Stralcio di lettera di Girolamo Aleandro, nunzio pontificio a Venezia, in data 25 aprile 1534:</w:t>
      </w:r>
    </w:p>
    <w:p w14:paraId="2A365684" w14:textId="77777777" w:rsidR="00B92849" w:rsidRDefault="0061518D"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t xml:space="preserve">“ …. mons. di Verona </w:t>
      </w:r>
      <w:r>
        <w:rPr>
          <w:rFonts w:ascii="Times New Roman" w:eastAsia="Times New Roman" w:hAnsi="Times New Roman" w:cs="Arial"/>
          <w:iCs/>
          <w:spacing w:val="6"/>
          <w:sz w:val="28"/>
          <w:szCs w:val="28"/>
          <w:lang w:eastAsia="it-IT"/>
        </w:rPr>
        <w:t xml:space="preserve">( Giberti ), </w:t>
      </w:r>
      <w:r>
        <w:rPr>
          <w:rFonts w:ascii="Times New Roman" w:eastAsia="Times New Roman" w:hAnsi="Times New Roman" w:cs="Arial"/>
          <w:i/>
          <w:iCs/>
          <w:spacing w:val="6"/>
          <w:sz w:val="28"/>
          <w:szCs w:val="28"/>
          <w:lang w:eastAsia="it-IT"/>
        </w:rPr>
        <w:t>qual arrivò hieri qua doppo pranzo … “</w:t>
      </w:r>
    </w:p>
    <w:p w14:paraId="01A1D994" w14:textId="0E22B82D" w:rsidR="0061518D" w:rsidRDefault="0061518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Sempre da altra lettera di Girolamo Aleandro, lettera precedente</w:t>
      </w:r>
      <w:r w:rsidR="00A41BA7">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in data 14.aprile 1534, si apprende:</w:t>
      </w:r>
    </w:p>
    <w:p w14:paraId="3924AB27" w14:textId="77777777" w:rsidR="0061518D" w:rsidRDefault="0061518D"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t xml:space="preserve">“ … mons. di Verona mi pare che temporeggia venire in questa terra </w:t>
      </w:r>
      <w:r>
        <w:rPr>
          <w:rFonts w:ascii="Times New Roman" w:eastAsia="Times New Roman" w:hAnsi="Times New Roman" w:cs="Arial"/>
          <w:iCs/>
          <w:spacing w:val="6"/>
          <w:sz w:val="28"/>
          <w:szCs w:val="28"/>
          <w:lang w:eastAsia="it-IT"/>
        </w:rPr>
        <w:t>( a Venezia )</w:t>
      </w:r>
      <w:r>
        <w:rPr>
          <w:rFonts w:ascii="Times New Roman" w:eastAsia="Times New Roman" w:hAnsi="Times New Roman" w:cs="Arial"/>
          <w:i/>
          <w:iCs/>
          <w:spacing w:val="6"/>
          <w:sz w:val="28"/>
          <w:szCs w:val="28"/>
          <w:lang w:eastAsia="it-IT"/>
        </w:rPr>
        <w:t>, come mi aveva promesso, per andare verso Rosazzo ….”</w:t>
      </w:r>
    </w:p>
    <w:p w14:paraId="4EC6CD56" w14:textId="4209B387" w:rsidR="0061518D" w:rsidRDefault="0061518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Il Vescovo Giammatteo Giberti, Vescovo di Verona, era commedatario </w:t>
      </w:r>
      <w:r w:rsidR="00BC7155">
        <w:rPr>
          <w:rFonts w:ascii="Times New Roman" w:eastAsia="Times New Roman" w:hAnsi="Times New Roman" w:cs="Arial"/>
          <w:iCs/>
          <w:spacing w:val="6"/>
          <w:sz w:val="28"/>
          <w:szCs w:val="28"/>
          <w:lang w:eastAsia="it-IT"/>
        </w:rPr>
        <w:t>dell’abbazia di Rosazzo</w:t>
      </w:r>
      <w:r w:rsidR="00A41BA7">
        <w:rPr>
          <w:rFonts w:ascii="Times New Roman" w:eastAsia="Times New Roman" w:hAnsi="Times New Roman" w:cs="Arial"/>
          <w:iCs/>
          <w:spacing w:val="6"/>
          <w:sz w:val="28"/>
          <w:szCs w:val="28"/>
          <w:lang w:eastAsia="it-IT"/>
        </w:rPr>
        <w:t>, nel Friuli.</w:t>
      </w:r>
      <w:r w:rsidR="00BC7155">
        <w:rPr>
          <w:rFonts w:ascii="Times New Roman" w:eastAsia="Times New Roman" w:hAnsi="Times New Roman" w:cs="Arial"/>
          <w:iCs/>
          <w:spacing w:val="6"/>
          <w:sz w:val="28"/>
          <w:szCs w:val="28"/>
          <w:lang w:eastAsia="it-IT"/>
        </w:rPr>
        <w:t xml:space="preserve"> A sue spese l’aveva fatta restaurare ed </w:t>
      </w:r>
      <w:r w:rsidR="00A41BA7">
        <w:rPr>
          <w:rFonts w:ascii="Times New Roman" w:eastAsia="Times New Roman" w:hAnsi="Times New Roman" w:cs="Arial"/>
          <w:iCs/>
          <w:spacing w:val="6"/>
          <w:sz w:val="28"/>
          <w:szCs w:val="28"/>
          <w:lang w:eastAsia="it-IT"/>
        </w:rPr>
        <w:t xml:space="preserve">adesso </w:t>
      </w:r>
      <w:r w:rsidR="00BC7155">
        <w:rPr>
          <w:rFonts w:ascii="Times New Roman" w:eastAsia="Times New Roman" w:hAnsi="Times New Roman" w:cs="Arial"/>
          <w:iCs/>
          <w:spacing w:val="6"/>
          <w:sz w:val="28"/>
          <w:szCs w:val="28"/>
          <w:lang w:eastAsia="it-IT"/>
        </w:rPr>
        <w:t>ha intenzione di andare a presenziare ai festeggiamenti.</w:t>
      </w:r>
    </w:p>
    <w:p w14:paraId="3BC03D33" w14:textId="74807BE1" w:rsidR="00A3161F" w:rsidRDefault="00A3161F"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In data 10.5.1534, </w:t>
      </w:r>
      <w:r w:rsidR="004C27F3">
        <w:rPr>
          <w:rFonts w:ascii="Times New Roman" w:eastAsia="Times New Roman" w:hAnsi="Times New Roman" w:cs="Arial"/>
          <w:iCs/>
          <w:spacing w:val="6"/>
          <w:sz w:val="28"/>
          <w:szCs w:val="28"/>
          <w:lang w:eastAsia="it-IT"/>
        </w:rPr>
        <w:t xml:space="preserve">a Rosazzo, </w:t>
      </w:r>
      <w:r w:rsidR="00A41BA7">
        <w:rPr>
          <w:rFonts w:ascii="Times New Roman" w:eastAsia="Times New Roman" w:hAnsi="Times New Roman" w:cs="Arial"/>
          <w:iCs/>
          <w:spacing w:val="6"/>
          <w:sz w:val="28"/>
          <w:szCs w:val="28"/>
          <w:lang w:eastAsia="it-IT"/>
        </w:rPr>
        <w:t xml:space="preserve">si </w:t>
      </w:r>
      <w:r>
        <w:rPr>
          <w:rFonts w:ascii="Times New Roman" w:eastAsia="Times New Roman" w:hAnsi="Times New Roman" w:cs="Arial"/>
          <w:iCs/>
          <w:spacing w:val="6"/>
          <w:sz w:val="28"/>
          <w:szCs w:val="28"/>
          <w:lang w:eastAsia="it-IT"/>
        </w:rPr>
        <w:t>firma una collazione di beneficii e</w:t>
      </w:r>
      <w:r w:rsidR="004F3A36">
        <w:rPr>
          <w:rFonts w:ascii="Times New Roman" w:eastAsia="Times New Roman" w:hAnsi="Times New Roman" w:cs="Arial"/>
          <w:iCs/>
          <w:spacing w:val="6"/>
          <w:sz w:val="28"/>
          <w:szCs w:val="28"/>
          <w:lang w:eastAsia="it-IT"/>
        </w:rPr>
        <w:t xml:space="preserve"> </w:t>
      </w:r>
      <w:r w:rsidR="00A41BA7">
        <w:rPr>
          <w:rFonts w:ascii="Times New Roman" w:eastAsia="Times New Roman" w:hAnsi="Times New Roman" w:cs="Arial"/>
          <w:iCs/>
          <w:spacing w:val="6"/>
          <w:sz w:val="28"/>
          <w:szCs w:val="28"/>
          <w:lang w:eastAsia="it-IT"/>
        </w:rPr>
        <w:t>,</w:t>
      </w:r>
      <w:r w:rsidR="004F3A36">
        <w:rPr>
          <w:rFonts w:ascii="Times New Roman" w:eastAsia="Times New Roman" w:hAnsi="Times New Roman" w:cs="Arial"/>
          <w:iCs/>
          <w:spacing w:val="6"/>
          <w:sz w:val="28"/>
          <w:szCs w:val="28"/>
          <w:lang w:eastAsia="it-IT"/>
        </w:rPr>
        <w:t>presenti all’atto notarile</w:t>
      </w:r>
      <w:r w:rsidR="00A41BA7">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chi vi troviamo?</w:t>
      </w:r>
    </w:p>
    <w:p w14:paraId="58F8A903" w14:textId="55DCD64E" w:rsidR="00A3161F" w:rsidRDefault="00A3161F"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t>“ … Datum Utini</w:t>
      </w:r>
      <w:r w:rsidR="004F3A36">
        <w:rPr>
          <w:rFonts w:ascii="Times New Roman" w:eastAsia="Times New Roman" w:hAnsi="Times New Roman" w:cs="Arial"/>
          <w:i/>
          <w:iCs/>
          <w:spacing w:val="6"/>
          <w:sz w:val="28"/>
          <w:szCs w:val="28"/>
          <w:lang w:eastAsia="it-IT"/>
        </w:rPr>
        <w:t xml:space="preserve"> </w:t>
      </w:r>
      <w:r>
        <w:rPr>
          <w:rFonts w:ascii="Times New Roman" w:eastAsia="Times New Roman" w:hAnsi="Times New Roman" w:cs="Arial"/>
          <w:i/>
          <w:iCs/>
          <w:spacing w:val="6"/>
          <w:sz w:val="28"/>
          <w:szCs w:val="28"/>
          <w:lang w:eastAsia="it-IT"/>
        </w:rPr>
        <w:t>in aedibus abbatiae praedictae p</w:t>
      </w:r>
      <w:r w:rsidR="004F3A36">
        <w:rPr>
          <w:rFonts w:ascii="Times New Roman" w:eastAsia="Times New Roman" w:hAnsi="Times New Roman" w:cs="Arial"/>
          <w:i/>
          <w:iCs/>
          <w:spacing w:val="6"/>
          <w:sz w:val="28"/>
          <w:szCs w:val="28"/>
          <w:lang w:eastAsia="it-IT"/>
        </w:rPr>
        <w:t>r</w:t>
      </w:r>
      <w:r>
        <w:rPr>
          <w:rFonts w:ascii="Times New Roman" w:eastAsia="Times New Roman" w:hAnsi="Times New Roman" w:cs="Arial"/>
          <w:i/>
          <w:iCs/>
          <w:spacing w:val="6"/>
          <w:sz w:val="28"/>
          <w:szCs w:val="28"/>
          <w:lang w:eastAsia="it-IT"/>
        </w:rPr>
        <w:t>esentibus R.dissimo domino Pamphilo Rasmino ac Galeatio Florimonte</w:t>
      </w:r>
      <w:r w:rsidR="004F3A36">
        <w:rPr>
          <w:rFonts w:ascii="Times New Roman" w:eastAsia="Times New Roman" w:hAnsi="Times New Roman" w:cs="Arial"/>
          <w:i/>
          <w:iCs/>
          <w:spacing w:val="6"/>
          <w:sz w:val="28"/>
          <w:szCs w:val="28"/>
          <w:lang w:eastAsia="it-IT"/>
        </w:rPr>
        <w:t xml:space="preserve"> familiaribus praefati domini abbatis et Epicopi ac </w:t>
      </w:r>
      <w:r w:rsidR="004F3A36" w:rsidRPr="004F3A36">
        <w:rPr>
          <w:rFonts w:ascii="Times New Roman" w:eastAsia="Times New Roman" w:hAnsi="Times New Roman" w:cs="Arial"/>
          <w:b/>
          <w:i/>
          <w:iCs/>
          <w:spacing w:val="6"/>
          <w:sz w:val="28"/>
          <w:szCs w:val="28"/>
          <w:lang w:eastAsia="it-IT"/>
        </w:rPr>
        <w:t>Cl.mo domino Marco Contareno patricio veneto, spectabili Ex.mo domino Marco Antonio Flaminio</w:t>
      </w:r>
      <w:r w:rsidR="004F3A36">
        <w:rPr>
          <w:rFonts w:ascii="Times New Roman" w:eastAsia="Times New Roman" w:hAnsi="Times New Roman" w:cs="Arial"/>
          <w:i/>
          <w:iCs/>
          <w:spacing w:val="6"/>
          <w:sz w:val="28"/>
          <w:szCs w:val="28"/>
          <w:lang w:eastAsia="it-IT"/>
        </w:rPr>
        <w:t xml:space="preserve"> uniuslinguae nobili domino Alovisio Calino de Brixia ac nobili domino Vincislao de civitate Austriae, anno a nativitate domini nostri Jesu X 1534 indictione 7.a die vero dominico X.ma</w:t>
      </w:r>
      <w:r w:rsidR="00C669F9">
        <w:rPr>
          <w:rFonts w:ascii="Times New Roman" w:eastAsia="Times New Roman" w:hAnsi="Times New Roman" w:cs="Arial"/>
          <w:i/>
          <w:iCs/>
          <w:spacing w:val="6"/>
          <w:sz w:val="28"/>
          <w:szCs w:val="28"/>
          <w:lang w:eastAsia="it-IT"/>
        </w:rPr>
        <w:t xml:space="preserve"> </w:t>
      </w:r>
      <w:r w:rsidR="004F3A36">
        <w:rPr>
          <w:rFonts w:ascii="Times New Roman" w:eastAsia="Times New Roman" w:hAnsi="Times New Roman" w:cs="Arial"/>
          <w:i/>
          <w:iCs/>
          <w:spacing w:val="6"/>
          <w:sz w:val="28"/>
          <w:szCs w:val="28"/>
          <w:lang w:eastAsia="it-IT"/>
        </w:rPr>
        <w:t>mensis maij…. “</w:t>
      </w:r>
    </w:p>
    <w:p w14:paraId="5678CFF9" w14:textId="385CBB2E" w:rsidR="00D56343" w:rsidRDefault="00D56343"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Dal 24 aprile al 10 maggio</w:t>
      </w:r>
      <w:r w:rsidR="00C669F9">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 e poi non si sa quando il Giberti sia </w:t>
      </w:r>
      <w:r w:rsidR="004C27F3">
        <w:rPr>
          <w:rFonts w:ascii="Times New Roman" w:eastAsia="Times New Roman" w:hAnsi="Times New Roman" w:cs="Arial"/>
          <w:iCs/>
          <w:spacing w:val="6"/>
          <w:sz w:val="28"/>
          <w:szCs w:val="28"/>
          <w:lang w:eastAsia="it-IT"/>
        </w:rPr>
        <w:t>ritornato in sede )</w:t>
      </w:r>
      <w:r w:rsidR="00C669F9">
        <w:rPr>
          <w:rFonts w:ascii="Times New Roman" w:eastAsia="Times New Roman" w:hAnsi="Times New Roman" w:cs="Arial"/>
          <w:iCs/>
          <w:spacing w:val="6"/>
          <w:sz w:val="28"/>
          <w:szCs w:val="28"/>
          <w:lang w:eastAsia="it-IT"/>
        </w:rPr>
        <w:t>,</w:t>
      </w:r>
      <w:r w:rsidR="004C27F3">
        <w:rPr>
          <w:rFonts w:ascii="Times New Roman" w:eastAsia="Times New Roman" w:hAnsi="Times New Roman" w:cs="Arial"/>
          <w:iCs/>
          <w:spacing w:val="6"/>
          <w:sz w:val="28"/>
          <w:szCs w:val="28"/>
          <w:lang w:eastAsia="it-IT"/>
        </w:rPr>
        <w:t xml:space="preserve"> le occasioni</w:t>
      </w:r>
      <w:r>
        <w:rPr>
          <w:rFonts w:ascii="Times New Roman" w:eastAsia="Times New Roman" w:hAnsi="Times New Roman" w:cs="Arial"/>
          <w:iCs/>
          <w:spacing w:val="6"/>
          <w:sz w:val="28"/>
          <w:szCs w:val="28"/>
          <w:lang w:eastAsia="it-IT"/>
        </w:rPr>
        <w:t xml:space="preserve"> per parlare un po’ di tutto non mancarono a Marco Contarini e a Marcantonio Flaminio. Specialmente delle conoscenze e di quanto ognuno aveva personalmente visto di meraviglioso nel campo della carità.</w:t>
      </w:r>
    </w:p>
    <w:p w14:paraId="73CF7545" w14:textId="5885AED3" w:rsidR="006E2BDC" w:rsidRDefault="00D56343"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Ricordiamo </w:t>
      </w:r>
      <w:r w:rsidR="004C27F3">
        <w:rPr>
          <w:rFonts w:ascii="Times New Roman" w:eastAsia="Times New Roman" w:hAnsi="Times New Roman" w:cs="Arial"/>
          <w:iCs/>
          <w:spacing w:val="6"/>
          <w:sz w:val="28"/>
          <w:szCs w:val="28"/>
          <w:lang w:eastAsia="it-IT"/>
        </w:rPr>
        <w:t>la dichiarazione di Marco Contarini</w:t>
      </w:r>
      <w:r>
        <w:rPr>
          <w:rFonts w:ascii="Times New Roman" w:eastAsia="Times New Roman" w:hAnsi="Times New Roman" w:cs="Arial"/>
          <w:iCs/>
          <w:spacing w:val="6"/>
          <w:sz w:val="28"/>
          <w:szCs w:val="28"/>
          <w:lang w:eastAsia="it-IT"/>
        </w:rPr>
        <w:t xml:space="preserve">… </w:t>
      </w:r>
      <w:r w:rsidRPr="00D56343">
        <w:rPr>
          <w:rFonts w:ascii="Times New Roman" w:eastAsia="Times New Roman" w:hAnsi="Times New Roman" w:cs="Arial"/>
          <w:i/>
          <w:iCs/>
          <w:spacing w:val="6"/>
          <w:sz w:val="28"/>
          <w:szCs w:val="28"/>
          <w:lang w:eastAsia="it-IT"/>
        </w:rPr>
        <w:t>quanto oprasse, quanto odor rendesse della</w:t>
      </w:r>
      <w:r w:rsidR="00C669F9">
        <w:rPr>
          <w:rFonts w:ascii="Times New Roman" w:eastAsia="Times New Roman" w:hAnsi="Times New Roman" w:cs="Arial"/>
          <w:i/>
          <w:iCs/>
          <w:spacing w:val="6"/>
          <w:sz w:val="28"/>
          <w:szCs w:val="28"/>
          <w:lang w:eastAsia="it-IT"/>
        </w:rPr>
        <w:t xml:space="preserve"> </w:t>
      </w:r>
      <w:r w:rsidRPr="00D56343">
        <w:rPr>
          <w:rFonts w:ascii="Times New Roman" w:eastAsia="Times New Roman" w:hAnsi="Times New Roman" w:cs="Arial"/>
          <w:i/>
          <w:iCs/>
          <w:spacing w:val="6"/>
          <w:sz w:val="28"/>
          <w:szCs w:val="28"/>
          <w:lang w:eastAsia="it-IT"/>
        </w:rPr>
        <w:t>vita sua mi sono testimoni que’ boni spiriti …</w:t>
      </w:r>
      <w:r>
        <w:rPr>
          <w:rFonts w:ascii="Times New Roman" w:eastAsia="Times New Roman" w:hAnsi="Times New Roman" w:cs="Arial"/>
          <w:iCs/>
          <w:spacing w:val="6"/>
          <w:sz w:val="28"/>
          <w:szCs w:val="28"/>
          <w:lang w:eastAsia="it-IT"/>
        </w:rPr>
        <w:t xml:space="preserve"> </w:t>
      </w:r>
    </w:p>
    <w:p w14:paraId="78D2D4E5" w14:textId="77777777" w:rsidR="00D56343" w:rsidRDefault="00D56343" w:rsidP="00D56343">
      <w:pPr>
        <w:ind w:right="1133"/>
        <w:jc w:val="both"/>
        <w:rPr>
          <w:rFonts w:ascii="Times New Roman" w:eastAsia="Times New Roman" w:hAnsi="Times New Roman" w:cs="Arial"/>
          <w:iCs/>
          <w:spacing w:val="6"/>
          <w:sz w:val="28"/>
          <w:szCs w:val="28"/>
          <w:lang w:eastAsia="it-IT"/>
        </w:rPr>
      </w:pPr>
    </w:p>
    <w:p w14:paraId="4B3E46B5" w14:textId="77777777" w:rsidR="00D56343" w:rsidRDefault="008C7C0A" w:rsidP="00D56343">
      <w:pPr>
        <w:ind w:right="1133"/>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6</w:t>
      </w:r>
      <w:r w:rsidR="00D56343">
        <w:rPr>
          <w:rFonts w:ascii="Times New Roman" w:eastAsia="Times New Roman" w:hAnsi="Times New Roman" w:cs="Arial"/>
          <w:b/>
          <w:iCs/>
          <w:spacing w:val="6"/>
          <w:sz w:val="28"/>
          <w:szCs w:val="28"/>
          <w:lang w:eastAsia="it-IT"/>
        </w:rPr>
        <w:t>. TESTIMONIANZA DI FRA GIROLAMO MOLFETTA</w:t>
      </w:r>
    </w:p>
    <w:p w14:paraId="2F2B6ECA" w14:textId="77777777" w:rsidR="00D56343" w:rsidRPr="00D56343" w:rsidRDefault="00D56343" w:rsidP="00D56343">
      <w:pPr>
        <w:ind w:right="1133"/>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ab/>
        <w:t>La</w:t>
      </w:r>
      <w:r w:rsidR="007E3C12">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testimonianza è databile al 1539.</w:t>
      </w:r>
    </w:p>
    <w:p w14:paraId="3045F77A" w14:textId="77777777" w:rsidR="007E3C12" w:rsidRDefault="007E3C12" w:rsidP="007E3C12">
      <w:pPr>
        <w:spacing w:after="0" w:line="240" w:lineRule="auto"/>
        <w:ind w:right="1178" w:firstLine="708"/>
        <w:jc w:val="both"/>
        <w:rPr>
          <w:rFonts w:ascii="Times New Roman" w:eastAsia="Times New Roman" w:hAnsi="Times New Roman" w:cs="Arial"/>
          <w:i/>
          <w:iCs/>
          <w:spacing w:val="6"/>
          <w:sz w:val="28"/>
          <w:szCs w:val="28"/>
          <w:lang w:eastAsia="it-IT"/>
        </w:rPr>
      </w:pPr>
      <w:r w:rsidRPr="007E3C12">
        <w:rPr>
          <w:rFonts w:ascii="Times New Roman" w:eastAsia="Times New Roman" w:hAnsi="Times New Roman" w:cs="Arial"/>
          <w:i/>
          <w:iCs/>
          <w:spacing w:val="6"/>
          <w:sz w:val="28"/>
          <w:szCs w:val="28"/>
          <w:lang w:eastAsia="it-IT"/>
        </w:rPr>
        <w:t xml:space="preserve">"Ma che dirò poi di molti, et molti atti di charità, da lui in diversi lochi usati, nei quali mostrò l'amor suo verso Dio? Non fu quello testimonio grande dell'amor suo, che essendo </w:t>
      </w:r>
      <w:r w:rsidRPr="007E3C12">
        <w:rPr>
          <w:rFonts w:ascii="Times New Roman" w:eastAsia="Times New Roman" w:hAnsi="Times New Roman" w:cs="Arial"/>
          <w:b/>
          <w:i/>
          <w:iCs/>
          <w:spacing w:val="6"/>
          <w:sz w:val="28"/>
          <w:szCs w:val="28"/>
          <w:lang w:eastAsia="it-IT"/>
        </w:rPr>
        <w:t>in Milano nella chiesa di san Sepolcro amalato</w:t>
      </w:r>
      <w:r w:rsidRPr="007E3C12">
        <w:rPr>
          <w:rFonts w:ascii="Times New Roman" w:eastAsia="Times New Roman" w:hAnsi="Times New Roman" w:cs="Arial"/>
          <w:i/>
          <w:iCs/>
          <w:spacing w:val="6"/>
          <w:sz w:val="28"/>
          <w:szCs w:val="28"/>
          <w:lang w:eastAsia="it-IT"/>
        </w:rPr>
        <w:t xml:space="preserve">, egli, et quasi tutti quelli di voi altri poveretti che havea seco, sopra un poco di paglia, non rimanea però (quantunque infermo) aiutare le pecorelle inferme, et </w:t>
      </w:r>
      <w:r w:rsidRPr="007E3C12">
        <w:rPr>
          <w:rFonts w:ascii="Times New Roman" w:eastAsia="Times New Roman" w:hAnsi="Times New Roman" w:cs="Arial"/>
          <w:b/>
          <w:i/>
          <w:iCs/>
          <w:spacing w:val="6"/>
          <w:sz w:val="28"/>
          <w:szCs w:val="28"/>
          <w:lang w:eastAsia="it-IT"/>
        </w:rPr>
        <w:t>invitato da alcuni gentilhuomini di quella Città ad andare alla casa loro, egli solo</w:t>
      </w:r>
      <w:r w:rsidRPr="007E3C12">
        <w:rPr>
          <w:rFonts w:ascii="Times New Roman" w:eastAsia="Times New Roman" w:hAnsi="Times New Roman" w:cs="Arial"/>
          <w:i/>
          <w:iCs/>
          <w:spacing w:val="6"/>
          <w:sz w:val="28"/>
          <w:szCs w:val="28"/>
          <w:lang w:eastAsia="it-IT"/>
        </w:rPr>
        <w:t xml:space="preserve"> per farsi curare a guisa di bon pastore non si volse mai partir da voi, tantoche il signore approvata la costantia sua, </w:t>
      </w:r>
      <w:r w:rsidRPr="007E3C12">
        <w:rPr>
          <w:rFonts w:ascii="Times New Roman" w:eastAsia="Times New Roman" w:hAnsi="Times New Roman" w:cs="Arial"/>
          <w:b/>
          <w:i/>
          <w:iCs/>
          <w:spacing w:val="6"/>
          <w:sz w:val="28"/>
          <w:szCs w:val="28"/>
          <w:lang w:eastAsia="it-IT"/>
        </w:rPr>
        <w:t>provide poi a tutti insieme di loco</w:t>
      </w:r>
      <w:r w:rsidRPr="007E3C12">
        <w:rPr>
          <w:rFonts w:ascii="Times New Roman" w:eastAsia="Times New Roman" w:hAnsi="Times New Roman" w:cs="Arial"/>
          <w:i/>
          <w:iCs/>
          <w:spacing w:val="6"/>
          <w:sz w:val="28"/>
          <w:szCs w:val="28"/>
          <w:lang w:eastAsia="it-IT"/>
        </w:rPr>
        <w:t>, et a tutti insieme anco li rendè la sanità …".</w:t>
      </w:r>
    </w:p>
    <w:p w14:paraId="0733D0BA" w14:textId="77777777" w:rsidR="002276C8" w:rsidRPr="007E3C12" w:rsidRDefault="002276C8" w:rsidP="007E3C12">
      <w:pPr>
        <w:spacing w:after="0" w:line="240" w:lineRule="auto"/>
        <w:ind w:right="1178" w:firstLine="708"/>
        <w:jc w:val="both"/>
        <w:rPr>
          <w:rFonts w:ascii="Times New Roman" w:eastAsia="Times New Roman" w:hAnsi="Times New Roman" w:cs="Arial"/>
          <w:i/>
          <w:iCs/>
          <w:spacing w:val="6"/>
          <w:sz w:val="28"/>
          <w:szCs w:val="28"/>
          <w:lang w:eastAsia="it-IT"/>
        </w:rPr>
      </w:pPr>
    </w:p>
    <w:p w14:paraId="69DB1508" w14:textId="77777777" w:rsidR="007E3C12" w:rsidRPr="007E3C12" w:rsidRDefault="007E3C12" w:rsidP="007E3C12">
      <w:pPr>
        <w:spacing w:after="0" w:line="240" w:lineRule="auto"/>
        <w:ind w:right="1178" w:firstLine="708"/>
        <w:jc w:val="both"/>
        <w:rPr>
          <w:rFonts w:ascii="Times New Roman" w:eastAsia="Times New Roman" w:hAnsi="Times New Roman" w:cs="Arial"/>
          <w:iCs/>
          <w:spacing w:val="6"/>
          <w:sz w:val="28"/>
          <w:szCs w:val="28"/>
          <w:lang w:eastAsia="it-IT"/>
        </w:rPr>
      </w:pPr>
      <w:r w:rsidRPr="007E3C12">
        <w:rPr>
          <w:rFonts w:ascii="Times New Roman" w:eastAsia="Times New Roman" w:hAnsi="Times New Roman" w:cs="Arial"/>
          <w:iCs/>
          <w:spacing w:val="6"/>
          <w:sz w:val="28"/>
          <w:szCs w:val="28"/>
          <w:lang w:eastAsia="it-IT"/>
        </w:rPr>
        <w:t>Verrebbe quasi la tentazione di dire:” Fra Girolamo, cappuccino, ha letto Marco Contarini! “ Impossibile!</w:t>
      </w:r>
    </w:p>
    <w:p w14:paraId="14C2CD38" w14:textId="77777777" w:rsidR="000E5B3D"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Fra Girolamo Molfetta deve essere identificato con il </w:t>
      </w:r>
      <w:r>
        <w:rPr>
          <w:rFonts w:ascii="Times New Roman" w:eastAsia="Times New Roman" w:hAnsi="Times New Roman" w:cs="Arial"/>
          <w:i/>
          <w:iCs/>
          <w:spacing w:val="6"/>
          <w:sz w:val="28"/>
          <w:szCs w:val="28"/>
          <w:lang w:eastAsia="it-IT"/>
        </w:rPr>
        <w:t xml:space="preserve">padre Malfetta </w:t>
      </w:r>
      <w:r>
        <w:rPr>
          <w:rFonts w:ascii="Times New Roman" w:eastAsia="Times New Roman" w:hAnsi="Times New Roman" w:cs="Arial"/>
          <w:iCs/>
          <w:spacing w:val="6"/>
          <w:sz w:val="28"/>
          <w:szCs w:val="28"/>
          <w:lang w:eastAsia="it-IT"/>
        </w:rPr>
        <w:t xml:space="preserve">(sic) </w:t>
      </w:r>
      <w:r>
        <w:rPr>
          <w:rFonts w:ascii="Times New Roman" w:eastAsia="Times New Roman" w:hAnsi="Times New Roman" w:cs="Arial"/>
          <w:i/>
          <w:iCs/>
          <w:spacing w:val="6"/>
          <w:sz w:val="28"/>
          <w:szCs w:val="28"/>
          <w:lang w:eastAsia="it-IT"/>
        </w:rPr>
        <w:t xml:space="preserve">predicatore fruttuosissimo, </w:t>
      </w:r>
      <w:r>
        <w:rPr>
          <w:rFonts w:ascii="Times New Roman" w:eastAsia="Times New Roman" w:hAnsi="Times New Roman" w:cs="Arial"/>
          <w:iCs/>
          <w:spacing w:val="6"/>
          <w:sz w:val="28"/>
          <w:szCs w:val="28"/>
          <w:lang w:eastAsia="it-IT"/>
        </w:rPr>
        <w:t>che gli antichi documenti dei Padri Cappuccini segnalano presente in Milano alla fine del 1535.</w:t>
      </w:r>
    </w:p>
    <w:p w14:paraId="104793BF" w14:textId="77777777" w:rsidR="000E5B3D" w:rsidRDefault="000E5B3D" w:rsidP="00D13CFC">
      <w:pPr>
        <w:spacing w:after="0" w:line="240" w:lineRule="auto"/>
        <w:ind w:right="1178"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Quin</w:t>
      </w:r>
      <w:r w:rsidR="003C59D5">
        <w:rPr>
          <w:rFonts w:ascii="Times New Roman" w:eastAsia="Times New Roman" w:hAnsi="Times New Roman" w:cs="Arial"/>
          <w:iCs/>
          <w:spacing w:val="6"/>
          <w:sz w:val="28"/>
          <w:szCs w:val="28"/>
          <w:lang w:eastAsia="it-IT"/>
        </w:rPr>
        <w:t>d</w:t>
      </w:r>
      <w:r>
        <w:rPr>
          <w:rFonts w:ascii="Times New Roman" w:eastAsia="Times New Roman" w:hAnsi="Times New Roman" w:cs="Arial"/>
          <w:iCs/>
          <w:spacing w:val="6"/>
          <w:sz w:val="28"/>
          <w:szCs w:val="28"/>
          <w:lang w:eastAsia="it-IT"/>
        </w:rPr>
        <w:t>i diventerebbe un</w:t>
      </w:r>
      <w:r w:rsidR="003C59D5">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testimone</w:t>
      </w:r>
      <w:r w:rsidR="003C59D5">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almeno </w:t>
      </w:r>
      <w:r w:rsidRPr="000E5B3D">
        <w:rPr>
          <w:rFonts w:ascii="Times New Roman" w:eastAsia="Times New Roman" w:hAnsi="Times New Roman" w:cs="Arial"/>
          <w:i/>
          <w:iCs/>
          <w:spacing w:val="6"/>
          <w:sz w:val="28"/>
          <w:szCs w:val="28"/>
          <w:lang w:eastAsia="it-IT"/>
        </w:rPr>
        <w:t>de auditu</w:t>
      </w:r>
      <w:r w:rsidR="003C59D5">
        <w:rPr>
          <w:rFonts w:ascii="Times New Roman" w:eastAsia="Times New Roman" w:hAnsi="Times New Roman" w:cs="Arial"/>
          <w:i/>
          <w:iCs/>
          <w:spacing w:val="6"/>
          <w:sz w:val="28"/>
          <w:szCs w:val="28"/>
          <w:lang w:eastAsia="it-IT"/>
        </w:rPr>
        <w:t>,</w:t>
      </w:r>
      <w:r>
        <w:rPr>
          <w:rFonts w:ascii="Times New Roman" w:eastAsia="Times New Roman" w:hAnsi="Times New Roman" w:cs="Arial"/>
          <w:i/>
          <w:iCs/>
          <w:spacing w:val="6"/>
          <w:sz w:val="28"/>
          <w:szCs w:val="28"/>
          <w:lang w:eastAsia="it-IT"/>
        </w:rPr>
        <w:t xml:space="preserve"> </w:t>
      </w:r>
      <w:r>
        <w:rPr>
          <w:rFonts w:ascii="Times New Roman" w:eastAsia="Times New Roman" w:hAnsi="Times New Roman" w:cs="Arial"/>
          <w:iCs/>
          <w:spacing w:val="6"/>
          <w:sz w:val="28"/>
          <w:szCs w:val="28"/>
          <w:lang w:eastAsia="it-IT"/>
        </w:rPr>
        <w:t xml:space="preserve">di quanto ancora si raccontava del Miani, che nella estimazione popolare è diventato il </w:t>
      </w:r>
      <w:r>
        <w:rPr>
          <w:rFonts w:ascii="Times New Roman" w:eastAsia="Times New Roman" w:hAnsi="Times New Roman" w:cs="Arial"/>
          <w:i/>
          <w:iCs/>
          <w:spacing w:val="6"/>
          <w:sz w:val="28"/>
          <w:szCs w:val="28"/>
          <w:lang w:eastAsia="it-IT"/>
        </w:rPr>
        <w:t xml:space="preserve">testa savia, </w:t>
      </w:r>
      <w:r>
        <w:rPr>
          <w:rFonts w:ascii="Times New Roman" w:eastAsia="Times New Roman" w:hAnsi="Times New Roman" w:cs="Arial"/>
          <w:iCs/>
          <w:spacing w:val="6"/>
          <w:sz w:val="28"/>
          <w:szCs w:val="28"/>
          <w:lang w:eastAsia="it-IT"/>
        </w:rPr>
        <w:t>l’</w:t>
      </w:r>
      <w:r>
        <w:rPr>
          <w:rFonts w:ascii="Times New Roman" w:eastAsia="Times New Roman" w:hAnsi="Times New Roman" w:cs="Arial"/>
          <w:i/>
          <w:iCs/>
          <w:spacing w:val="6"/>
          <w:sz w:val="28"/>
          <w:szCs w:val="28"/>
          <w:lang w:eastAsia="it-IT"/>
        </w:rPr>
        <w:t>incendiario.</w:t>
      </w:r>
    </w:p>
    <w:p w14:paraId="24FBB4EB" w14:textId="77777777" w:rsidR="000E5B3D"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Nei documenti dei Padri Somaschi, Fra Girolamo Molfetta viene segnalato come presente a Somasca, alla morte del Miani, l’8.2.1537.</w:t>
      </w:r>
    </w:p>
    <w:p w14:paraId="67586D7E" w14:textId="77777777" w:rsidR="000E5B3D" w:rsidRPr="00E31788"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Quin</w:t>
      </w:r>
      <w:r w:rsidR="009E18BC">
        <w:rPr>
          <w:rFonts w:ascii="Times New Roman" w:eastAsia="Times New Roman" w:hAnsi="Times New Roman" w:cs="Arial"/>
          <w:iCs/>
          <w:spacing w:val="6"/>
          <w:sz w:val="28"/>
          <w:szCs w:val="28"/>
          <w:lang w:eastAsia="it-IT"/>
        </w:rPr>
        <w:t>d</w:t>
      </w:r>
      <w:r>
        <w:rPr>
          <w:rFonts w:ascii="Times New Roman" w:eastAsia="Times New Roman" w:hAnsi="Times New Roman" w:cs="Arial"/>
          <w:iCs/>
          <w:spacing w:val="6"/>
          <w:sz w:val="28"/>
          <w:szCs w:val="28"/>
          <w:lang w:eastAsia="it-IT"/>
        </w:rPr>
        <w:t xml:space="preserve">i proprio nell’ambiente ‘somasco’ ha appreso la </w:t>
      </w:r>
      <w:r w:rsidR="003C59D5">
        <w:rPr>
          <w:rFonts w:ascii="Times New Roman" w:eastAsia="Times New Roman" w:hAnsi="Times New Roman" w:cs="Arial"/>
          <w:iCs/>
          <w:spacing w:val="6"/>
          <w:sz w:val="28"/>
          <w:szCs w:val="28"/>
          <w:lang w:eastAsia="it-IT"/>
        </w:rPr>
        <w:t>esattezza</w:t>
      </w:r>
      <w:r>
        <w:rPr>
          <w:rFonts w:ascii="Times New Roman" w:eastAsia="Times New Roman" w:hAnsi="Times New Roman" w:cs="Arial"/>
          <w:iCs/>
          <w:spacing w:val="6"/>
          <w:sz w:val="28"/>
          <w:szCs w:val="28"/>
          <w:lang w:eastAsia="it-IT"/>
        </w:rPr>
        <w:t xml:space="preserve"> di al</w:t>
      </w:r>
      <w:r w:rsidR="009E18BC">
        <w:rPr>
          <w:rFonts w:ascii="Times New Roman" w:eastAsia="Times New Roman" w:hAnsi="Times New Roman" w:cs="Arial"/>
          <w:iCs/>
          <w:spacing w:val="6"/>
          <w:sz w:val="28"/>
          <w:szCs w:val="28"/>
          <w:lang w:eastAsia="it-IT"/>
        </w:rPr>
        <w:t>cu</w:t>
      </w:r>
      <w:r>
        <w:rPr>
          <w:rFonts w:ascii="Times New Roman" w:eastAsia="Times New Roman" w:hAnsi="Times New Roman" w:cs="Arial"/>
          <w:iCs/>
          <w:spacing w:val="6"/>
          <w:sz w:val="28"/>
          <w:szCs w:val="28"/>
          <w:lang w:eastAsia="it-IT"/>
        </w:rPr>
        <w:t xml:space="preserve">ni dati, tipo la collocazione precisa in San Sepolcro di Milano, la sistemazione </w:t>
      </w:r>
      <w:r w:rsidR="00E31788">
        <w:rPr>
          <w:rFonts w:ascii="Times New Roman" w:eastAsia="Times New Roman" w:hAnsi="Times New Roman" w:cs="Arial"/>
          <w:i/>
          <w:iCs/>
          <w:spacing w:val="6"/>
          <w:sz w:val="28"/>
          <w:szCs w:val="28"/>
          <w:lang w:eastAsia="it-IT"/>
        </w:rPr>
        <w:t>a tutti insieme di un loco</w:t>
      </w:r>
      <w:r w:rsidR="00E31788">
        <w:rPr>
          <w:rFonts w:ascii="Times New Roman" w:eastAsia="Times New Roman" w:hAnsi="Times New Roman" w:cs="Arial"/>
          <w:iCs/>
          <w:spacing w:val="6"/>
          <w:sz w:val="28"/>
          <w:szCs w:val="28"/>
          <w:lang w:eastAsia="it-IT"/>
        </w:rPr>
        <w:t xml:space="preserve"> meglio strutturato della cripta di detta chiesa, cioè nell’ex-os</w:t>
      </w:r>
      <w:r w:rsidR="003C59D5">
        <w:rPr>
          <w:rFonts w:ascii="Times New Roman" w:eastAsia="Times New Roman" w:hAnsi="Times New Roman" w:cs="Arial"/>
          <w:iCs/>
          <w:spacing w:val="6"/>
          <w:sz w:val="28"/>
          <w:szCs w:val="28"/>
          <w:lang w:eastAsia="it-IT"/>
        </w:rPr>
        <w:t>pe</w:t>
      </w:r>
      <w:r w:rsidR="00E31788">
        <w:rPr>
          <w:rFonts w:ascii="Times New Roman" w:eastAsia="Times New Roman" w:hAnsi="Times New Roman" w:cs="Arial"/>
          <w:iCs/>
          <w:spacing w:val="6"/>
          <w:sz w:val="28"/>
          <w:szCs w:val="28"/>
          <w:lang w:eastAsia="it-IT"/>
        </w:rPr>
        <w:t>dale di San Martino.</w:t>
      </w:r>
    </w:p>
    <w:p w14:paraId="466D579C" w14:textId="77777777" w:rsidR="00D56343" w:rsidRDefault="00E31788"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w:t>
      </w:r>
      <w:r w:rsidR="003C59D5">
        <w:rPr>
          <w:rFonts w:ascii="Times New Roman" w:eastAsia="Times New Roman" w:hAnsi="Times New Roman" w:cs="Arial"/>
          <w:iCs/>
          <w:spacing w:val="6"/>
          <w:sz w:val="28"/>
          <w:szCs w:val="28"/>
          <w:lang w:eastAsia="it-IT"/>
        </w:rPr>
        <w:t>l</w:t>
      </w:r>
      <w:r>
        <w:rPr>
          <w:rFonts w:ascii="Times New Roman" w:eastAsia="Times New Roman" w:hAnsi="Times New Roman" w:cs="Arial"/>
          <w:iCs/>
          <w:spacing w:val="6"/>
          <w:sz w:val="28"/>
          <w:szCs w:val="28"/>
          <w:lang w:eastAsia="it-IT"/>
        </w:rPr>
        <w:t xml:space="preserve"> Mi</w:t>
      </w:r>
      <w:r w:rsidR="00D13CFC">
        <w:rPr>
          <w:rFonts w:ascii="Times New Roman" w:eastAsia="Times New Roman" w:hAnsi="Times New Roman" w:cs="Arial"/>
          <w:iCs/>
          <w:spacing w:val="6"/>
          <w:sz w:val="28"/>
          <w:szCs w:val="28"/>
          <w:lang w:eastAsia="it-IT"/>
        </w:rPr>
        <w:t>ani deve aver appreso l’ansia di istruire i ragazzi che lo spingerà a dare alle stampe</w:t>
      </w:r>
      <w:r w:rsidR="009E18BC">
        <w:rPr>
          <w:rFonts w:ascii="Times New Roman" w:eastAsia="Times New Roman" w:hAnsi="Times New Roman" w:cs="Arial"/>
          <w:iCs/>
          <w:spacing w:val="6"/>
          <w:sz w:val="28"/>
          <w:szCs w:val="28"/>
          <w:lang w:eastAsia="it-IT"/>
        </w:rPr>
        <w:t xml:space="preserve">, sempre nel 1539, </w:t>
      </w:r>
      <w:r w:rsidR="009E18BC">
        <w:rPr>
          <w:rFonts w:ascii="Times New Roman" w:eastAsia="Times New Roman" w:hAnsi="Times New Roman" w:cs="Arial"/>
          <w:i/>
          <w:iCs/>
          <w:spacing w:val="6"/>
          <w:sz w:val="28"/>
          <w:szCs w:val="28"/>
          <w:lang w:eastAsia="it-IT"/>
        </w:rPr>
        <w:t xml:space="preserve">Tabula per la Religione Christiana di tutte quelle cose che ciascuno è tenuto di sapere, </w:t>
      </w:r>
      <w:r w:rsidR="009E18BC">
        <w:rPr>
          <w:rFonts w:ascii="Times New Roman" w:eastAsia="Times New Roman" w:hAnsi="Times New Roman" w:cs="Arial"/>
          <w:iCs/>
          <w:spacing w:val="6"/>
          <w:sz w:val="28"/>
          <w:szCs w:val="28"/>
          <w:lang w:eastAsia="it-IT"/>
        </w:rPr>
        <w:t xml:space="preserve">( non dimenticare però che già nel 1535 egli aveva pubblicata, a Venezia, un’operetta, della quale resta forse un solo esemplare, </w:t>
      </w:r>
      <w:r w:rsidR="009E18BC" w:rsidRPr="009E18BC">
        <w:rPr>
          <w:rFonts w:ascii="Times New Roman" w:eastAsia="Times New Roman" w:hAnsi="Times New Roman" w:cs="Arial"/>
          <w:i/>
          <w:iCs/>
          <w:spacing w:val="6"/>
          <w:sz w:val="28"/>
          <w:szCs w:val="28"/>
          <w:lang w:eastAsia="it-IT"/>
        </w:rPr>
        <w:t>Opus</w:t>
      </w:r>
      <w:r w:rsidR="009E18BC">
        <w:rPr>
          <w:rFonts w:ascii="Times New Roman" w:eastAsia="Times New Roman" w:hAnsi="Times New Roman" w:cs="Arial"/>
          <w:i/>
          <w:iCs/>
          <w:spacing w:val="6"/>
          <w:sz w:val="28"/>
          <w:szCs w:val="28"/>
          <w:lang w:eastAsia="it-IT"/>
        </w:rPr>
        <w:t xml:space="preserve"> de sanctae fidei articulis</w:t>
      </w:r>
      <w:r w:rsidR="003C59D5">
        <w:rPr>
          <w:rFonts w:ascii="Times New Roman" w:eastAsia="Times New Roman" w:hAnsi="Times New Roman" w:cs="Arial"/>
          <w:i/>
          <w:iCs/>
          <w:spacing w:val="6"/>
          <w:sz w:val="28"/>
          <w:szCs w:val="28"/>
          <w:lang w:eastAsia="it-IT"/>
        </w:rPr>
        <w:t>,</w:t>
      </w:r>
      <w:r w:rsidR="009E18BC">
        <w:rPr>
          <w:rFonts w:ascii="Times New Roman" w:eastAsia="Times New Roman" w:hAnsi="Times New Roman" w:cs="Arial"/>
          <w:i/>
          <w:iCs/>
          <w:spacing w:val="6"/>
          <w:sz w:val="28"/>
          <w:szCs w:val="28"/>
          <w:lang w:eastAsia="it-IT"/>
        </w:rPr>
        <w:t xml:space="preserve"> Dialogo editum, toti christianae religioni perutile, et necessarium </w:t>
      </w:r>
      <w:r w:rsidR="009E18BC">
        <w:rPr>
          <w:rFonts w:ascii="Times New Roman" w:eastAsia="Times New Roman" w:hAnsi="Times New Roman" w:cs="Arial"/>
          <w:iCs/>
          <w:spacing w:val="6"/>
          <w:sz w:val="28"/>
          <w:szCs w:val="28"/>
          <w:lang w:eastAsia="it-IT"/>
        </w:rPr>
        <w:t>)</w:t>
      </w:r>
      <w:r w:rsidR="003C59D5">
        <w:rPr>
          <w:rFonts w:ascii="Times New Roman" w:eastAsia="Times New Roman" w:hAnsi="Times New Roman" w:cs="Arial"/>
          <w:iCs/>
          <w:spacing w:val="6"/>
          <w:sz w:val="28"/>
          <w:szCs w:val="28"/>
          <w:lang w:eastAsia="it-IT"/>
        </w:rPr>
        <w:t>.</w:t>
      </w:r>
    </w:p>
    <w:p w14:paraId="6BC6D788" w14:textId="77777777" w:rsidR="001D6D91" w:rsidRDefault="001D6D91" w:rsidP="00D13CFC">
      <w:pPr>
        <w:spacing w:after="0" w:line="240" w:lineRule="auto"/>
        <w:ind w:right="1178" w:firstLine="708"/>
        <w:jc w:val="both"/>
        <w:rPr>
          <w:rFonts w:ascii="Times New Roman" w:eastAsia="Times New Roman" w:hAnsi="Times New Roman" w:cs="Arial"/>
          <w:iCs/>
          <w:spacing w:val="6"/>
          <w:sz w:val="28"/>
          <w:szCs w:val="28"/>
          <w:lang w:eastAsia="it-IT"/>
        </w:rPr>
      </w:pPr>
    </w:p>
    <w:p w14:paraId="464770C5" w14:textId="77777777" w:rsidR="009102EA" w:rsidRDefault="009102EA" w:rsidP="009102EA">
      <w:pPr>
        <w:spacing w:after="0" w:line="240" w:lineRule="auto"/>
        <w:ind w:right="1178"/>
        <w:jc w:val="both"/>
        <w:rPr>
          <w:rFonts w:ascii="Times New Roman" w:eastAsia="Times New Roman" w:hAnsi="Times New Roman" w:cs="Arial"/>
          <w:iCs/>
          <w:spacing w:val="6"/>
          <w:sz w:val="28"/>
          <w:szCs w:val="28"/>
          <w:lang w:eastAsia="it-IT"/>
        </w:rPr>
      </w:pPr>
    </w:p>
    <w:p w14:paraId="3DBE12DA" w14:textId="77777777" w:rsidR="009102EA" w:rsidRDefault="00CD6576" w:rsidP="009102EA">
      <w:pPr>
        <w:spacing w:after="0" w:line="240" w:lineRule="auto"/>
        <w:ind w:right="1178"/>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7</w:t>
      </w:r>
      <w:r w:rsidR="009102EA">
        <w:rPr>
          <w:rFonts w:ascii="Times New Roman" w:eastAsia="Times New Roman" w:hAnsi="Times New Roman" w:cs="Arial"/>
          <w:b/>
          <w:iCs/>
          <w:spacing w:val="6"/>
          <w:sz w:val="28"/>
          <w:szCs w:val="28"/>
          <w:lang w:eastAsia="it-IT"/>
        </w:rPr>
        <w:t>. LE VOCI DELLA CITTA’</w:t>
      </w:r>
    </w:p>
    <w:p w14:paraId="3FE61481" w14:textId="77777777" w:rsidR="009102EA" w:rsidRDefault="009102EA" w:rsidP="009102EA">
      <w:pPr>
        <w:spacing w:after="0" w:line="240" w:lineRule="auto"/>
        <w:ind w:right="1178" w:firstLine="708"/>
        <w:jc w:val="both"/>
        <w:rPr>
          <w:rFonts w:ascii="Times New Roman" w:eastAsia="Times New Roman" w:hAnsi="Times New Roman" w:cs="Arial"/>
          <w:i/>
          <w:iCs/>
          <w:spacing w:val="6"/>
          <w:sz w:val="28"/>
          <w:szCs w:val="28"/>
          <w:lang w:eastAsia="it-IT"/>
        </w:rPr>
      </w:pPr>
      <w:r w:rsidRPr="009102EA">
        <w:rPr>
          <w:rFonts w:ascii="Times New Roman" w:eastAsia="Times New Roman" w:hAnsi="Times New Roman" w:cs="Arial"/>
          <w:iCs/>
          <w:spacing w:val="6"/>
          <w:sz w:val="28"/>
          <w:szCs w:val="28"/>
          <w:lang w:eastAsia="it-IT"/>
        </w:rPr>
        <w:t xml:space="preserve">Una eco eloquente </w:t>
      </w:r>
      <w:r>
        <w:rPr>
          <w:rFonts w:ascii="Times New Roman" w:eastAsia="Times New Roman" w:hAnsi="Times New Roman" w:cs="Arial"/>
          <w:iCs/>
          <w:spacing w:val="6"/>
          <w:sz w:val="28"/>
          <w:szCs w:val="28"/>
          <w:lang w:eastAsia="it-IT"/>
        </w:rPr>
        <w:t xml:space="preserve">ci resta in quei due epiteti, tanto significativi: </w:t>
      </w:r>
      <w:r w:rsidR="00FD48B2">
        <w:rPr>
          <w:rFonts w:ascii="Times New Roman" w:eastAsia="Times New Roman" w:hAnsi="Times New Roman" w:cs="Arial"/>
          <w:iCs/>
          <w:spacing w:val="6"/>
          <w:sz w:val="28"/>
          <w:szCs w:val="28"/>
          <w:lang w:eastAsia="it-IT"/>
        </w:rPr>
        <w:t xml:space="preserve">Miani </w:t>
      </w:r>
      <w:r w:rsidRPr="00EB11E3">
        <w:rPr>
          <w:rFonts w:ascii="Times New Roman" w:eastAsia="Times New Roman" w:hAnsi="Times New Roman" w:cs="Arial"/>
          <w:b/>
          <w:i/>
          <w:iCs/>
          <w:spacing w:val="6"/>
          <w:sz w:val="28"/>
          <w:szCs w:val="28"/>
          <w:lang w:eastAsia="it-IT"/>
        </w:rPr>
        <w:t xml:space="preserve">testa </w:t>
      </w:r>
      <w:r w:rsidRPr="009102EA">
        <w:rPr>
          <w:rFonts w:ascii="Times New Roman" w:eastAsia="Times New Roman" w:hAnsi="Times New Roman" w:cs="Arial"/>
          <w:b/>
          <w:i/>
          <w:iCs/>
          <w:spacing w:val="6"/>
          <w:sz w:val="28"/>
          <w:szCs w:val="28"/>
          <w:lang w:eastAsia="it-IT"/>
        </w:rPr>
        <w:t>savia, incendiario</w:t>
      </w:r>
      <w:r>
        <w:rPr>
          <w:rFonts w:ascii="Times New Roman" w:eastAsia="Times New Roman" w:hAnsi="Times New Roman" w:cs="Arial"/>
          <w:iCs/>
          <w:spacing w:val="6"/>
          <w:sz w:val="28"/>
          <w:szCs w:val="28"/>
          <w:lang w:eastAsia="it-IT"/>
        </w:rPr>
        <w:t xml:space="preserve">, spiegabili con lo stuolo di uomini e donne che collaborarono con il Miani e continuarono la sua opera e meritarono all’intera città il riconocimento di </w:t>
      </w:r>
      <w:r>
        <w:rPr>
          <w:rFonts w:ascii="Times New Roman" w:eastAsia="Times New Roman" w:hAnsi="Times New Roman" w:cs="Arial"/>
          <w:i/>
          <w:iCs/>
          <w:spacing w:val="6"/>
          <w:sz w:val="28"/>
          <w:szCs w:val="28"/>
          <w:lang w:eastAsia="it-IT"/>
        </w:rPr>
        <w:t>cità col co(eu)r in man.</w:t>
      </w:r>
    </w:p>
    <w:p w14:paraId="78AD747F" w14:textId="77777777" w:rsidR="009102EA" w:rsidRPr="009102EA" w:rsidRDefault="009102EA" w:rsidP="009102EA">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Una eco che dura ancora nei prim</w:t>
      </w:r>
      <w:r w:rsidR="00EB11E3">
        <w:rPr>
          <w:rFonts w:ascii="Times New Roman" w:eastAsia="Times New Roman" w:hAnsi="Times New Roman" w:cs="Arial"/>
          <w:iCs/>
          <w:spacing w:val="6"/>
          <w:sz w:val="28"/>
          <w:szCs w:val="28"/>
          <w:lang w:eastAsia="it-IT"/>
        </w:rPr>
        <w:t>i</w:t>
      </w:r>
      <w:r>
        <w:rPr>
          <w:rFonts w:ascii="Times New Roman" w:eastAsia="Times New Roman" w:hAnsi="Times New Roman" w:cs="Arial"/>
          <w:iCs/>
          <w:spacing w:val="6"/>
          <w:sz w:val="28"/>
          <w:szCs w:val="28"/>
          <w:lang w:eastAsia="it-IT"/>
        </w:rPr>
        <w:t xml:space="preserve"> decenni del 1600, quando si avvia la causa di beatificazione del Miani:</w:t>
      </w:r>
    </w:p>
    <w:p w14:paraId="315B31F6" w14:textId="7E0BBC6B" w:rsidR="00975CAE" w:rsidRPr="00975CAE" w:rsidRDefault="00975CAE" w:rsidP="00975CAE">
      <w:pPr>
        <w:ind w:right="1178" w:firstLine="708"/>
        <w:jc w:val="both"/>
        <w:rPr>
          <w:rFonts w:ascii="Times New Roman" w:eastAsia="Times New Roman" w:hAnsi="Times New Roman" w:cs="Arial"/>
          <w:spacing w:val="6"/>
          <w:sz w:val="28"/>
          <w:szCs w:val="28"/>
          <w:lang w:eastAsia="it-IT"/>
        </w:rPr>
      </w:pPr>
      <w:r w:rsidRPr="00975CAE">
        <w:rPr>
          <w:rFonts w:ascii="Times New Roman" w:eastAsia="Times New Roman" w:hAnsi="Times New Roman" w:cs="Arial"/>
          <w:i/>
          <w:iCs/>
          <w:spacing w:val="6"/>
          <w:sz w:val="28"/>
          <w:szCs w:val="28"/>
          <w:lang w:eastAsia="it-IT"/>
        </w:rPr>
        <w:t xml:space="preserve">"... rifiutò una buona quantità de danari offertagli </w:t>
      </w:r>
      <w:r>
        <w:rPr>
          <w:rFonts w:ascii="Times New Roman" w:eastAsia="Times New Roman" w:hAnsi="Times New Roman" w:cs="Arial"/>
          <w:i/>
          <w:iCs/>
          <w:spacing w:val="6"/>
          <w:sz w:val="28"/>
          <w:szCs w:val="28"/>
          <w:lang w:eastAsia="it-IT"/>
        </w:rPr>
        <w:t xml:space="preserve">da </w:t>
      </w:r>
      <w:r w:rsidRPr="00975CAE">
        <w:rPr>
          <w:rFonts w:ascii="Times New Roman" w:eastAsia="Times New Roman" w:hAnsi="Times New Roman" w:cs="Arial"/>
          <w:i/>
          <w:iCs/>
          <w:spacing w:val="6"/>
          <w:sz w:val="28"/>
          <w:szCs w:val="28"/>
          <w:lang w:eastAsia="it-IT"/>
        </w:rPr>
        <w:t>Francesco Sforza ultimo duca di Milano, facendogli rispondere che chi aveva lasciato il suo non doveva cercare l'altrui"</w:t>
      </w:r>
      <w:r w:rsidRPr="00975CAE">
        <w:rPr>
          <w:rFonts w:ascii="Times New Roman" w:eastAsia="Times New Roman" w:hAnsi="Times New Roman" w:cs="Arial"/>
          <w:spacing w:val="6"/>
          <w:sz w:val="28"/>
          <w:szCs w:val="28"/>
          <w:lang w:eastAsia="it-IT"/>
        </w:rPr>
        <w:t xml:space="preserve"> </w:t>
      </w:r>
      <w:r w:rsidR="00B10201">
        <w:rPr>
          <w:rFonts w:ascii="Times New Roman" w:eastAsia="Times New Roman" w:hAnsi="Times New Roman" w:cs="Arial"/>
          <w:spacing w:val="6"/>
          <w:sz w:val="28"/>
          <w:szCs w:val="28"/>
          <w:lang w:eastAsia="it-IT"/>
        </w:rPr>
        <w:t>.</w:t>
      </w:r>
    </w:p>
    <w:p w14:paraId="12986DBB" w14:textId="77777777" w:rsidR="00975CAE" w:rsidRPr="00975CAE" w:rsidRDefault="00975CAE" w:rsidP="00975CAE">
      <w:pPr>
        <w:spacing w:after="0" w:line="240" w:lineRule="auto"/>
        <w:ind w:right="1178" w:firstLine="708"/>
        <w:jc w:val="both"/>
        <w:rPr>
          <w:rFonts w:ascii="Times New Roman" w:eastAsia="Times New Roman" w:hAnsi="Times New Roman" w:cs="Arial"/>
          <w:spacing w:val="6"/>
          <w:sz w:val="28"/>
          <w:szCs w:val="28"/>
          <w:lang w:eastAsia="it-IT"/>
        </w:rPr>
      </w:pPr>
      <w:r w:rsidRPr="00975CAE">
        <w:rPr>
          <w:rFonts w:ascii="Times New Roman" w:eastAsia="Times New Roman" w:hAnsi="Times New Roman" w:cs="Arial"/>
          <w:i/>
          <w:iCs/>
          <w:spacing w:val="6"/>
          <w:sz w:val="28"/>
          <w:szCs w:val="28"/>
          <w:lang w:eastAsia="it-IT"/>
        </w:rPr>
        <w:t>"... in Milano fu accarezzato dal duca e da milanesi, universalmente riputato santo et ammirata la sua humiltà et carità. Era stimato che fosse stato mandato dal signor Iddio per l'utile di quella città... Avanti però fosse così conosciuto, alcuni lo chiamavano hipocrita, altri quasi l'adoravano et gli basciavano la veste. Essendo chiamato hipocrita, non si turbava, anzi se ne godeva, giubilava e stava allegro, consapevole ch'era calomniato a torto... All’incontro per quelli che I'honoravano e toccandogli la veste si basciavano le proprie mani, riceveva gravissimo dolore, si affligeva, perciò si teneva vile, abietto, gran peccatore et indegnissimo de simili honori"</w:t>
      </w:r>
      <w:r w:rsidRPr="00975CAE">
        <w:rPr>
          <w:rFonts w:ascii="Times New Roman" w:eastAsia="Times New Roman" w:hAnsi="Times New Roman" w:cs="Arial"/>
          <w:spacing w:val="6"/>
          <w:sz w:val="28"/>
          <w:szCs w:val="28"/>
          <w:lang w:eastAsia="it-IT"/>
        </w:rPr>
        <w:t xml:space="preserve"> </w:t>
      </w:r>
    </w:p>
    <w:p w14:paraId="7CB65DB8" w14:textId="77777777" w:rsidR="0051079D" w:rsidRPr="00975CAE" w:rsidRDefault="0051079D" w:rsidP="00F4624E">
      <w:pPr>
        <w:spacing w:after="0" w:line="240" w:lineRule="auto"/>
        <w:ind w:right="1133"/>
        <w:jc w:val="both"/>
        <w:rPr>
          <w:rFonts w:ascii="Times New Roman" w:eastAsia="Times New Roman" w:hAnsi="Times New Roman" w:cs="Times New Roman"/>
          <w:spacing w:val="-4"/>
          <w:sz w:val="28"/>
          <w:szCs w:val="28"/>
          <w:lang w:eastAsia="it-IT"/>
        </w:rPr>
      </w:pPr>
    </w:p>
    <w:p w14:paraId="7B366449" w14:textId="77777777" w:rsidR="004216A2" w:rsidRDefault="00CD6576"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Cs/>
          <w:spacing w:val="6"/>
          <w:sz w:val="24"/>
          <w:szCs w:val="24"/>
          <w:lang w:eastAsia="it-IT"/>
        </w:rPr>
        <w:tab/>
        <w:t xml:space="preserve">I milanesi etichettarono affettuosamente i ragazzini del Miani, ospiti a nell’Ospedale di San Martino, con quell’epiteto tanto conosciuto </w:t>
      </w:r>
      <w:r w:rsidRPr="001D6D91">
        <w:rPr>
          <w:rFonts w:ascii="Times New Roman" w:eastAsia="Times New Roman" w:hAnsi="Times New Roman" w:cs="Arial"/>
          <w:b/>
          <w:i/>
          <w:iCs/>
          <w:spacing w:val="6"/>
          <w:sz w:val="24"/>
          <w:szCs w:val="24"/>
          <w:lang w:eastAsia="it-IT"/>
        </w:rPr>
        <w:t>i martinitt</w:t>
      </w:r>
      <w:r>
        <w:rPr>
          <w:rFonts w:ascii="Times New Roman" w:eastAsia="Times New Roman" w:hAnsi="Times New Roman" w:cs="Arial"/>
          <w:i/>
          <w:iCs/>
          <w:spacing w:val="6"/>
          <w:sz w:val="24"/>
          <w:szCs w:val="24"/>
          <w:lang w:eastAsia="it-IT"/>
        </w:rPr>
        <w:t>.</w:t>
      </w:r>
    </w:p>
    <w:p w14:paraId="70B23BE1" w14:textId="77777777" w:rsidR="00CD6576" w:rsidRDefault="00CD6576"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
          <w:iCs/>
          <w:spacing w:val="6"/>
          <w:sz w:val="24"/>
          <w:szCs w:val="24"/>
          <w:lang w:eastAsia="it-IT"/>
        </w:rPr>
        <w:tab/>
      </w:r>
      <w:r>
        <w:rPr>
          <w:rFonts w:ascii="Times New Roman" w:eastAsia="Times New Roman" w:hAnsi="Times New Roman" w:cs="Arial"/>
          <w:iCs/>
          <w:spacing w:val="6"/>
          <w:sz w:val="24"/>
          <w:szCs w:val="24"/>
          <w:lang w:eastAsia="it-IT"/>
        </w:rPr>
        <w:t xml:space="preserve">Tre secoli dopo, sempre con lo stesso affetto, si crede, etichetteranno </w:t>
      </w:r>
      <w:r w:rsidRPr="00C051CA">
        <w:rPr>
          <w:rFonts w:ascii="Times New Roman" w:eastAsia="Times New Roman" w:hAnsi="Times New Roman" w:cs="Arial"/>
          <w:iCs/>
          <w:spacing w:val="6"/>
          <w:sz w:val="24"/>
          <w:szCs w:val="24"/>
          <w:lang w:eastAsia="it-IT"/>
        </w:rPr>
        <w:t xml:space="preserve">i </w:t>
      </w:r>
      <w:r w:rsidR="00C051CA">
        <w:rPr>
          <w:rFonts w:ascii="Times New Roman" w:eastAsia="Times New Roman" w:hAnsi="Times New Roman" w:cs="Arial"/>
          <w:iCs/>
          <w:spacing w:val="6"/>
          <w:sz w:val="24"/>
          <w:szCs w:val="24"/>
          <w:lang w:eastAsia="it-IT"/>
        </w:rPr>
        <w:t xml:space="preserve">ragazzi </w:t>
      </w:r>
      <w:r>
        <w:rPr>
          <w:rFonts w:ascii="Times New Roman" w:eastAsia="Times New Roman" w:hAnsi="Times New Roman" w:cs="Arial"/>
          <w:i/>
          <w:iCs/>
          <w:spacing w:val="6"/>
          <w:sz w:val="24"/>
          <w:szCs w:val="24"/>
          <w:lang w:eastAsia="it-IT"/>
        </w:rPr>
        <w:t xml:space="preserve">discoli </w:t>
      </w:r>
      <w:r w:rsidR="00C051CA">
        <w:rPr>
          <w:rFonts w:ascii="Times New Roman" w:eastAsia="Times New Roman" w:hAnsi="Times New Roman" w:cs="Arial"/>
          <w:iCs/>
          <w:spacing w:val="6"/>
          <w:sz w:val="24"/>
          <w:szCs w:val="24"/>
          <w:lang w:eastAsia="it-IT"/>
        </w:rPr>
        <w:t>di Milano,</w:t>
      </w:r>
      <w:r>
        <w:rPr>
          <w:rFonts w:ascii="Times New Roman" w:eastAsia="Times New Roman" w:hAnsi="Times New Roman" w:cs="Arial"/>
          <w:iCs/>
          <w:spacing w:val="6"/>
          <w:sz w:val="24"/>
          <w:szCs w:val="24"/>
          <w:lang w:eastAsia="it-IT"/>
        </w:rPr>
        <w:t xml:space="preserve"> raccolti da Fra Paolo Marchiondi, </w:t>
      </w:r>
      <w:r w:rsidR="00C051CA">
        <w:rPr>
          <w:rFonts w:ascii="Times New Roman" w:eastAsia="Times New Roman" w:hAnsi="Times New Roman" w:cs="Arial"/>
          <w:iCs/>
          <w:spacing w:val="6"/>
          <w:sz w:val="24"/>
          <w:szCs w:val="24"/>
          <w:lang w:eastAsia="it-IT"/>
        </w:rPr>
        <w:t xml:space="preserve">somasco, </w:t>
      </w:r>
      <w:r>
        <w:rPr>
          <w:rFonts w:ascii="Times New Roman" w:eastAsia="Times New Roman" w:hAnsi="Times New Roman" w:cs="Arial"/>
          <w:iCs/>
          <w:spacing w:val="6"/>
          <w:sz w:val="24"/>
          <w:szCs w:val="24"/>
          <w:lang w:eastAsia="it-IT"/>
        </w:rPr>
        <w:t>imitatore dell’Miani</w:t>
      </w:r>
      <w:r w:rsidR="00C051CA">
        <w:rPr>
          <w:rFonts w:ascii="Times New Roman" w:eastAsia="Times New Roman" w:hAnsi="Times New Roman" w:cs="Arial"/>
          <w:iCs/>
          <w:spacing w:val="6"/>
          <w:sz w:val="24"/>
          <w:szCs w:val="24"/>
          <w:lang w:eastAsia="it-IT"/>
        </w:rPr>
        <w:t>,</w:t>
      </w:r>
      <w:r>
        <w:rPr>
          <w:rFonts w:ascii="Times New Roman" w:eastAsia="Times New Roman" w:hAnsi="Times New Roman" w:cs="Arial"/>
          <w:iCs/>
          <w:spacing w:val="6"/>
          <w:sz w:val="24"/>
          <w:szCs w:val="24"/>
          <w:lang w:eastAsia="it-IT"/>
        </w:rPr>
        <w:t xml:space="preserve"> con quell’altro epiteto </w:t>
      </w:r>
      <w:r w:rsidRPr="001D6D91">
        <w:rPr>
          <w:rFonts w:ascii="Times New Roman" w:eastAsia="Times New Roman" w:hAnsi="Times New Roman" w:cs="Arial"/>
          <w:b/>
          <w:i/>
          <w:iCs/>
          <w:spacing w:val="6"/>
          <w:sz w:val="24"/>
          <w:szCs w:val="24"/>
          <w:lang w:eastAsia="it-IT"/>
        </w:rPr>
        <w:t>i barabit</w:t>
      </w:r>
      <w:r w:rsidR="00C051CA">
        <w:rPr>
          <w:rFonts w:ascii="Times New Roman" w:eastAsia="Times New Roman" w:hAnsi="Times New Roman" w:cs="Arial"/>
          <w:i/>
          <w:iCs/>
          <w:spacing w:val="6"/>
          <w:sz w:val="24"/>
          <w:szCs w:val="24"/>
          <w:lang w:eastAsia="it-IT"/>
        </w:rPr>
        <w:t>.</w:t>
      </w:r>
    </w:p>
    <w:p w14:paraId="00B00E38" w14:textId="77777777" w:rsidR="00A57BE3" w:rsidRDefault="00A57BE3" w:rsidP="00F4624E">
      <w:pPr>
        <w:spacing w:after="0" w:line="240" w:lineRule="auto"/>
        <w:ind w:right="1133"/>
        <w:jc w:val="both"/>
        <w:rPr>
          <w:rFonts w:ascii="Times New Roman" w:eastAsia="Times New Roman" w:hAnsi="Times New Roman" w:cs="Arial"/>
          <w:i/>
          <w:iCs/>
          <w:spacing w:val="6"/>
          <w:sz w:val="24"/>
          <w:szCs w:val="24"/>
          <w:lang w:eastAsia="it-IT"/>
        </w:rPr>
      </w:pPr>
    </w:p>
    <w:p w14:paraId="7D1E27F9" w14:textId="77777777" w:rsidR="00A57BE3" w:rsidRDefault="00A57BE3"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
          <w:iCs/>
          <w:noProof/>
          <w:spacing w:val="6"/>
          <w:sz w:val="24"/>
          <w:szCs w:val="24"/>
          <w:lang w:eastAsia="it-IT"/>
        </w:rPr>
        <w:drawing>
          <wp:inline distT="0" distB="0" distL="0" distR="0" wp14:anchorId="77AE67DF" wp14:editId="78D3C9C6">
            <wp:extent cx="5247143" cy="4309881"/>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6).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47143" cy="4309881"/>
                    </a:xfrm>
                    <a:prstGeom prst="rect">
                      <a:avLst/>
                    </a:prstGeom>
                  </pic:spPr>
                </pic:pic>
              </a:graphicData>
            </a:graphic>
          </wp:inline>
        </w:drawing>
      </w:r>
    </w:p>
    <w:p w14:paraId="08F06D0E" w14:textId="77777777" w:rsidR="00D124E7" w:rsidRDefault="00D124E7" w:rsidP="00F4624E">
      <w:pPr>
        <w:spacing w:after="0" w:line="240" w:lineRule="auto"/>
        <w:ind w:right="1133"/>
        <w:jc w:val="both"/>
        <w:rPr>
          <w:rFonts w:ascii="Times New Roman" w:eastAsia="Times New Roman" w:hAnsi="Times New Roman" w:cs="Arial"/>
          <w:i/>
          <w:iCs/>
          <w:spacing w:val="6"/>
          <w:sz w:val="24"/>
          <w:szCs w:val="24"/>
          <w:lang w:eastAsia="it-IT"/>
        </w:rPr>
      </w:pPr>
    </w:p>
    <w:p w14:paraId="0A9458D4"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sidRPr="00D124E7">
        <w:rPr>
          <w:rFonts w:ascii="Times New Roman" w:eastAsia="Times New Roman" w:hAnsi="Times New Roman" w:cs="Arial"/>
          <w:b/>
          <w:iCs/>
          <w:spacing w:val="6"/>
          <w:sz w:val="24"/>
          <w:szCs w:val="24"/>
          <w:lang w:eastAsia="it-IT"/>
        </w:rPr>
        <w:t>8. VICENDE DELLA CHIESA DI SAN SEPOLCRO</w:t>
      </w:r>
    </w:p>
    <w:p w14:paraId="78206CF7"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14:paraId="0F014987"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sidRPr="00D124E7">
        <w:rPr>
          <w:rFonts w:ascii="Times New Roman" w:eastAsia="Times New Roman" w:hAnsi="Times New Roman" w:cs="Arial"/>
          <w:b/>
          <w:iCs/>
          <w:spacing w:val="6"/>
          <w:sz w:val="24"/>
          <w:szCs w:val="24"/>
          <w:lang w:eastAsia="it-IT"/>
        </w:rPr>
        <w:object w:dxaOrig="9638" w:dyaOrig="12180" w14:anchorId="6FF0A3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4pt;height:609pt" o:ole="">
            <v:imagedata r:id="rId13" o:title=""/>
          </v:shape>
          <o:OLEObject Type="Embed" ProgID="Word.Document.12" ShapeID="_x0000_i1025" DrawAspect="Content" ObjectID="_1711144438" r:id="rId14">
            <o:FieldCodes>\s</o:FieldCodes>
          </o:OLEObject>
        </w:object>
      </w:r>
      <w:r>
        <w:rPr>
          <w:noProof/>
          <w:lang w:eastAsia="it-IT"/>
        </w:rPr>
        <w:drawing>
          <wp:inline distT="0" distB="0" distL="0" distR="0" wp14:anchorId="7DB18F26" wp14:editId="1FCDAADB">
            <wp:extent cx="5017018" cy="6143256"/>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17018" cy="6143256"/>
                    </a:xfrm>
                    <a:prstGeom prst="rect">
                      <a:avLst/>
                    </a:prstGeom>
                  </pic:spPr>
                </pic:pic>
              </a:graphicData>
            </a:graphic>
          </wp:inline>
        </w:drawing>
      </w:r>
    </w:p>
    <w:p w14:paraId="3F6E7505"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14:paraId="0B8C0468"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14:paraId="1591B71E"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Pr>
          <w:noProof/>
          <w:lang w:eastAsia="it-IT"/>
        </w:rPr>
        <w:drawing>
          <wp:inline distT="0" distB="0" distL="0" distR="0" wp14:anchorId="30204563" wp14:editId="6112B8C9">
            <wp:extent cx="5836932" cy="7118618"/>
            <wp:effectExtent l="0" t="0" r="0" b="635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36932" cy="7118618"/>
                    </a:xfrm>
                    <a:prstGeom prst="rect">
                      <a:avLst/>
                    </a:prstGeom>
                  </pic:spPr>
                </pic:pic>
              </a:graphicData>
            </a:graphic>
          </wp:inline>
        </w:drawing>
      </w:r>
    </w:p>
    <w:p w14:paraId="122AA942" w14:textId="77777777"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14:paraId="09ABF4AA" w14:textId="77777777" w:rsidR="00D124E7" w:rsidRP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Pr>
          <w:noProof/>
          <w:lang w:eastAsia="it-IT"/>
        </w:rPr>
        <w:drawing>
          <wp:inline distT="0" distB="0" distL="0" distR="0" wp14:anchorId="2647DE59" wp14:editId="2E29C251">
            <wp:extent cx="5106934" cy="7028702"/>
            <wp:effectExtent l="0" t="0" r="0" b="127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06934" cy="7028702"/>
                    </a:xfrm>
                    <a:prstGeom prst="rect">
                      <a:avLst/>
                    </a:prstGeom>
                  </pic:spPr>
                </pic:pic>
              </a:graphicData>
            </a:graphic>
          </wp:inline>
        </w:drawing>
      </w:r>
    </w:p>
    <w:p w14:paraId="24D5CD44" w14:textId="77777777" w:rsidR="00683C80" w:rsidRPr="00F4624E" w:rsidRDefault="00683C80" w:rsidP="00F4624E">
      <w:pPr>
        <w:spacing w:after="0" w:line="240" w:lineRule="auto"/>
        <w:ind w:right="1133"/>
        <w:jc w:val="both"/>
        <w:rPr>
          <w:rFonts w:ascii="Times New Roman" w:eastAsia="Times New Roman" w:hAnsi="Times New Roman" w:cs="Arial"/>
          <w:iCs/>
          <w:spacing w:val="6"/>
          <w:sz w:val="24"/>
          <w:szCs w:val="24"/>
          <w:lang w:eastAsia="it-IT"/>
        </w:rPr>
      </w:pPr>
    </w:p>
    <w:p w14:paraId="39306353" w14:textId="77777777" w:rsidR="00F9390C" w:rsidRPr="00F4624E" w:rsidRDefault="00F9390C" w:rsidP="00F4624E">
      <w:pPr>
        <w:spacing w:after="72"/>
        <w:ind w:right="1133" w:firstLine="708"/>
        <w:jc w:val="both"/>
        <w:rPr>
          <w:sz w:val="28"/>
          <w:szCs w:val="28"/>
        </w:rPr>
      </w:pPr>
    </w:p>
    <w:sectPr w:rsidR="00F9390C" w:rsidRPr="00F4624E">
      <w:headerReference w:type="default" r:id="rId1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06C67" w14:textId="77777777" w:rsidR="00B87A99" w:rsidRDefault="00B87A99" w:rsidP="001219F6">
      <w:pPr>
        <w:spacing w:after="0" w:line="240" w:lineRule="auto"/>
      </w:pPr>
      <w:r>
        <w:separator/>
      </w:r>
    </w:p>
  </w:endnote>
  <w:endnote w:type="continuationSeparator" w:id="0">
    <w:p w14:paraId="67F2C76C" w14:textId="77777777" w:rsidR="00B87A99" w:rsidRDefault="00B87A99" w:rsidP="001219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0E4C57" w14:textId="77777777" w:rsidR="00B87A99" w:rsidRDefault="00B87A99" w:rsidP="001219F6">
      <w:pPr>
        <w:spacing w:after="0" w:line="240" w:lineRule="auto"/>
      </w:pPr>
      <w:r>
        <w:separator/>
      </w:r>
    </w:p>
  </w:footnote>
  <w:footnote w:type="continuationSeparator" w:id="0">
    <w:p w14:paraId="383470A0" w14:textId="77777777" w:rsidR="00B87A99" w:rsidRDefault="00B87A99" w:rsidP="001219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117072"/>
      <w:docPartObj>
        <w:docPartGallery w:val="Page Numbers (Top of Page)"/>
        <w:docPartUnique/>
      </w:docPartObj>
    </w:sdtPr>
    <w:sdtEndPr/>
    <w:sdtContent>
      <w:p w14:paraId="5A79A128" w14:textId="77777777" w:rsidR="000277DD" w:rsidRDefault="000277DD">
        <w:pPr>
          <w:pStyle w:val="Intestazione"/>
          <w:jc w:val="right"/>
        </w:pPr>
        <w:r>
          <w:fldChar w:fldCharType="begin"/>
        </w:r>
        <w:r>
          <w:instrText>PAGE   \* MERGEFORMAT</w:instrText>
        </w:r>
        <w:r>
          <w:fldChar w:fldCharType="separate"/>
        </w:r>
        <w:r w:rsidR="00DB1131">
          <w:rPr>
            <w:noProof/>
          </w:rPr>
          <w:t>8</w:t>
        </w:r>
        <w: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C269C"/>
    <w:rsid w:val="00004C8A"/>
    <w:rsid w:val="000277DD"/>
    <w:rsid w:val="0004340D"/>
    <w:rsid w:val="00051C0F"/>
    <w:rsid w:val="0008603D"/>
    <w:rsid w:val="000B2329"/>
    <w:rsid w:val="000D782F"/>
    <w:rsid w:val="000E5B3D"/>
    <w:rsid w:val="000F7149"/>
    <w:rsid w:val="001018FD"/>
    <w:rsid w:val="001219F6"/>
    <w:rsid w:val="00180046"/>
    <w:rsid w:val="00194155"/>
    <w:rsid w:val="00196E6A"/>
    <w:rsid w:val="00197C69"/>
    <w:rsid w:val="001A051F"/>
    <w:rsid w:val="001B2697"/>
    <w:rsid w:val="001C5886"/>
    <w:rsid w:val="001D6D91"/>
    <w:rsid w:val="00211BAC"/>
    <w:rsid w:val="0022146B"/>
    <w:rsid w:val="002276C8"/>
    <w:rsid w:val="00254EBB"/>
    <w:rsid w:val="00286107"/>
    <w:rsid w:val="002A5C51"/>
    <w:rsid w:val="002A6976"/>
    <w:rsid w:val="002D36DC"/>
    <w:rsid w:val="002E5081"/>
    <w:rsid w:val="00301E26"/>
    <w:rsid w:val="00322C5C"/>
    <w:rsid w:val="003532CB"/>
    <w:rsid w:val="00393D4D"/>
    <w:rsid w:val="003A5DAB"/>
    <w:rsid w:val="003C59D5"/>
    <w:rsid w:val="003C6A8A"/>
    <w:rsid w:val="003E55C8"/>
    <w:rsid w:val="003F0B70"/>
    <w:rsid w:val="004216A2"/>
    <w:rsid w:val="00467981"/>
    <w:rsid w:val="004A36C0"/>
    <w:rsid w:val="004C27F3"/>
    <w:rsid w:val="004C5C7B"/>
    <w:rsid w:val="004F3A36"/>
    <w:rsid w:val="004F6598"/>
    <w:rsid w:val="0051079D"/>
    <w:rsid w:val="0052275A"/>
    <w:rsid w:val="005333C7"/>
    <w:rsid w:val="00553B50"/>
    <w:rsid w:val="00566550"/>
    <w:rsid w:val="00566BF2"/>
    <w:rsid w:val="005707BB"/>
    <w:rsid w:val="00573C6B"/>
    <w:rsid w:val="00594BC3"/>
    <w:rsid w:val="005B4BA9"/>
    <w:rsid w:val="005F02CB"/>
    <w:rsid w:val="00600E09"/>
    <w:rsid w:val="0061518D"/>
    <w:rsid w:val="006345D1"/>
    <w:rsid w:val="00640604"/>
    <w:rsid w:val="00663188"/>
    <w:rsid w:val="00683C80"/>
    <w:rsid w:val="006E2BDC"/>
    <w:rsid w:val="006F3E74"/>
    <w:rsid w:val="007852CD"/>
    <w:rsid w:val="007A1598"/>
    <w:rsid w:val="007B404C"/>
    <w:rsid w:val="007E3C12"/>
    <w:rsid w:val="007F1779"/>
    <w:rsid w:val="008778D6"/>
    <w:rsid w:val="008824F9"/>
    <w:rsid w:val="00883762"/>
    <w:rsid w:val="008A7591"/>
    <w:rsid w:val="008B6C9E"/>
    <w:rsid w:val="008C7C0A"/>
    <w:rsid w:val="009102EA"/>
    <w:rsid w:val="00945B28"/>
    <w:rsid w:val="0095009A"/>
    <w:rsid w:val="00970274"/>
    <w:rsid w:val="00973618"/>
    <w:rsid w:val="00975CAE"/>
    <w:rsid w:val="009A0857"/>
    <w:rsid w:val="009B532E"/>
    <w:rsid w:val="009C159D"/>
    <w:rsid w:val="009E18BC"/>
    <w:rsid w:val="00A3161F"/>
    <w:rsid w:val="00A41BA7"/>
    <w:rsid w:val="00A57BE3"/>
    <w:rsid w:val="00A60585"/>
    <w:rsid w:val="00A92D2A"/>
    <w:rsid w:val="00B10201"/>
    <w:rsid w:val="00B11C19"/>
    <w:rsid w:val="00B611C2"/>
    <w:rsid w:val="00B87A99"/>
    <w:rsid w:val="00B92849"/>
    <w:rsid w:val="00BC7155"/>
    <w:rsid w:val="00C051CA"/>
    <w:rsid w:val="00C23F99"/>
    <w:rsid w:val="00C479CD"/>
    <w:rsid w:val="00C669F9"/>
    <w:rsid w:val="00C96374"/>
    <w:rsid w:val="00CB2005"/>
    <w:rsid w:val="00CC269C"/>
    <w:rsid w:val="00CD6576"/>
    <w:rsid w:val="00CE5B05"/>
    <w:rsid w:val="00CF13C2"/>
    <w:rsid w:val="00D124E7"/>
    <w:rsid w:val="00D13CFC"/>
    <w:rsid w:val="00D157D4"/>
    <w:rsid w:val="00D44FA1"/>
    <w:rsid w:val="00D45AC3"/>
    <w:rsid w:val="00D55874"/>
    <w:rsid w:val="00D56343"/>
    <w:rsid w:val="00DA70EC"/>
    <w:rsid w:val="00DB1131"/>
    <w:rsid w:val="00E31562"/>
    <w:rsid w:val="00E31788"/>
    <w:rsid w:val="00E37977"/>
    <w:rsid w:val="00EB11E3"/>
    <w:rsid w:val="00EE7A9C"/>
    <w:rsid w:val="00F0632F"/>
    <w:rsid w:val="00F12DC4"/>
    <w:rsid w:val="00F4624E"/>
    <w:rsid w:val="00F4655E"/>
    <w:rsid w:val="00F524E0"/>
    <w:rsid w:val="00F9390C"/>
    <w:rsid w:val="00F93A12"/>
    <w:rsid w:val="00FA713F"/>
    <w:rsid w:val="00FD48B2"/>
    <w:rsid w:val="00FD59EA"/>
    <w:rsid w:val="00FE521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4876CE"/>
  <w15:docId w15:val="{6753EF5B-6EA7-4F11-97BA-AD822B695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link w:val="Titolo1Carattere"/>
    <w:uiPriority w:val="9"/>
    <w:qFormat/>
    <w:rsid w:val="002861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2861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286107"/>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2861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C269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C269C"/>
    <w:rPr>
      <w:rFonts w:ascii="Tahoma" w:hAnsi="Tahoma" w:cs="Tahoma"/>
      <w:sz w:val="16"/>
      <w:szCs w:val="16"/>
    </w:rPr>
  </w:style>
  <w:style w:type="paragraph" w:styleId="Nessunaspaziatura">
    <w:name w:val="No Spacing"/>
    <w:uiPriority w:val="1"/>
    <w:qFormat/>
    <w:rsid w:val="00286107"/>
    <w:pPr>
      <w:spacing w:after="0" w:line="240" w:lineRule="auto"/>
    </w:pPr>
  </w:style>
  <w:style w:type="character" w:customStyle="1" w:styleId="Titolo1Carattere">
    <w:name w:val="Titolo 1 Carattere"/>
    <w:basedOn w:val="Carpredefinitoparagrafo"/>
    <w:link w:val="Titolo1"/>
    <w:uiPriority w:val="9"/>
    <w:rsid w:val="00286107"/>
    <w:rPr>
      <w:rFonts w:asciiTheme="majorHAnsi" w:eastAsiaTheme="majorEastAsia" w:hAnsiTheme="majorHAnsi" w:cstheme="majorBidi"/>
      <w:b/>
      <w:bCs/>
      <w:color w:val="365F91" w:themeColor="accent1" w:themeShade="BF"/>
      <w:sz w:val="28"/>
      <w:szCs w:val="28"/>
    </w:rPr>
  </w:style>
  <w:style w:type="character" w:customStyle="1" w:styleId="Titolo2Carattere">
    <w:name w:val="Titolo 2 Carattere"/>
    <w:basedOn w:val="Carpredefinitoparagrafo"/>
    <w:link w:val="Titolo2"/>
    <w:uiPriority w:val="9"/>
    <w:rsid w:val="00286107"/>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286107"/>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rsid w:val="00286107"/>
    <w:rPr>
      <w:rFonts w:asciiTheme="majorHAnsi" w:eastAsiaTheme="majorEastAsia" w:hAnsiTheme="majorHAnsi" w:cstheme="majorBidi"/>
      <w:b/>
      <w:bCs/>
      <w:i/>
      <w:iCs/>
      <w:color w:val="4F81BD" w:themeColor="accent1"/>
    </w:rPr>
  </w:style>
  <w:style w:type="paragraph" w:styleId="NormaleWeb">
    <w:name w:val="Normal (Web)"/>
    <w:basedOn w:val="Normale"/>
    <w:semiHidden/>
    <w:unhideWhenUsed/>
    <w:rsid w:val="00566BF2"/>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1219F6"/>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219F6"/>
  </w:style>
  <w:style w:type="paragraph" w:styleId="Pidipagina">
    <w:name w:val="footer"/>
    <w:basedOn w:val="Normale"/>
    <w:link w:val="PidipaginaCarattere"/>
    <w:uiPriority w:val="99"/>
    <w:unhideWhenUsed/>
    <w:rsid w:val="001219F6"/>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219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9495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emf"/><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package" Target="embeddings/Microsoft_Word_Document.docx"/></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1323B-40E1-4409-B510-164DE4290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3739</Words>
  <Characters>21314</Characters>
  <Application>Microsoft Office Word</Application>
  <DocSecurity>0</DocSecurity>
  <Lines>177</Lines>
  <Paragraphs>50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25003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Secondo Brunelli</cp:lastModifiedBy>
  <cp:revision>50</cp:revision>
  <dcterms:created xsi:type="dcterms:W3CDTF">2016-04-12T08:36:00Z</dcterms:created>
  <dcterms:modified xsi:type="dcterms:W3CDTF">2022-04-10T23:08:00Z</dcterms:modified>
</cp:coreProperties>
</file>