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BD" w:rsidRDefault="00A2681A">
      <w:pPr>
        <w:rPr>
          <w:sz w:val="28"/>
          <w:szCs w:val="28"/>
        </w:rPr>
      </w:pPr>
      <w:r>
        <w:rPr>
          <w:sz w:val="28"/>
          <w:szCs w:val="28"/>
        </w:rPr>
        <w:t>ELENCO OPUSCOLI, 5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.. un suo et nostroamico …, di Brunelli, 2009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Ricerca sulla famiglia Miani, di brunelli, 1997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Relazione sulle famiglia Miani e Morosini, di Brunelli,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Luc</w:t>
      </w:r>
      <w:r w:rsidR="00762A94">
        <w:rPr>
          <w:sz w:val="28"/>
          <w:szCs w:val="28"/>
        </w:rPr>
        <w:t>a</w:t>
      </w:r>
      <w:r>
        <w:rPr>
          <w:sz w:val="28"/>
          <w:szCs w:val="28"/>
        </w:rPr>
        <w:t>, Carlo, Marco e Girolamo nella guerra di Cambrai, di P. Bonacina,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Marco Contarini, 1489-1540, di Brunelli, 1998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Testimonianze sugli Ospedali Incurabili, Pietà, Derelitti, di Brunelli, 1997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Rass</w:t>
      </w:r>
      <w:r w:rsidR="00506622"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gna di studi su San Girolamo, di Brunelli, 2000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Don Timoteo Giusti, direttore del Miani, di </w:t>
      </w:r>
      <w:r w:rsidR="00762A94">
        <w:rPr>
          <w:sz w:val="28"/>
          <w:szCs w:val="28"/>
        </w:rPr>
        <w:t>B</w:t>
      </w:r>
      <w:r>
        <w:rPr>
          <w:sz w:val="28"/>
          <w:szCs w:val="28"/>
        </w:rPr>
        <w:t>runelli, 2003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San Girolamo e le 4</w:t>
      </w:r>
      <w:r w:rsidR="00762A94">
        <w:rPr>
          <w:sz w:val="28"/>
          <w:szCs w:val="28"/>
        </w:rPr>
        <w:t xml:space="preserve">0 </w:t>
      </w:r>
      <w:r>
        <w:rPr>
          <w:sz w:val="28"/>
          <w:szCs w:val="28"/>
        </w:rPr>
        <w:t>sante 40 ore, di Brunelli, 2000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Episodio della Barba, di Brunelli, 1996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Francesco Capello, duìi Brunelli,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Accademia della Fortuna, di P. Bonagrazia, 1693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Michiel Marcantonio q.Vettore, Incurabili, di Brunelli, 2012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 xml:space="preserve">Libretto MDXXV, Venetia, di Lutero 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>Cristoforo Moro q.Lorenzo, di Brunelli, 2012</w:t>
      </w:r>
    </w:p>
    <w:p w:rsidR="00014559" w:rsidRPr="00A2681A" w:rsidRDefault="00014559">
      <w:pPr>
        <w:rPr>
          <w:sz w:val="28"/>
          <w:szCs w:val="28"/>
        </w:rPr>
      </w:pPr>
      <w:r>
        <w:rPr>
          <w:sz w:val="28"/>
          <w:szCs w:val="28"/>
        </w:rPr>
        <w:t xml:space="preserve">Opere di Padri </w:t>
      </w:r>
      <w:r w:rsidR="00762A94">
        <w:rPr>
          <w:sz w:val="28"/>
          <w:szCs w:val="28"/>
        </w:rPr>
        <w:t xml:space="preserve"> </w:t>
      </w:r>
      <w:r>
        <w:rPr>
          <w:sz w:val="28"/>
          <w:szCs w:val="28"/>
        </w:rPr>
        <w:t>Somaschi alla Bibl. Dei Concordi di Rovigo, di Brunelli, 2001</w:t>
      </w:r>
    </w:p>
    <w:sectPr w:rsidR="00014559" w:rsidRPr="00A26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1A"/>
    <w:rsid w:val="00014559"/>
    <w:rsid w:val="00506622"/>
    <w:rsid w:val="006B6ABD"/>
    <w:rsid w:val="00762A94"/>
    <w:rsid w:val="00A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2016-03-02T13:46:00Z</dcterms:created>
  <dcterms:modified xsi:type="dcterms:W3CDTF">2016-03-08T21:06:00Z</dcterms:modified>
</cp:coreProperties>
</file>