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31A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51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Treviso, Biblioteca Comunale, ms. 646</w:t>
      </w:r>
    </w:p>
    <w:p w14:paraId="59EA788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516"/>
        <w:rPr>
          <w:rFonts w:ascii="TimesNewRomanPSMT" w:hAnsi="TimesNewRomanPSMT" w:cs="TimesNewRomanPSMT"/>
          <w:sz w:val="24"/>
          <w:szCs w:val="24"/>
        </w:rPr>
      </w:pPr>
    </w:p>
    <w:p w14:paraId="131DBB3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(1r)</w:t>
      </w:r>
    </w:p>
    <w:p w14:paraId="76A503D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91A33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Memorie della Chiesa di Santa Maria Maggiore di Treviso e della Miracolosa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Madonna esistente in tal Chiesa.</w:t>
      </w:r>
    </w:p>
    <w:p w14:paraId="752FCA9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57C4A5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(1v)</w:t>
      </w:r>
    </w:p>
    <w:p w14:paraId="4C3BCD4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D3F246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Nota Bene.</w:t>
      </w:r>
    </w:p>
    <w:p w14:paraId="6A64C78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Le due iniziali alle pagine N: 2, 26. sono lavoro del Celebre Giulio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Clovio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(Canonico regolare) nato nel 1498, discepolo di Giulio Romano, ed in miniatura di Girolamo de’ Libri di Verona, contemporaneo di Michelangelo, morto nel 1578.</w:t>
      </w:r>
    </w:p>
    <w:p w14:paraId="3746874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7C008A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(2r)</w:t>
      </w:r>
    </w:p>
    <w:p w14:paraId="0D18DD6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F2F0D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Prologo nel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sequente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libro.</w:t>
      </w:r>
    </w:p>
    <w:p w14:paraId="3C0D5C7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A01EB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Non fuori di proposito fu giudicato, dovendosi nel presente libro, alquanti celebri et notabili miracoli,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benefitii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per la intercessione de la gloriosa madre di Dio sempre Virgine Maria, in questa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fideli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quella con fede,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invocanti,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drento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molti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secoli  frequentemente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dimostrati et concessi, a perpetua memoria annotare. Alcuna cosa ancora del nobile stato de questa nostra città, et de la antiqua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fundatione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de la unione di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Canonici regolari di s.to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Aghostino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congregatione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Salvatore: con quella più brevità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puote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nel principio di esso libro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preponere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04C706C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5BF84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Incomincia il quarto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libbro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deli </w:t>
      </w:r>
      <w:proofErr w:type="gramStart"/>
      <w:r>
        <w:rPr>
          <w:rFonts w:ascii="TimesNewRomanPSMT" w:hAnsi="TimesNewRomanPSMT" w:cs="TimesNewRomanPSMT"/>
          <w:color w:val="800000"/>
          <w:sz w:val="24"/>
          <w:szCs w:val="24"/>
        </w:rPr>
        <w:t>miracoli  da</w:t>
      </w:r>
      <w:proofErr w:type="gram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molti secoli di anni in qua in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la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presente Chiesa per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meriti della Gloriosa Madre di Dio perpetua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Vergene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Maria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advocata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de peccatori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accadutti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primo.</w:t>
      </w:r>
    </w:p>
    <w:p w14:paraId="7D4FA80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EE339D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Sarà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adonque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presente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intitolato,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quarto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miracoli di nostra Donna et supplemento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tre superiori,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quali il primo che ordinatamente la primeva et antiqua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fondatione</w:t>
      </w:r>
      <w:proofErr w:type="spellEnd"/>
    </w:p>
    <w:p w14:paraId="143EFFD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FEA24BD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(2v)</w:t>
      </w:r>
    </w:p>
    <w:p w14:paraId="649038A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BD96DC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della presente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autenticamente conteneva la malevola,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ove[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ro for]si più presto,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divota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mano dalla colonna, alla quale con [la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]rea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cathena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appenso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stava,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fortivamente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già passati molti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]trasse.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sequente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poi, non molto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antiquità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copia,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torità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da quello inferiore: dalla casuale, inopinata, et stridente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fiam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ma del] ultimo inestimabilmente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damnoso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incendio, con grande parte [de la] presente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fo devorato. Il terzo, essendo per la [divo]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curiosità,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confluenti da ogni parte populi,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frequen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trettatione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 parte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consumto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parte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prenomato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oyme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[cru]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incendio,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dillacerato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nel presente quarto libro, quanto m[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eglio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sè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possuto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insieme con li altri do è stato ristaurato, de’ quali [nel] progresso anche di questa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narratione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proprio loco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firà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(?)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raggione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Qual libro; considerato di quanta utilità,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exemp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 o et] delettevole dottrina  sia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genere, et succedente poste[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riddure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memorabile scrittura le opere,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ditti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]cedente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antiquità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secondo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operatione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tutti [li]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excellentisimi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historiographi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; et in ogni lingua,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facultà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tissimi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antiqui et moderni dottori; ho giudicato dovere prestare [non]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piacere, contento, et augumento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chiunque, d[al] quale senza alcuno livore di temeraria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malitia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letto: non [esti]mando quello infimo et tenue: nel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dopoi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]cha et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tollerantia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asperità del suo viaggio,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lastRenderedPageBreak/>
        <w:t>ritrovarà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[en]do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miracolj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innumerabile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 molti altri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[isto]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fideli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concessi, et donati: autenticarsi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corroboratione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m[a]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augumento: verso la gloriosa Vergine madre de Dio, di ess[o]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matheria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causa, la loro ad questo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templ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[o]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divota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pura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fidele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peregrinatione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per ché secondo la prin[ci]pale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intentione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presente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nel presente capitolo s’ è fatta [men]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miracolj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dalla religione et divino culto causati; [per]tanto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sequente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capitolo, di essa religione,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miracolj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alcun[a] cosa brevemente narrare, non par essere inconveniente.</w:t>
      </w:r>
    </w:p>
    <w:p w14:paraId="2F5442D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9598CF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(3r)</w:t>
      </w:r>
    </w:p>
    <w:p w14:paraId="5C14217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B543A5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Che cosa sia religione et miracoli, et dove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principio. Cap. iii (sic).</w:t>
      </w:r>
    </w:p>
    <w:p w14:paraId="394E8487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43F0AF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[S]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econdo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gentili dottori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diffiniscono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Religione è uno culto,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osservantia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cioè modo con lo quale a presso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gentilj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honorava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falsamente la diversa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plurità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Dei:  Ma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presso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uno solo vivo et vero Dio, de tutte le cose visibile, et invisibile creatore, di latria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adoratione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veramente fi adorato. Quale culto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specie si distingue cioè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intrinsecha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si chiama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extrinsecha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cerimonia fi nominato. Il culto adunque divino in genere et a presso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gentilj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sempre è 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grande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osservantia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In modo, che molti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dotissimi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homeni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sì greci come latini,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composerno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molti celebri volumi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modo di adorare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Iddio. Tra li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quali  Marco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varone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scrisse de rebus divinis:  Et Marco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tullio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divinis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nominibus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Ma essendo questa divinità appo loro incognita: quella attribuivano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homini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mortali: li quali di qualche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generalee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benefitio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generatione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fossero stati inventori.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recita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Lactantio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nelprimo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libro delle divine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Institutione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al capitolo XV, che Urano, qual fo il primo che in terra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principato: et Saturno suo figliolo: qual fo il primo che il regio nome si acquistasse: furono li primi che Dei fossero dalli popoli nominati: parte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adulatione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parte per ché erano più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excellenti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altri, et in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appareva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singular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virtù, ingegno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niuno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aparsa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la qual per essere insolita, da tutti era giudicata non solo sopra naturale, ma divina, et miracolosa.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tanta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verso li populi si prestavano: che da quelli tanto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charamente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forno amati: che per il grande desiderio che dopo la morte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lasciorno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le loro gesta et vita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deliberorno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posteri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scriptura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lasciarne: li quali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potutoli vedere quando vivevano: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cominciorno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fingere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mettalli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acciò quelle contemplando: pigliassero quello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solacio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del quale per la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absentia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 da qui cominciò essere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hauta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la memo</w:t>
      </w:r>
      <w:proofErr w:type="gram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51951427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32F54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(3v)</w:t>
      </w:r>
    </w:p>
    <w:p w14:paraId="40F7BDB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B350B8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defuncti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Aciò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commemorando le loro virtuose opere, li successori fossero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alecti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amare del virtuoso dominare: Per la qual cosa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subditi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fina al cielo la loro fama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fo[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]tata: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consequentemente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memoria de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huomeni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illus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[tri,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virtu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]osi et forti. Et delle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femine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castità, o ingegno,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excel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>lente co]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minciò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essere tra li immortali dei a loro incogniti,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consecr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et]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populi adorata. Come di Urano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(?) [cioè Afri]cani: Juba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Mauri, Fauno da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latinj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Dalli Romani Quirino cioè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Romulo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Isside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egyptij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Dalli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Atheniensi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Minerva:  Dalli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Ephesi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Diana: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Junone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Samij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Paphi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Venere: et così molti altri: li quali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honoravano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 per causa de virtù,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forteza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animo et di corpo: come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Hercole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o per doni alla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natura collati, come Cerere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Baccho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o per nove arte ritrovate come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Aesculapio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Minerva, quale religione, essere falsa con molte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raggione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veri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exemplij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nel preallegato capitolo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Lactantio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prova: et di tanti errori causa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forono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Greci, li quali sempre le cose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levissime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pigliorno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Da qui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cominciorno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essere adorate le Immagine di alcuni animali, sotto nome di alcuni, li quali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essi animali alcuna naturale, o accidentale similitudine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havuta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Come dalli Romani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Luppa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nome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larentia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(Acca Larenzia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madre (sic, ma solo nutrice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di Remo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Romulo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la cui mala vita giudicavano alla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Luppa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assai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lastRenderedPageBreak/>
        <w:t>assimigliarsi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dalla quale, fina al dì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hozi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postribulj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sono ditti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lupanarij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medesimi Romani la Flora meretrice, alla quale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essi Romani fatti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heredi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suo amplissimo impudicamente acquistato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thesoro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ogni anno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giocchi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florali celebravano. Et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piattia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(piazza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hozi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Campo di fior se nomina: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destrutti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molti altri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edificij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alla moderna bellezza in sua memoria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ampliorno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Tale adunque modo di adorare, da alcuni era chiamato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supersticione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Impero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chè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come testifica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lucretio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superstitj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figliolj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 tal modo la memoria de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predefuncti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honoravano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quellj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lapidee, et meta-</w:t>
      </w:r>
    </w:p>
    <w:p w14:paraId="3D08779D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8E18AC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(4r)</w:t>
      </w:r>
    </w:p>
    <w:p w14:paraId="4F964F8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47600AD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lice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instituendo: et quelle adorando di quello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quale a uno solo Dio vivo, et vero si conviene: La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superstitione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babilonij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assirij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hebbe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origine trecento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vintidoi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anni avanti la guerra troiana: li quali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cominciorno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adorare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Bello: qual Nino suo figliolo per la dolce paterna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memoria nella sua secreta camera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sculpta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teneva: Non negando a niuno di qualunque cosa per amore di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fosse richiesto. Quale rito altri iudicando da pietà,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prociedere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quello Religione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nominorno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contra li quali, fra li altri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prenomatto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Lattantio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audacemente ha scritto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Vera e falsa religione componendo. Vedendo adunque Numa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pompilio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secondo Re de Romani,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Sabinio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la pluralità de li Dei, essere molto copiosa: et il modo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adoratione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quelli essere confuso,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diviseno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Dei secondo le famiglie: ordinando li riti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sacrificij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volendo quelli per le mane solamente de Pontifici,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ArchiFlaminj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Flamini,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àuguri essere ministrati. Ma se per tale impropria pietà: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obcecati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populi, et del vero lume privi simili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loro mortali benefattori attribuivano: quanto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quali principalmente per questo sono generati,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acciochè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cognoscendo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uno solo Dio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essentia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vivo et vero: a quello astretti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vincolj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summa et vera pietà li debiti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iusti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obsequij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prestino.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quale la vera religione il nome ha sortito.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Imperho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religione non altrove che da essa pietà procede: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Debeno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necessariamente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essere talmente astretti,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religati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come signore li servano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obediscano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come padre. Per causa adunque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sopraditta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religione, et</w:t>
      </w:r>
      <w:r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superstitione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come è 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sono stati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instituti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templij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sacrificij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ma non parimente: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Imperho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essendo la principale causa vana: tutto quello, che da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séguita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et  procede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è necessario sia vanissimo: Et per il contrario, essendo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principal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causa veramente pia,  Ime (?) essa pietà: è necessario che tutto quello che da essa procede sia molto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pio. Da essa adunque religione appo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superstitione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o falsa religione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4E04D8B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AFBE07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(4v)</w:t>
      </w:r>
    </w:p>
    <w:p w14:paraId="1BDE2CB7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5661DE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pagani sono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procedutj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securità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confidentia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il timore, et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quellj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votti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consequentemente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miracolj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 solo appo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appo li pagani,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gentilj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essere accadute lo testifica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Philostrato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nella vitta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Appolonio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tianeo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luciano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dyaloghi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Quali hanno tra loro tale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differentia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che ogni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ma  non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 il contrario.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Imperhò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è quella,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etiam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opera di natura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puote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ottenere: Ma miracolo è quello che è molto più raro, et non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ottene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senon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cessante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operatione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naturale: come vogliono gli arguti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dialetici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che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regressus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una qualunque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ciaschuno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officio de la natura, non si può restituire, se non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miracolo, cioè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sengolare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beneficio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summo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opifice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conditore de essa natura. A perpetua memoria,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attestatione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quali miracoli,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è stato dalla pia religione,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quelle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le quali nelle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appendono,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retrovate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accio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chè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dotti,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Idiotti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devoti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in esse guardando, accresca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speranza, et desiderio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suffragij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divini, nelle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adversità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implorare.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Destendendo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adunque noi più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particularmente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narare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miracoli accorsi nella nostra città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porre si convenga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della antiqua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fundatione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nobile successo di essa, alcuna cosa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despiacevole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legenti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soccintamente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narrare.</w:t>
      </w:r>
    </w:p>
    <w:p w14:paraId="2996145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D96226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lastRenderedPageBreak/>
        <w:t xml:space="preserve">Della antiqua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constructione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, et nobile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ampliatione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, </w:t>
      </w:r>
    </w:p>
    <w:p w14:paraId="03B254A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et successo della città di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tertio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>.</w:t>
      </w:r>
    </w:p>
    <w:p w14:paraId="6B66947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5A4E2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 molte, et diverse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chroniche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antique, et massime in una padovana, si trova avanti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advenimento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Christo essere stata distrutta Troia anni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M.clxv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Et poi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Anthenore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troiano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molti altri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fugitto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era, essere stata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construtta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Padova.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Anthinore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poi Altino fo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avanti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advenimento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Christo Anni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M.cxvii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Et lo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sequente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anno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da uno</w:t>
      </w:r>
    </w:p>
    <w:p w14:paraId="78742B1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1BA703A7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(5r)</w:t>
      </w:r>
    </w:p>
    <w:p w14:paraId="7143EAE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5981DA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Conte Troiano chiamato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Thomaso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overo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secondo alcuni altri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Theseo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fo edificato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così da quello nominato da una delle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principal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porte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padova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per dritto della quale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constructo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la qual sopra di sé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una lapidea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di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una donzella con tre visi. Et la porta de Trevisi era nominata.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picolo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divjdeva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confini di altino, da quelli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padova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Avendo adunque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lanno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Signore Lxxx.mo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Prosdocimo greco dal beato Pietro apostolo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consecrato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Episcopo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padova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convertito,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baptizato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alla fede de Christo Vitaliano Re di quella: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Prepedigna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sua moglie con la figliola Giustina: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consecrata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Sophia,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partito, vene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Dove con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la sua sancta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predicatione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convertì questo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essa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pietro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apostolo, la quale fina al giorno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hozi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nel claustro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domo (Duomo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si vede. Ma secondo le legende,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chroniche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la predetta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cathedral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trova, Che facendo S.to Prosdocimo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Domo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la pura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Virginella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Maria (come suo solito era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tutte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cathedral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suo), et avanti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compita.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vene nove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Claviculario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cielo Pietro apostolo fu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crucifixo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morto Da Nerone Imperatore,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sieme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vaso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electione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Paulo decapitato, per amore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loro maestro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Jhesù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Christo. Per eterna memoria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martyrio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volse che ditta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nome suo. Et questa fu la prima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S.to Pietro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fatta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consecrata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essendo S.to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Heliodoro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nobile di Altino dal beato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Chromatio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Episcopo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Aquileja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nella fede di Christo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optimamente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eruditto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Episcopo della sua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Altinense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città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consecrato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essendo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ambiduj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beato Girolamo amicissimi. Et con Epistole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 altro spesso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visitatj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presso il beato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Heliodoro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grande desiderio di vedere esso S.to Girolamo, raccomandato il popolo altinese al beato Liberale Cavaliere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decurato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nobile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citadino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di età giovine, ma di virtù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provecto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fede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optimamente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instrutto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andò in Bethleem, dove per alquanto tempo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dimorando eremitica vita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grandis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47B55E7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F5BED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(5v)</w:t>
      </w:r>
    </w:p>
    <w:p w14:paraId="55A62B9F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2E4487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simo spirituale frutto meno: Da poi alla propria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sedia  ritornato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: essendo di età aggravato, et prevedendo in spirito la futura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proxima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destructione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excidio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Altino: preso da grande soavità della solitaria vita: Instantemente pregò il popolo che il (sic) loco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elegesseno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uno suo diacono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Dio, Ambrosio nominato. Et partendosi accompagnato dal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discipulo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S.to Liberale: a una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maritima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Insula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arivorno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nella quale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habitava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già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molto tempo 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eremita, nominato Marcelliano: et da quello benignamente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ricevutj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dalli a pochi giorni, cioè adì v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Gugno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(sic) del 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ccclxxxviij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Eremita passò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questa vita: Et fo da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honorificamente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nella medesima insula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sepulto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la qual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Marcelliano fo chiamata. Perseverando adunque in essa Insula il beato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Heliodoro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il beato Liberale in austera et devotissima vita, finalmente fo adempito il tempo che il beato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Heliodoro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questa caduca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temporal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vita alla immarcescibile, et perpetua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eternitade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fosse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assumpto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Consumato adunque di vecchiezza, rendete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spirito al Signore. Et dal beato Ambrosio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Episccopo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Altinense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Liberale fo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honorificamente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la ditta Insula appresso S.to Marcelliano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sepulto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Ritrovandosi adunque il beato Liberale molto mesto,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adolorato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essere rimasto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orphano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del suo dolcissimo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padre privato: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aparve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visione il glorioso Evangelista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Marco: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benignamente confortato: li comandò che partito da quella Insula andasse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Trivjsi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speciale cura di quello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qual da lui era peculiarmente amato. Il beato Liberale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solicito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comandamento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del Evangelista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: vene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quivi ferventemente intento alla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lectione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sacra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scriptura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alla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meditatione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delle cose celestiale,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macerrando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astinentie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vigilie la propria carne,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diligente cura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poveri: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solicitudine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circa li infermi: questo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timore et amore di dio incessantemente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amaestrav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talmente longo tempo perseverando: finalmente si mosse per andare a visitare le venerande reliquie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maestro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Heliodoro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avanti</w:t>
      </w:r>
    </w:p>
    <w:p w14:paraId="6ABD68B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67A3C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(6r)</w:t>
      </w:r>
    </w:p>
    <w:p w14:paraId="4603CF7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B3A893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le quale prostrato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pregava Idio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instantemente  che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hormai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degnasse ricevere in pace il spirito suo.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andandeto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(sic) ad essa Insula ditta Castra, cioè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Altino, edificò una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Laurentio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martyre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quale fra pochi giorni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aparve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 Angelo del Signore, notificandoli essere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exaudita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sua: Et a tal modo,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abstinentie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vigilie consumato il corso de la vita sua, adi 27 aprile, nelle mani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sacerdotti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rendete il spirito al Signore, circa li anni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ccccxxxiiij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dove il corpo suo fu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honorevolmente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sepulto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per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destructione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Altino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Primogenio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aretino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Patriarcha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grado fu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transfferito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Torcello: qual in locco di Altino era 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construtto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nel 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Dcxl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fo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transportato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dove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hogidì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riposa molto benemerito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lui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documenti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eruditto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Certo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beato Liberale sempre esser 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amado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Dio.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trova che uno giorno nel tempo del Inverno uno povero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richiesse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elemosina per amore de dio, al quale esso così inspirato da dio li dette il suo mantello, qual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era  de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panno d’oro,  accio coprisse le sue carne, per ché era nudo, et subito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povero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ringratiato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ebbe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disparve. La notte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sequente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aparve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nostro Signor Messer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Jhesù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Christo,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ritornoli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suo mantello,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ringratiandolo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in tal necessità l’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vestito, et che per questa, et altre bone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operatione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alla fine sua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vita eterna.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lì mandò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langelo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 il quale per parte de dio li disse che per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advenir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 sarà più chiamato Liberio (perché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cossì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nominava)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detto Liberale, et che Dio li dava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protectione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Liberata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alquanto tempo la città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dallo assedio et guerra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Conte Prando faceva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fatta la pace, levato via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exercito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ruvinato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Castello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Conte Prando,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baptizatto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lui et il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fatta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dextructione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Idoli,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aparve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 Evangelista Marco, et seguito ut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in segno de ciò fina al di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hozi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fa una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representatione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menoria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quello povero, et</w:t>
      </w:r>
    </w:p>
    <w:p w14:paraId="2FAE779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32EC4A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(6v)</w:t>
      </w:r>
    </w:p>
    <w:p w14:paraId="443C257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7659C3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quelli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infideli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baptizati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Trovassi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essere 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Silo dal fiume silo, che li va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quale da latini 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Siler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 vero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silerus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dinomina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Ma da poi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edificatione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Castello silo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Assyllo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al presente Asolo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dinomina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territorio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 Trevisi fo mutato un altro nome,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solevassi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osservare. Et qualunque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eletto Episcopo di Trevisi: immediate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la sua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consecratione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dalli proceri della nobile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fameglia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Advogari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già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advocati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dicevano, dalla nobile famiglia padovana ditta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fontaniva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originati,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Asyllo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 guidato, dove la prima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pontifical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messa celebrava.</w:t>
      </w:r>
    </w:p>
    <w:p w14:paraId="215E80A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7984D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Come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veneno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800000"/>
          <w:sz w:val="24"/>
          <w:szCs w:val="24"/>
        </w:rPr>
        <w:t>certe gente</w:t>
      </w:r>
      <w:proofErr w:type="gram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barbare ad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habitare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Trivisana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: et come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mutorno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il nome 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. Et come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Atthila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invase la Italia.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quarto.</w:t>
      </w:r>
    </w:p>
    <w:p w14:paraId="6DE9281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4B3858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Erano in Germania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certe gente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crudelle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indomite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Sathia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venute chiamate Norici, li quali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habitavano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qua dal fiume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Istro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dal quale fo denominata Istria: posta nella foce opposita al fiume pado: de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gente per che erano assai moltiplicati alcuni chiamati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Thamisti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nominorno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Tamisto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lo qual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vocabulo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corrumpendosi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proprio et antiquo nome di Trevisi alla prefata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restituite.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Manduleo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 di Germania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hebbe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uno fratello nominato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Subraro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qual poi da Borgognoni che al tempo di Valentiniano Imperatore medesimamente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Sathia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usciti passato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fiume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Rheno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fo ucciso. 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Manduleo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hebbe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figlioli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Bleda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Athila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flagellatore il quale nacque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nel anno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tal giorno qual nacque Julio Cesare. Et essendo di anni xx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 Fratello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Bleda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venendo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riphei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Sathia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fatto 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hunni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cioè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hongari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tanto crudele et feroce si portò che Flagello di Dio, et paura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mondo: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facea</w:t>
      </w:r>
      <w:proofErr w:type="spellEnd"/>
    </w:p>
    <w:p w14:paraId="16161BB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31A0C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(7r)</w:t>
      </w:r>
    </w:p>
    <w:p w14:paraId="2FF2E59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45DA047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]are.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Bleda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 fratello una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Pannonia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Sicambria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quella volle essere nominata Buda: la qual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Pris-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bud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 ditta. Nella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Athila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mosso da invidia, esso suo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fratel[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lo Bled]a fece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amazare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reassumpte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forze, Imperando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Martiano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[in Co]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stantinopolj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circa li anni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ccccliiij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intra in Ita[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et] preso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Thrau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Trogir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), Sebenico (Sibenik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), Belgrado, Zara, Nona, Segna, Pola, [qua]le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Plinio Piera Julia è nominata: Parenzo,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Emona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[Trieste], ritornò ad Aquilegia, la qual già tre altre estate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assediata. Et ritrovando che grande parte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paura con le sue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richeze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Grado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fugitto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ira acceso, avendo per augurio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cognosciuto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 che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pigliarebbe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a tal modo quella prese, dalli fondamenti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destrusse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che dove si fosse vestigie non appare: Similmente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destrusse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Concordia: xx miglia da quella distante: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pervene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Antinoreo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Altino si diceva,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qualle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alla similitudine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alhoradi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Rhavenna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 stato edificato: et quello finalmente preso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destrusse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sei porte: dalle quale parte del rimasto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maritime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Insule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fugiendo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sei de quelle dalle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sei porte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denominorno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cioè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Tunicello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prima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Troiello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cioè piccola Troia, si diceva, al presente Torcello si dice;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Maiorbo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Buriano,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Ammoriano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cioè Murano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Costatiact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Arinano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parte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Il cui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crudele strage temendo, con pace spontaneamente ad 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Athila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insieme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principe suo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Diachericho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diceva, s’era dato. Li quali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tuttj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uno lato della città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racolti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da loro quella porta li propinqua fino al dì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dhoghi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porta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L’altilia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denominata.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Athila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quasi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destruta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Padova, et tutte le altre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regione, che poi Lombardia fu ditta: passando in Toscana, verso Roma deliberava andare. Ma temendo in qualche male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giudjcio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incorrere: al Castello a presso Mantova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Hostilia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retrasse. Dove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admonito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S.to Leone papa primo,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restituitj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prigioni, in Pannonia, cioè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hungaria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ritornò.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grande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minaccie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obtene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moglie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grata,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66DA8AE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90F81D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(7v)</w:t>
      </w:r>
    </w:p>
    <w:p w14:paraId="12F5826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F988D1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mina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beletissima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sorella de Valentiniano placido I[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mperatore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di] Galla placida figliola: Et la prima che co[n lei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giaque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tan]to sfrenatamente alla dissoluta lascivia si dette: che [rompendoli con] grave furia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fluxo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sangue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naso: non si l[i potendo re]stringere passò di questa vita essendo di anni l[vi nell’anno]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cccclvi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tempo di Leone pp. primo [et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Martiano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Imperatore: la medesma notte che precedeva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quale]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cccccxij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anni avanti era stato occiso in senato [esso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Cajo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Juli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 Cesare, et regnò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Heruach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 figliolo.</w:t>
      </w:r>
    </w:p>
    <w:p w14:paraId="4A68DBB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C1857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Come Totila Re de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Gotthi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nacque in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[et come i </w:t>
      </w:r>
      <w:proofErr w:type="spellStart"/>
      <w:proofErr w:type="gramStart"/>
      <w:r>
        <w:rPr>
          <w:rFonts w:ascii="TimesNewRomanPSMT" w:hAnsi="TimesNewRomanPSMT" w:cs="TimesNewRomanPSMT"/>
          <w:color w:val="800000"/>
          <w:sz w:val="24"/>
          <w:szCs w:val="24"/>
        </w:rPr>
        <w:t>Lon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gobardi</w:t>
      </w:r>
      <w:proofErr w:type="spellEnd"/>
      <w:proofErr w:type="gram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venerno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in Italia.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quinto.</w:t>
      </w:r>
    </w:p>
    <w:p w14:paraId="22294653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47BA4D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Finita in Italia la crudele et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aspr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persecutione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Athila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Hunni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cioè Ungari, successe quella di Totila 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Gothi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di non minore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crudelità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li quali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Gothia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regione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europa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dacia et Norvegia confinante: erano in Italia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devenutj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quella molti anni spesse volte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tribulorno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Essendo adunque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Baduilla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padre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Ostroilo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grande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exercito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nelle parte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quelle molto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divastando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occorse la pregnante moglie sua al parto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aprosimarsi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Alle cui pacifiche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petitione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benignamente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riceuta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partorì Totila ultimo Re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Gothi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per la qual cosa et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dal padre et dal figliolo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 solo fo riservato,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grandemente ampliato, et di doni, et immunità adornato: Succedendo poi finalmente Totila nel regno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Gotthi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molto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affligendo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l’Italia: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tre volte presa,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sacchegiata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Roma: mosso a compassione Giustiniano Imperatore  del Oriente al governo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deffensione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essa Italia mandò 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Eunucho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secretario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chiamato Narsete,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grande forza, virtù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prudentia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il quale congregato uno grande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exercito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con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adiuto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Alboino Re de Longobardi: Il decimo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octavo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anno della guerra: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Totila in Pavia concluso occise Nel tempo di Pelagio pp. primo nel</w:t>
      </w:r>
    </w:p>
    <w:p w14:paraId="366E7E0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7E6A54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(8r)</w:t>
      </w:r>
    </w:p>
    <w:p w14:paraId="76600FA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45589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Dlxij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adì xix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Giugno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nel giorno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Martiri Gervasio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prothasio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Nel qual giorno S.to Gregorio poi pp. primo ordinò nella messa si dicesse lo introito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Loquetur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dominus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pacem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etc. Cessata questa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tribulatione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successe quella de Longobardi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occuporno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Italia anni ccxx.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(sic) populi di Germania,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lingoni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altri da Gallia, che Bardi si dicono, et propriamente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Lingobardi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sono ditti: a ben che alcuni assai ridicolosamente, et impropriamente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quelli esser ditti longobardi dalle barbe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quale loro portavano, dalli quali quella parte de la Italia che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dominorno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Gallia cisalpina et provincia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diceva: la quale è tra le alpe et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apenino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li fiumi Benaco Mincio: Lombardia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nominorno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de cui Metropoli è melano (Milano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). Cominciò adunque il regno suo in Italia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nel anno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Dxx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tal modo. Venendo Arduino Duca di essa gente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Scandaia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insula del mare Germanico,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expugnò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vinse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Trasimundo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 de Gepidi occidendo il suo figliolo, et prese per moglie la figliola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 chiamata Rodelinda, della quale generò Alboino. Il quale cresciuto in adulta età, lo fece Re di Pannonia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nel anno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Dliij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nella quale xv anni regnò. Et poi che essa gente in ditta provincia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xlij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anni: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prestato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adiuto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Narsete a caciare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Gotthi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Italia: Occorse che Sophia moglie di Giustino Imperatore mossa da invidia contro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Narsete, il quale per tale vittoria temeva tropo grande devenisse: dal governo de l’Italia lo fece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rimovere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mandando un altro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 chiamato Longino, et rivocò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Narsete  molto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parole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iniuriandolo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dicendo lei tra le sue serve lo farebbe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fillare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lana. Alla quale lui rispose che tal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tella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lui ordirebbe, che lei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(né li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)sui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posteri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potrebbeno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texere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 per tal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contumelie  fu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talmente ad ira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comosso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per alcun modo da Giovanni pp.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potè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essere lenito né pacificato. Ma tutto d’ira acceso, invocò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Aboino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 de Longobardi invitandolo a lasciare le loro infertile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habitationi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venire a godersi in Italia di ogni bene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delitie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abun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2564EB2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B9F186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(8v)</w:t>
      </w:r>
    </w:p>
    <w:p w14:paraId="117724D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CC4F2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dante. Venne adunque in Italia nel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Dlxviij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et  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[quella regnò an]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xi et prese tutto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friuli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essendo a torno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su[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bjugarlo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a] preghiere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Felice vescovo di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non solo da l[a crudele opre]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abstene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concesse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priviegij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[unità sopra] beni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ecclesiatichi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Fortunato di 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amicissi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fece Episcopo] di Turone.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passato, prese da Padova fino a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Giove sopra] Melano (Milano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constituì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Regale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residentia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Pavia.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a poi nell’an]no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Dclxx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tempo de Vitaliano pp. h[avendo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moaldo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lingobardo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Duca di Benevento m[andato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Vitorio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Duca] de Vicenza con grande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exercito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verso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friulj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fece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occ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idereArnesi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]te (?) Duca successore di Lupo suo padre, qual già era m[orto, e fece]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destrugere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dalli fondamenti già la quarta volta U[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derzo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caccia]ti prima tutti li cittadini: et il suo territorio tra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[ani,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Cenede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]si, e friulani dividendo. Fugati adunque dalle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propri[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abitationi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li cittadini di Uderzo, et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possendo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capire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Eracl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dove] erano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fugiti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laltra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parte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(lido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elesseno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dove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 rovine de la] loro città, uno Castello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qual essendo i[n loco a pasco]lo de cavalli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Equilo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denominorno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Ultra di [questo nell’]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Dccxxx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tempo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Luithprando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 di [Longobardi, e] di Gregorio pp.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essendo morto Sereno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patriarcha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Aquileja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successe in essa sede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Callixto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Archidiacono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Trevisi.</w:t>
      </w:r>
    </w:p>
    <w:p w14:paraId="1304595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E51D5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lastRenderedPageBreak/>
        <w:t xml:space="preserve">Come fo edificata in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di Sancta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Foscha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. Et come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forono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li longobardi da Italia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expulsi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. Et de altre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incidentie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sexto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>.</w:t>
      </w:r>
    </w:p>
    <w:p w14:paraId="78A3D3F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08B05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Nel tempo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Diocletiano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Maximiano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Imperatori, et atrocissimi del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chris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imo nome] inimici. dal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crudele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presid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Quin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tiano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statta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martyrizzata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[Ravenna] la nobile Vergine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figliola [del crudele] pagano chiamato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Syro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con la n[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utrice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sua] Maura: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amaestrate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nella fede d[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baptesmo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sacerdo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Hermo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2862814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06620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(9r)</w:t>
      </w:r>
    </w:p>
    <w:p w14:paraId="1DEC5DB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D4434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lao et] per paura de pagani,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marinari era stato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trasferi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]to il corpo loro nella regione Tripolitana in quella parte del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Afric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]a, che Numidia si nomina, nella città ditta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Sabrata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dove [per molti anni era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giaciut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; quando che essendo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Sarraceni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quelle par[ti devastate specialmente 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anno 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Dccxxx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tempo [del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prenomato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Gregorio pp. ii]j nel qual tempo non solo l’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Aphrica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ma [tutta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Hispania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fino al] fiume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Rhodano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Gallia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sub[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jugata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De quali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Saracen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Carlo martello, il quale audacemente [aveva divietato che la Ro]mana chiesa non fosse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Duce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moaldo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Beneventano e poi]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Liuthprando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 de Longobardi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[sa, in una battagli]a ccclxx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millia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ocisi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unaltra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volta [da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Carl]o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Magno: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extinto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Dcclxxiiij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Longobar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]dico nome, col quale ccxx anni quasi tutta Italia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tyrannicamente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oppressa. Et poi da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Leone  pp.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essendo stato Imperatore del occidente coronato l’anno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Dcclxxxij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forono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cacciati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Sarracenj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circa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lanno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Dcccx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non solo l’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Aphrica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 tutta terra sancta con crudele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desfattione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l’avevano usurpata. Essendo adunque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L’italia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sopra modo stata tribulata, fra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spatio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Lxxx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quali successivamente dalli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exercitj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Vuandalj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Hunni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Avari, dalli quali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populi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Hungari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Bavari: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Saxoni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Gotthi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Hostrogotthi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Visigotthi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Eruli: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Lingobardi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Sclavj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Sarraceni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Gallj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gente barbare et crudelissime, quasi dalli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fundamentj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 stata eradicata: cominciò alquanto a respirare, et alle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maritime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mercature dare opera. Nel qual tempo accade uno certo nobile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merchante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veneto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Vitale nella ditta regione con la nave sua mirabilmente impulsa: Le venerande reliquie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Sancta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pigliando quelle con molto gaudio, alla Torcellana città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transportò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Nel qual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nome suo una bellissima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torcellamense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l’anno quarto del principato di Angelo patriarca 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patricio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?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),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Baduaro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primo Duce veneto che in rialto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eletto: in essa ditte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reliquie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honorificamente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collocorno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per [la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ercessione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della  quale</w:t>
      </w:r>
    </w:p>
    <w:p w14:paraId="5D2494D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6EC47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(9v)</w:t>
      </w:r>
    </w:p>
    <w:p w14:paraId="3774B4B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45D15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 Signore Idio molti miracoli operò: In modo che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discorrend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o la fama] di tanta celebre cosa per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circumgiacente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citade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a memoria [et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di tanta Sancta,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cominciorno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molte altre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essere [edificata,] fra le quale fo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fuori delle prime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]sta nostra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Trevisi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tolpada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da l’altra parte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dove al presente è la [...]li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calephi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cittadini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nella quale le vesti[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appareno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accrescendo la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divoti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one quel]lo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prima non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essendo lì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construtt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 molte] case, fo fatto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essendo fatta [Parrocchia]le, fo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Borgo novo nominato. Tra questo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te[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mpo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cioè] l’anno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Dccciiij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Obelerio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nobile et Tribuno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metamauc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qual]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fugito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persecutione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Fortunato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Patriarcha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[di Grado] essendo eletto Duce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honorificamente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 p[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Trevi]sano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acompagnato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La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ben che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ha[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vesse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avu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]to assai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principio adì 25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anno del [Signore]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ccccxx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tamen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felici successi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 di stato, et [di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richezze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copiosamente ampliata. La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Cassiodoro: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aolo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Dia]cono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historiographo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Longobardi fo il primo che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urale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nu]mero la nominasse, attento quella essere città di molti Castelli et Insule composta:</w:t>
      </w:r>
    </w:p>
    <w:p w14:paraId="787D7A1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0C1524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Come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Henrico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iiij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Imperatore essendo 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, andò 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a visitare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corpo de S.to Marco </w:t>
      </w:r>
      <w:r>
        <w:rPr>
          <w:rFonts w:ascii="TimesNewRomanPSMT" w:hAnsi="TimesNewRomanPSMT" w:cs="TimesNewRomanPSMT"/>
          <w:color w:val="800000"/>
          <w:sz w:val="24"/>
          <w:szCs w:val="24"/>
        </w:rPr>
        <w:lastRenderedPageBreak/>
        <w:t xml:space="preserve">evangelista, et come fu principiata la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NewRomanPSMT" w:hAnsi="TimesNewRomanPSMT" w:cs="TimesNewRomanPSMT"/>
          <w:color w:val="800000"/>
          <w:sz w:val="24"/>
          <w:szCs w:val="24"/>
        </w:rPr>
        <w:t>S.ta</w:t>
      </w:r>
      <w:proofErr w:type="spellEnd"/>
      <w:proofErr w:type="gram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Maria maggiore, et del primo et [secondo] notabile miracolo che occorse.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septimo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>.</w:t>
      </w:r>
    </w:p>
    <w:p w14:paraId="137ED8FF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45768A3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Ritrovandosi adunque la nostra Inclita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cit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Tre]visi in somma pace,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letitia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gaud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[io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]sere dalla Italia le barbariche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[i fugate]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piaque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Henrico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Re: ma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in essa alquanto tempo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itare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Il] quale essendo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honorevolmente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com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e era] debito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nostri cittadini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accepta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occor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2855E47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2A374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(10r)</w:t>
      </w:r>
    </w:p>
    <w:p w14:paraId="28978E07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9305B9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non dopo molto t]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cioè nel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Mlxxxviij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ritrovarsi mi[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racolosamente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V]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corpo di S.to Marco: qual era caduto [in oblivione per la qual] cosa, moltiplicandosi li miracoli, et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facen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ndosi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celebre la fa]ma, molti da ogni parte  concorrevano, a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[le tesoro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]e. Mosso per tal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Imperatore [a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]ferite: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vedute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 sacre re[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liquie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avendo 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tenuta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baptesmo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figliola di Vi[tale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Falier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allor]a Duce: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(sic) fece ritorno. Dove li nostri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no[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bili Trevisani per n]on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manchare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ogni solatio, ad 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Henrico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[tutte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generli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on]de (?)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honesti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piaceri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prestrare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Borgo [nuovo statuirono il]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li gladiatori: dove ogni giorno si [combattesse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torneamenti. Et perché occorreva alle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vol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>te alcuno essere peri]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colosamente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rebatutto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mortal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ferita per[cosso fecero da] un latto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fare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pillastro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o vero [capitello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coteni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nel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fecerno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effigie della beata Vergi[ne Maria la qua]le tenesse il figliolo nel grembo sedente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acciò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queli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tali] quella riguardando, delle proprie anime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renduti del t]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immemori. Tra questo tempo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Alborico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nobile famiglia padovana, detta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generò uno figliolo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Enzelino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primo: dal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naque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Enzelino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padre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Enzelino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Enzelino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generò. Questo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Enzelino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primo essendo strenuo cavaliere di virtù, di animo et forza ornato: da Longobardi per loro Re era stato eletto: accio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contra Carlo Imperatore: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rifutando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tal impresa: ottenne da esso Imperatore li fosse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conceduto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perpetuo feudo una certa villa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pascuale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territorio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la quale lui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nominò de Romano. El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Enzelino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 altro poi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figliol[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ebb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]e  qual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Gunilo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nominava. El qual venendo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habita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re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Territ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overo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Ceneta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(Ceneda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dette origine alla [eccellente] famiglia di quelli, che Conti da Camino si nominar[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erò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Girardo padre de Nicolò, et di Guidone. In quel [tempo li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atriarchi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Aquegia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erano potentissimi di 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spiritu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tempo]-</w:t>
      </w:r>
    </w:p>
    <w:p w14:paraId="2F370CD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F510E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(10v)</w:t>
      </w:r>
    </w:p>
    <w:p w14:paraId="6D96B54D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9B6322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(sic), et molto più combattevano per ampliare il temporale, che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]vare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spirituale. Et  dal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inanti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[or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friulani, alcuna volta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Padovani,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Todeschi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Iarati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[ni, et]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loro Conti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Colalto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[, de Camin, de Ceneda] et altri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seguazzi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non cessavano di [molestare li Veneti e suoi] confederati, dalli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perhò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spesso era[no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abattuti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maximamente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Dcccix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dalli Veneti fo preso Ulrico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Patriarcha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il qua[le (per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]sere loro sempre clementissimi stati)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laciorno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libero, et in[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colume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con tale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conditione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ogni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imperpetuo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lui dovesse [dare ad] essi Veneti 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porci, et altri tanti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pann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[i grossi.] El qual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porci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giochi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publici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l’ultimo [giorno] avanti la quadragesima: che dalla caccia si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denomin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avano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]seno decapitati, la qual cosa, fina al dì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dhoghi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fu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rvata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.] Ma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questo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cessorno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essi Patriarchi successori, et i [nomina]ti populi, che rotta la pace, molte altre volte simile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[estie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ditti Veneti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desseno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In modo che circa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sopraditto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Mlxxxviij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accade in simile battaglie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aquilegiense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contra Veneti essere mortiferamente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ferittj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sopradittj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Signori Conti da Camino, li quali venendoli a memoria come molti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giochi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duellari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Borgo novo nella città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facevano, essendo grandemente feriti: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ricorendo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alle prece,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suffragij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beata Vergine per la memoria della effigie sua in 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depinta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erano alla propria sanità felicemente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restituitj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; con tutta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alla ditta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ricomandorno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Non fu tarda la beata Vergine a ricevere le loro supplichevole prece, che fra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spacio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tempo, alla pristina integra sanità del corpo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ritrovorno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restituitj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ritornando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avanti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prostrati, le debite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poterno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renderno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ognuno  che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udire volesse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receuta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sanità narrando. In memoria del quale, esso capitello in forma di piccolo sacello 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capelleta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 altare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redussero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a piedi di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le loro effigie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agiongendo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Ben vero è, che par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altramente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sia stato</w:t>
      </w:r>
    </w:p>
    <w:p w14:paraId="6DAEBA4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32D849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(11r)</w:t>
      </w:r>
    </w:p>
    <w:p w14:paraId="6444A1A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FA1C6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Impero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sono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depinte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figur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]e allato de quella [gloriosissima effigie u]no homo et una donna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ingenochiati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per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quella  ricevute] Como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la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scrip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]tura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instantia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[de esso Conte da Camin]o sotto di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effi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no]tata,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presente [et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vedere.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Spa]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rgendosi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adunque [da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]ni parte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fama de tanta] novità,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potè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ssere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nascosta,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alle orecchie de una] nobile matrona, [che] madonna Lucrezia [dalla Torre si diceva, non] pervenisse. Era qu[esta] egregia matrona [stata consorte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quo.m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excellente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stren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uo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avaliere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Gio. [Baptista, che fu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q.m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Magnifico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Han]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nibale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rovezio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(sic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roverio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). [Questa, essendo rimasta priva del suo marito:]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anni da [poi in una grave ed incurabile infermità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]a incorsa, per la quale [occupata in tutti li membri era priva dell’O]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fficio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tutti,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[do che nel tetto (sic) per nove anni continui essendo] giaciuta, per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niun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 [modo da se medesima senza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ajuto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delle] serve, né vegliare [né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movere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poteva, né mai alcuno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remedi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potuto con[seguire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]ante che a medici, né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og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[ni gr]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spesa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[risparmiato. Qu]esta odendo da molti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[conta]r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be[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Vergine 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sopradittj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Conti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[no c]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oncesse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non senza gran[de effusione]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lachrime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sé raccolta, con quanta più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potè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alla beata Virgine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ricoma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[.]dò, la quale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sequente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notte in visione apparendole tutta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respl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[..]dente, secondo la forma della effigie, che in quello capitello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depinta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accompagnata da moltitudine de Angeli molto la confortava,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exortandola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fatta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matina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davanti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capelleta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facesse portare: dove la optata integra sanità riceverebbe.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Aggiongendo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in memoria di tanta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singulare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receuta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capelletta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forma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facesse augumento, Sancta Maria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mag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nominando.] Et questo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disparve. Pareva alla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divo[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fidele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 do]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mai la mattina ritornare,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exequire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admonitione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lei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beata Virgine fatta: in questo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megio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molti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parentj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vicini fece convocare: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quali di tutto per</w:t>
      </w:r>
    </w:p>
    <w:p w14:paraId="1120264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9697EF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(11v)</w:t>
      </w:r>
    </w:p>
    <w:p w14:paraId="7F385EEF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9EE02D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ordine narrando, li pregava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volesseno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essere con lei in compagnia a dovere tale et tanto prece[.]to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exequire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Fatta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matina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circa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terza,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solicita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matrona, da molto numero di persone accompagnata, acconcia nella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leticha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circundata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molti lumi,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se alla sepoltura andasse: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(che non molto distante era), fo portata: dove passata davanti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tutti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circumstanti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terra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genuflexi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cominciò con grandissima effusione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lachrime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più con il core, che con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bocha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orare: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ferma fede di dovere la pristina sanità recuperare. Ecco che subito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extasi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rapita, in modo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 d’ogni sentimento priva, più presto morta che viva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[dica]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e[t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essen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]do così stata circa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spatio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hore, tuttavia il concorso [della] gente accrescendo: quando che subito come da gravissimo sonno svegliata: et da se medesima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genochij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drizata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cominciò con grande voce ringraziare la Regina del cielo: la quale da tanta, et sì grave,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irremediabile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infirmità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per sua clemente misericordia s’era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dignata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restaurarla: Lasciamo per brevità di tempo, et per impossibilità, di narrare quale efficace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ella fondesse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la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lingua, quantunque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elloquente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narrare non potrebbe. Tanto concorso di gente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fato che con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pichola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dificultà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longa dimora, la veneranda matrona da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medesima sana et salva, al proprio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palatio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puote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riducere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5A0AE0CF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E5F437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Del augumento della ditta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: Et come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monachi di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nonantola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fo unita.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octavo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>.</w:t>
      </w:r>
    </w:p>
    <w:p w14:paraId="57ABCCA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4D7D55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[N]on fu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peg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honesta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matrona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tanto [ricevuto be]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nificio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a dar opera che essa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capella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]e in una assai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honorevole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[sia co]n uno conveniente portico, a sue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[se]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augmentata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quella come li era stato imposto Sancta Maria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titullando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Alla quale da tutte le parte de Italia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divulgatassi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fama de’ stupendi mi-</w:t>
      </w:r>
    </w:p>
    <w:p w14:paraId="1720A2A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A0BD88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(12r)</w:t>
      </w:r>
    </w:p>
    <w:p w14:paraId="137E64F3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F370B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racoli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ogni giorno vi si facevano da ogni parte,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Germania, et di Pannonia, grandissimo concorso di gente si confluiva: In modo che moltiplicando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le elemosine parimente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cominciorno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abundare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Per la qual cosa, dalla nobile [comunità di] questa città, tale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mano di Claustrali [Religiosi dover]si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administrare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giudicato. Era in quel tempo [nel Modenese] territorio in loco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Nonantola, uno egregio et [celebre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mona]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sterio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notabilj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religiosi secondo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institutione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monachal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S.to Benedetto in grandissima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observantia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con optima, et devotissima opinione di populi governato. El quale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Xypolpho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penultimo Re de longobardi, et de Italia: sotto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vocabulo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Silvestro era 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construtto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dotato: et al beato Apostolo Pietro offerto. Nel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locati alquanti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monachi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alhoro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Abbate Donno Anselmo cognato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preposto. El quale,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presentato a Roma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conzilio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Episcopi in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Pietro congregato: [ad Adriano] pp. primo nel 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Dcclxxij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era stato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con[</w:t>
      </w:r>
      <w:proofErr w:type="gramEnd"/>
      <w:r>
        <w:rPr>
          <w:rFonts w:ascii="TimesNewRomanPSMT" w:hAnsi="TimesNewRomanPSMT" w:cs="TimesNewRomanPSMT"/>
          <w:sz w:val="24"/>
          <w:szCs w:val="24"/>
        </w:rPr>
        <w:t>fermato et d]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onatoli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corpo di S.to Silvestro pp. primo alla ditta no-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Nonantulana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bbatia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con molti ampli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privilegij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immunità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eccle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siastica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giurisd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izione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era data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gratiosamente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remandato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Essendo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dunque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sì de’ numero de monachi, come di celebre fama et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sanctimonia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honestà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vitta in melio grandemente augumentato: et in tal ottima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osservantia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circa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cccxliiij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anni perseverato: parve alla illustre Comunità di questa inclita Città quelli fra tutti li altri religiosi da quel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Nelle mane de quali tanta veneranda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cometesse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convocato loro Abbate (che Don Giovanni si nominava) per che ditta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S.ta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Maria nelle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parochiale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giuridicione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sopra ditta non molto distante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Sancta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era posta, l’una et l’altra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sue ragione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pertinentie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alla sua et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monachi religiosa,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exemplare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administratione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circa l’anno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Mcxvj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plenariamente sottoponendo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ricomandorno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Quale ha-</w:t>
      </w:r>
    </w:p>
    <w:p w14:paraId="00378C9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E198FF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(12v)</w:t>
      </w:r>
    </w:p>
    <w:p w14:paraId="65B3D98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AD1B7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vendo benignamente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acceptate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alcuni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nonantolani monachi, alloro frate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Constantino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primo priore proponendo al governo,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administratione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ambe due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solicitamente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destinoe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li quali priori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nominavan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priori, rettori, [ed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adminitra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]tori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al libito [dell’Abbate]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nonantulano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duravano. Essendo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[priore venuto] con pochi monachi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parendoli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assai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inc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omodo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di]stante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per dovere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confluen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]re: elessero di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laltro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latto de[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Strada, dove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]sente è situata,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transferire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Appresso la quale alcune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picole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case per la]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Ma non potendo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[senza grande] disturbo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divinj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officij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dilla chiesa di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S.ta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Maria [et al frequente] concorso del devoto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satisfare, più a presso essa c[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Madona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ridussero, dove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alcune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forma]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fabricate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in quelle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augu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[mento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spiritua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]li et temporali beni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successivamnte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perseverorno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fina al [anno del Signore]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Mcccclxij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assai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incommo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[di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inquie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tudine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fra questo tempo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patito,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imperho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del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essen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]do la corte Romana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exula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detenuta in Avignone, [essa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admini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extranei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priori, et perpetui commendata[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quali non] era del gremio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nonantulano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ma poi l’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nonantulano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pigliavano, fo usurpata: la qual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tribulatione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altri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quel tempo fu comune: dove nel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Mccclxxiij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rapito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priorato  in commenda dal R.mo Messer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Jacobo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Orsino Romano, Diacono, Cardinale di S.to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Georgio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vello doro,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al’hora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Avignone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insieme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Gregorio pp. xi l’anno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del suo Pontifica]to. Al quale nel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Mccclxxxi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Comenda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successe] il Rev.do padre frate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Thomaso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titulo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Nereo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]ileo prete Cardinale. Ma l’anno secondo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cioè [nel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Mccclxxxiij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L]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eopoldo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Duca di Austria et Marchese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di propria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aucthorità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substituì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locotenente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Jacobo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Zanchani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Veneto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Thesauriere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suo. Et a tal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</w:t>
      </w:r>
    </w:p>
    <w:p w14:paraId="6F043F2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F7DCF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(13r)</w:t>
      </w:r>
    </w:p>
    <w:p w14:paraId="0FE3C353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FC8FC5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 successivamente a diversi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extranei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commendatarij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dalla apostolica sede fo concesso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titulo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administratione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priorato, li quali si nominavano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priorj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per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Dio, et della Apostolica Sede. Et con tale ordine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processe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fina a l’anno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Mccccxx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quale dalla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Apostolica Sede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administratione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Priorato a frate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Laurentio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Antonio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philipario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capellano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Apostolico, essendo Abbate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nonantulano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Giovanni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galeacio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pepuli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Bollogna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fo concessa. Fra questo tempo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legemo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 la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nostra Città di Trevisi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eventi, et diversi regimenti essere stata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sotoposta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Mclxxv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dominava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Missere Manfredo Conte. Accade poi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Mccxxxvj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Federico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Imperatore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expugnato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quasi combusta la città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Vicintia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(sic), et volendo il simile fare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non li fo permesso.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sequente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anno ottenuto il dominio di Padova: da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partendossi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pacificamente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passò. Et circa l’anno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Mccliiij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Alexandro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pp.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confermato sede castellana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Valterio, a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Episcopato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assumpto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sopraditto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Enzelino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Romano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 fratello Alberico tutta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tyrannicamente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xxxiiij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annj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occupata, finalmente l’anno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Mcclix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Philippo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Archepiscopo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Rhavena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Legato apostolico, fo ferito, et preso, et nel castello di Soncino confinato, nel quale pochi giorni poi, essendo di età di anni lxx, finite la sua vita. Nel anno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Mcccxviij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Gebald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>o da Castelnovo Po]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publico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edicto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volse che [li massari della Co]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munità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spese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publiche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del[la Città ogni anno]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imperpetuo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nel giorno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Assumptione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[della Madonna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]seno tenuti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solemne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pompa alla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Sancta] Maria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offerire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uno palio di alt[are di seta di valo]re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libre. Et tanta cera, che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ascend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esse alla summa di cin]quanta libre di danari. Poi la città di [Trevisi nell’anno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cccvij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sotto al Dominio Veneto venne. La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qua[</w:t>
      </w:r>
      <w:proofErr w:type="gramEnd"/>
      <w:r>
        <w:rPr>
          <w:rFonts w:ascii="TimesNewRomanPSMT" w:hAnsi="TimesNewRomanPSMT" w:cs="TimesNewRomanPSMT"/>
          <w:sz w:val="24"/>
          <w:szCs w:val="24"/>
        </w:rPr>
        <w:t>l poi che per anni]</w:t>
      </w:r>
    </w:p>
    <w:p w14:paraId="4C85E12F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71CB5C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(13v)</w:t>
      </w:r>
    </w:p>
    <w:p w14:paraId="33761D6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5530CA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xliij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vj mesi l’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hebeno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ottenuta,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Mccclxxxi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febraro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il possesso di quella, et di tutto il suo territorio, essendo Podestà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Marco Zeno,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Capitaneo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Leonardo Dandolo, et Episcopo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Pietro Paulo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baona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homo di età, ma più di sancta vita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provecto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per la mane del loro oratore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Pantaleone] barbo,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Leopoldo Duca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osserico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il cui a[vo ancora di] essa città era stato patrone: liberamente don[orno quale adì]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magio del medesimo anno di essa la c[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orporale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possessio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]ne, et tenuta prese. In essa per podestà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costituend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Alvise de mu]toni di Uderzo. Procurando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etiam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essi Veneti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Guicellone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Con]te de Camino: il quale l’anno avanti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essend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[o contro essi Vene]ti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hungari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capello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rudignano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[il suo figliuolo era] stato preso, fosse alla propria libertà restituito. [Essendo poi del]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Mccclxxxiiij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mese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Genaro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fatta la [pace tra il prefato] Duce Leopoldo, et Francesco da Carrara Signore [di Padova esso] Duce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Francesco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tutte [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sue regione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cedet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]te. Ma prestandosi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Francesco molto infedele, [et perverso contra] essi Veneti,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dalloro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meritò, non solamente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de[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lle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regione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]sesso di 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quelle [di Padova essere] privato.</w:t>
      </w:r>
    </w:p>
    <w:p w14:paraId="6E183AE7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298958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Del successo del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Priorato: et come fo unito [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Canonici Regolari] della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Congregatione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di S.to Salvatore.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Capitulo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nono.</w:t>
      </w:r>
    </w:p>
    <w:p w14:paraId="22ACF4D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39E107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adunque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Don Antonio (corretto sopra riga con: Lorenzo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essendo stato confermato priore, ampliò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fina a quella pietra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rottonda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la quale nel pavimento di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quasi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apresso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porta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è posta: sotto la quale,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la morte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sua,volse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essere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lastRenderedPageBreak/>
        <w:t>sepulto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in capo di essa chiesa uno bello porticale coperto: insieme con la tabula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altare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adì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novembre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Mcccclxv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altri molti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edificij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onamentj</w:t>
      </w:r>
      <w:proofErr w:type="spellEnd"/>
    </w:p>
    <w:p w14:paraId="277AAC3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2DE90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51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(14r)</w:t>
      </w:r>
    </w:p>
    <w:p w14:paraId="0450FDE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516"/>
        <w:rPr>
          <w:rFonts w:ascii="TimesNewRomanPSMT" w:hAnsi="TimesNewRomanPSMT" w:cs="TimesNewRomanPSMT"/>
          <w:sz w:val="24"/>
          <w:szCs w:val="24"/>
        </w:rPr>
      </w:pPr>
    </w:p>
    <w:p w14:paraId="3229F47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[fece fare et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dub]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itando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dopo la m[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sua esso m]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tanta de[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tutta]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l’italia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celebre, co[me quasi tutti] li altri di quelli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 andasse]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precipitio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ha[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vendone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veduti] molti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reformare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[alla pristina]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osservantia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resta[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urare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deliberò] il medesimo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qua]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lche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religiosi uni[re da quali f]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satisfactione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[de popoli di d]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fidele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administration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]e augumentato. Era [a quel tempo] in Italia una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tissima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Congre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Canonici [regolari di Sa]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Salvatore [de l’ordine di Sa]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Aghostino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ti[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tulato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la qua]le pp. Gregorio x[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Corraro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veneto,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olim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[Patriarca di]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Lanno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[del suo Pontifica]to, cioè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[adì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d’Aprile] essendo con la Corte [a Lucca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cordare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extingue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[re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]ma, già  circa xx [anni cominciato] instituita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[chiamati a sé] certi venerandi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eremitan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]o ordine: a quelli [concedendo lo can]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onico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qual[e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divota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aginatione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deliberato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[cioè la veste linea], quale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rochetto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[si nominò ha]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essentiale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c[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anonico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Ordine]: Et de sopra lo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cappellorio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bia]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 esse[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ntiale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quale è 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rnamento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segno [che li religiosi] claustrali, dalli non [claustrali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distin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la capa [magna et certe] particolare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constitu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Rever.mi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 Episcopi commissa[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quinci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comp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]illate. Volendo fosse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absolutamente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no]minata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Congre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S.] Salvatore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canon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ici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regolari e] che frati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fosserno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[chiamati,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]e sempre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antichamente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[cioè dal tempo]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apostoli fina [a Papa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Eugeni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usa[to tutti li regola]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CanonicJ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La [quale Congregati]one fo, et è la prima [che sia stata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nstituita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de ca[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nonici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regolar]i: come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privi[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legj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le bolle plumbee] [del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ntifice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gratiosa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[mente concesse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chiaram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]ente [appare.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Imper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]ho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che prima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 Canoniche de di]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[canonico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]ne: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colleggi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nominavano. [E non erano assieme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u]niti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: [ma ognuno] da sé era separato: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[do ognuno particolari c]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onsti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tutioni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qu]alche segno di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substanti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monisteri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 [dall’altro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inguente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li priori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perpetuj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[quasi tutti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Commenda]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Alla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qua]le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congregatione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pp. Mar[tino V l’anno primo del] suo</w:t>
      </w:r>
    </w:p>
    <w:p w14:paraId="0E93654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7A005B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(14v)</w:t>
      </w:r>
    </w:p>
    <w:p w14:paraId="61072F0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BA4875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pontificato, concedete il Capitolo et priore generale. le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qu[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ali cose esso Papa] Martino alquanto tempo di poi,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altre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Congregationi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de] simili canonici regolari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ordine, secondo l[a forma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pp. Gregorio, in quella di S.to Salvatore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observa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instituite a quelle] medesimamente,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co[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]esse come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nelloro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ampl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primi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privile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Martino co[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apertamente si legge. Et [questi adunque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nonicj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di S.to Salvatore [d]i numero, 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ven.di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mona]chi de Italia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moltiplicat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[i] il sopra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Papa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Euge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Condul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]merio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Vene[to] et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Gregorio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nepote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questo pe]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culiare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]rato del uso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pontif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icale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dignità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]nato: l’anno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s[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pontificato, et del Signore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Mccccliij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taneamente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concesso, et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donato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[La esemplare]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vitta [de] quali considerata il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so[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pranominato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Priore] Padre Donno Lorenzo, [deli]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berò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quelli del suo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monisterio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[lasciare et insti]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tuire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perpetui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heredi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E[t h]auto  il consiglio et con[senso di questa ex]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cellente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Comunità, et [dell’]Ill.mo Dominio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[et del R.do padre]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Gutone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estense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honotario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apostolico, et d[ella Nonantolana] Abbate commendatario [nel] anno del Signore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Mcccclxij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taneamente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esso suo P[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raggione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giuriditioni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ai]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ven.di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canonicj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[reg]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olari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ngregatione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S. Salva]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renuntiò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cedette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essi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come uno de essi vivere, et morire. La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q]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ual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renuntia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cessi[one Papa Pio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medemo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anno quale d]il suo pontificato era i[l V per sue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gratiose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littere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la plumbea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]la appendente, be[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nignamente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confirmò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.]</w:t>
      </w:r>
    </w:p>
    <w:p w14:paraId="21EA213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E088BB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lastRenderedPageBreak/>
        <w:t xml:space="preserve">[Come li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prefacti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canonici </w:t>
      </w:r>
      <w:proofErr w:type="gramStart"/>
      <w:r>
        <w:rPr>
          <w:rFonts w:ascii="TimesNewRomanPSMT" w:hAnsi="TimesNewRomanPSMT" w:cs="TimesNewRomanPSMT"/>
          <w:color w:val="800000"/>
          <w:sz w:val="24"/>
          <w:szCs w:val="24"/>
        </w:rPr>
        <w:t>r]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egolari</w:t>
      </w:r>
      <w:proofErr w:type="spellEnd"/>
      <w:proofErr w:type="gram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preseno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il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pos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[sesso del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Monisterio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et del successo d]i quello fina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allanno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MDxxxij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. Capitolo </w:t>
      </w:r>
      <w:proofErr w:type="gramStart"/>
      <w:r>
        <w:rPr>
          <w:rFonts w:ascii="TimesNewRomanPSMT" w:hAnsi="TimesNewRomanPSMT" w:cs="TimesNewRomanPSMT"/>
          <w:color w:val="800000"/>
          <w:sz w:val="24"/>
          <w:szCs w:val="24"/>
        </w:rPr>
        <w:t>De]cimo</w:t>
      </w:r>
      <w:proofErr w:type="gramEnd"/>
      <w:r>
        <w:rPr>
          <w:rFonts w:ascii="TimesNewRomanPSMT" w:hAnsi="TimesNewRomanPSMT" w:cs="TimesNewRomanPSMT"/>
          <w:color w:val="800000"/>
          <w:sz w:val="24"/>
          <w:szCs w:val="24"/>
        </w:rPr>
        <w:t>.</w:t>
      </w:r>
    </w:p>
    <w:p w14:paraId="18E43AA1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6A9FBD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Expedite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et ricevute le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postoliche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littere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Venerandi] padri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Canonicj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d[ella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Congregatione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S.] Salvatore superiori [et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rectore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Venerandi]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Canonicj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questo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Monisterio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destinarono] il venerando padre fra[te Girolamo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-]</w:t>
      </w:r>
    </w:p>
    <w:p w14:paraId="422F60A4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E9B3EE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51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(15r)</w:t>
      </w:r>
    </w:p>
    <w:p w14:paraId="14C82CA3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516"/>
        <w:rPr>
          <w:rFonts w:ascii="TimesNewRomanPSMT" w:hAnsi="TimesNewRomanPSMT" w:cs="TimesNewRomanPSMT"/>
          <w:sz w:val="24"/>
          <w:szCs w:val="24"/>
        </w:rPr>
      </w:pPr>
    </w:p>
    <w:p w14:paraId="5E651618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[vanni di] Giusti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proponendo.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qui essendo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pervenutti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[adì xxi]j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febraio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Mcccclxiij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cantata una devo[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et] solenne Messa dal R.do priore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Girolamo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[tosa d]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montello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di tante unione Commissario apostolico, fo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il Sindico d]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monisterio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(che frate Girolamo di Francesco da [Molino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s]i nomava) et li altri Canonici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Commiss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]ario con grande gaudio,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leticia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questa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excelsa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solennemente nella corporale possessione [fosse]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confirmato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divolgato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ogni parte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[nelle] mane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religiosi essere de[venuta]: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la [quale] per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governo [era] alquanto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intepiditta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v[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igoro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cominciò a suscitare: In modo che delle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abundan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[teme]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conflue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elemosine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che ordinate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hebbero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commodità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[Canon]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 officine del convento: essendo Priore il venerabile padre frate[te To]maso di Giovanni da Gubbio: et procuratore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frate [Girola]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molino,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deterno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opera ad adornare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 quella [coll’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luder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drento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porticale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ampliando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xxiiij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mediante 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adiuto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Cla.mo Potestà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Capitaneo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Jacop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moresini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come nello elogio sopra la porta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[essa Chi]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pietra scolpito in tal parole si manifesta.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[Aedes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irginis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sacrae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prius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humiles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vetustae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molles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in[genio] et cura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Jacobi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mauroceni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Tarvisini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praefecti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iustissimi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redactae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Salutis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Mcccclxxiiij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Decembris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a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sumptuoso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eminenti campanile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aggiunsero: Nel quale il ven.do padre frate Francesco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Caravagio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priore, fece fare due grossissime campane, l’una di libre 1500, et l’altra 800. Successe poi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Priorato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Mccccxcj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R.do padre frate Antonio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contareno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venet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o, quale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quello priorato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laudabilmente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resse: fondò [un amplissimo m]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onisterio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facendo una solennissima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sumptuosissima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Sachristia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 lo altare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Madona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adiutandelo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mag.co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Antonio Tassino da melano (Milano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), con la sua consorte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madona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Timothea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bellissime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collone</w:t>
      </w:r>
      <w:proofErr w:type="spellEnd"/>
    </w:p>
    <w:p w14:paraId="670D8F5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E415A79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(15v)</w:t>
      </w:r>
    </w:p>
    <w:p w14:paraId="7C38813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C1E9B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cingendo, adornò. Al quale [anche] per più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commodità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monisterio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viandanti, dallo Ill.mo [Dominio V]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luso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vi]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portello della città (d[ove già] era porta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murat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[a)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gratiosa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ottene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L’anno poi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Mccccxc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]v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 adi v aprile [ditta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con li suoi altari per il R.mo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Sebastia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Nascibene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Episcopo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conovense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]ce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solemne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apparato con[sacrare.] Qual R.do padre, [dopo molti an]ni,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MDviij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esse[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di] questa Gloriosa Vergi[ne devotissimo et] benemerito: la quale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atori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norò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della sua n[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città con]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cordevolmente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eletto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riarcha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la qua[le dignità per]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honorevolissim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[amente] resse. Al qual nel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priorato] poi successe il ven.do padre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Giro]lamo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corbello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poi nel] 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MDvj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ven.do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fra]te Alberto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figliuolo]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Pietro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Alberti, [il cui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Francesco esse[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Lorenzo priore molto [famiglia]re et domestico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opera et in]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dustria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consilio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solicit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h]aveva interposto, [acciò tale uni]one sortisse il debito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ffetto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Essi adunque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en.i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padri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uno,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laltro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[ù anni]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Priorato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revolmente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go]vernato et a tutte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sopr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adette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briche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datta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ssaria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professio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]ne (sic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perfetione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in esso regimento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d’essi]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MDx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l’al[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segue]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anno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[al corso] de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sanctissima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[vita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aveter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]no fine. Nel qual anno il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Statto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excellente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Domin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[io Veneto da] ogni </w:t>
      </w:r>
      <w:r>
        <w:rPr>
          <w:rFonts w:ascii="TimesNewRomanPSMT" w:hAnsi="TimesNewRomanPSMT" w:cs="TimesNewRomanPSMT"/>
          <w:sz w:val="24"/>
          <w:szCs w:val="24"/>
        </w:rPr>
        <w:lastRenderedPageBreak/>
        <w:t>parte dal Martial furore atrocissimamente 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ttrito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ne]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cessario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nostra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Trivisina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città dalla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[ne devastati]one fosse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participe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per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ammunitione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devastatione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[per consiglio et] persuasione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Bartholomeo</w:t>
      </w:r>
      <w:proofErr w:type="spellEnd"/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dal Viano generale Capita[neo delle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]me venete, da Lorenzo da Cerri tribuno, il presente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S.] Maria maggiore, che pur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(come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habiamo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 era fi]nito: per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parte, con lo campanile,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Sachr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istia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Tribu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essendo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Prior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ven.do padre frate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rolamo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bono] veneto, fo miserabilmente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dirupto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La qual cosa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a[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ncora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più] altri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questa inclita città fo comune, et p[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tutte le]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fondamente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tutto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uinati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de-]</w:t>
      </w:r>
    </w:p>
    <w:p w14:paraId="1030812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FD877CF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(16r)</w:t>
      </w:r>
    </w:p>
    <w:p w14:paraId="1E791F9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7BD79BD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[vastati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 quello di]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quaranta canonici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regulari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quello di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Jesuati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San.o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Hje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ronymo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frati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cesco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observanti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nominato S.]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Maria di Jesu, quello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frati del[la Magdalena detti di S.]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magdalena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quello della venerande [madre monache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vante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Chiara, quella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parrochial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Sancta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Sop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portello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S.ta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Maria ma[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sudd.a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l’Ospita]le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Jacobo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nuncupato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dal Schi-[…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poveri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]to Lazaro,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Zen. [Tutte queste furono in tal] modo ruinate, che al presente non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ap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par segno né vestigia] alcuna, sì delle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delle ha[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bitationi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di tante 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ltre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S.to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Zuane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brussato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[et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ospital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borghi con]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migliara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case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palazi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Finalmente [combinata la pace la q]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alquanto tempo da questa nostra par[te era dileguata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essen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]do cominciato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unaltro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Campanile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[fatto priore nel quinto 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MDxvj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essendo [mandato qui per priore] Frate Gabriele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Vetore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homo certamente industrio et di grata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honesta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conversatione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dotato: qual in esso Priorato, x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annj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continuò, ponendosi al forte mediante il favore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adiuto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Dominio Veneto, et di questa nobile comunità, non solamente il sito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largamente ampliò: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sacristia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capella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cominciò vigorosamente a restaurare; uno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amplo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ottimamente secondo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larte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comensurato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cenaculo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o vero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refectorio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fondamenti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construendo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aggregato a esso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più suo comodo vivere, due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Beneficij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S.to Martino da paese,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non molto dalla città nostra distante, et di S.to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Michaele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arba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friulense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territorio.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sit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il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stato, non solo de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nostra vita, 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tutte queste altre cose terrene, et mondane sì come è temporaneo et caduco: così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è instabile et vario, et ogni qualche era patisce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coruptione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ruvina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accio sia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rinovato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a miglior essere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reformato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pero</w:t>
      </w:r>
    </w:p>
    <w:p w14:paraId="2AF3FCA3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2FBCC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(16v)</w:t>
      </w:r>
    </w:p>
    <w:p w14:paraId="5B6AD82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CF3BF6A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potè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questo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in sì pacifico et quieto [stato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longamente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perseve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]rare, che avendo prima patito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tyrannide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perpetui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extranei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commendatarij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et poi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dirruptione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udelissime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 guerre fo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nec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cessario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unaltra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maniera di crudele et h[orrenda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tribulatione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la] terza volta patisse,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unde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l’anno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MDxxviij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nel priorato del venerando padre frate Leonardo da Vene[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tra l’ottava di Natale] cioè la notte venendo S.to Silvestro pp.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essend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[osi d’una contigua casa un] camino acceso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quello per alcuni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rimaso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occulto poi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tanto impeto si manifestò,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irrem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ediabilmente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una parte del]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novo campanile,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sopraditte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[pane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sagristia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et] con molti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preciosi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paramenti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ecclesastici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[amenti, l’organo, et lo]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secundo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libro de miracoli ad una colona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[o dal crudele 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spaven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]toso incendio, forno consunti. Non 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anchora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[il fumo di esso mal incendio] dal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partito, che poi c[he il Priore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prefatto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 campa]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assai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peso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haveva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refatte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et [volendo la parte con]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sunta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 meglio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[va restaurare essendo le ha]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bitatione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come è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dal incendio consunte, [la quarta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exterminabile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tribulatione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subito sopravenne dalla crudele et c[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ontagiosa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pestilen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la quale,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rationabile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creature [in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habitanti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mortalmente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affligendo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consumasse: dalla quale [molti de ditti Ca]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nonicj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assorpti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altri mortalmente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sauciati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altri i[l loro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abban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]donando per diversi lochi dispersi, finalmente, poi che di[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lastRenderedPageBreak/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tri]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bolatione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tyrrania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della ruina: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 et della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pestilentia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è passato sperano per qualche tempo dover pacifica[mente riposare.]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maziormente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essendo ad quello nel presente anno d[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MDxxxij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per Priore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assignato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il sopra nominato padre frate Gab[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rielo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veneto et alla custodia e governo delle elemosine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[sacre il Venerando et] devoto religioso frate Severino da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Udene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(Udine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ndr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):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veramente] d’ogni, sì naturale, come morale virtù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copiosament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[e ornati sotto il]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vexillo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governo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felicj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auspicij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quallj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no[n si dubita che la] ditta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sì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honesti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ssimi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sanctis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]simi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exempli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come de ornamenti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struture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et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ampliatione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</w:t>
      </w:r>
    </w:p>
    <w:p w14:paraId="1E031E8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8B6CC6C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(17r)</w:t>
      </w:r>
    </w:p>
    <w:p w14:paraId="17CD51F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ACDEE4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[temporali,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dovers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]i sommamente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augmentare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maxine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dando o[pera esso priore gali]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ardamente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di perficere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comminciata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lui ca[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pella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maggior: che il] Signor Idio, per 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meritj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gloriosissima [sua madre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Verzene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 Maria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magiore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cielo: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servitij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osse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quii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la quale in g]rande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solicita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cura,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humilità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[instantemente dì et notte servono per] sua bontà, benignità e misericordia, [compiere conceda conservandoli lo]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ngamente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 salute, et sani[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dell’anima e di corpo da ogni] male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adversità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incolumi. [facendo adunque qui fine del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]io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preambula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narratione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 [primo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prosequiremo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principa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]le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intentione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nostra: narrando [alcuni dei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miraculi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essa gloriosa]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Verzene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madre di Dio, in questa [presente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devoti quella in loro] presidio invocanti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subministra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[Non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podendo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miraculi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grandi] fatti, da essa gloriosa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Verzene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[Maria tutti narrar+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quali, chi pur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menor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parte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descri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ver adesso tutto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]do empire non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potrebbeno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che di essi [se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stupirebbono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ma] solo alcuni più notabili, con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autenticj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testimo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[ni assunti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notaron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]o, li quali, tra essi che le innumere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imagine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[et tavole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attorn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]o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pariete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questa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sono appesi si [aumenti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accresc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]a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ogni parte ad essa [Vergine devoti popoli.]</w:t>
      </w:r>
    </w:p>
    <w:p w14:paraId="093A340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516"/>
        <w:rPr>
          <w:rFonts w:ascii="TimesNewRomanPSMT" w:hAnsi="TimesNewRomanPSMT" w:cs="TimesNewRomanPSMT"/>
          <w:sz w:val="24"/>
          <w:szCs w:val="24"/>
        </w:rPr>
      </w:pPr>
    </w:p>
    <w:p w14:paraId="18EB4A3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[Anno Virgineo]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partu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800000"/>
          <w:sz w:val="24"/>
          <w:szCs w:val="24"/>
        </w:rPr>
        <w:t>MDxxxj</w:t>
      </w:r>
      <w:proofErr w:type="spellEnd"/>
      <w:r>
        <w:rPr>
          <w:rFonts w:ascii="TimesNewRomanPSMT" w:hAnsi="TimesNewRomanPSMT" w:cs="TimesNewRomanPSMT"/>
          <w:color w:val="800000"/>
          <w:sz w:val="24"/>
          <w:szCs w:val="24"/>
        </w:rPr>
        <w:t>.</w:t>
      </w:r>
    </w:p>
    <w:p w14:paraId="158AC6A5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NewRomanPSMT" w:hAnsi="TimesNewRomanPSMT" w:cs="TimesNewRomanPSMT"/>
          <w:sz w:val="24"/>
          <w:szCs w:val="24"/>
        </w:rPr>
      </w:pPr>
    </w:p>
    <w:p w14:paraId="07F3774B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[De]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siderando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adunque Io sacrista, Indegno ser[v]o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messer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Jhesu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Christo benedetto, et de la sua [g]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loriosa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vergene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madre Maria,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lau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[d]e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honore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suo. Contento de suo devo[t]i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confusion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 increduli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infidelli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[e]t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exortar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atrahe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r tutti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fedelli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d]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evoti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christiani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alla de[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votione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essa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Virg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]ine Maria, qual è fo[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misericordia di salute,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cons]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olatione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advocata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di peccatori.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Descri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vo 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gratie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acoli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degni de memoria, quali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[strano in questo loch]o de canonici regolari dilla congregati-</w:t>
      </w:r>
    </w:p>
    <w:p w14:paraId="22343970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NewRomanPSMT" w:hAnsi="TimesNewRomanPSMT" w:cs="TimesNewRomanPSMT"/>
          <w:sz w:val="24"/>
          <w:szCs w:val="24"/>
        </w:rPr>
      </w:pPr>
    </w:p>
    <w:p w14:paraId="488C3236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(17v)</w:t>
      </w:r>
    </w:p>
    <w:p w14:paraId="456F281E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  <w:rPr>
          <w:rFonts w:ascii="TimesNewRomanPSMT" w:hAnsi="TimesNewRomanPSMT" w:cs="TimesNewRomanPSMT"/>
          <w:sz w:val="24"/>
          <w:szCs w:val="24"/>
        </w:rPr>
      </w:pPr>
    </w:p>
    <w:p w14:paraId="5462F352" w14:textId="77777777" w:rsidR="001B12F2" w:rsidRDefault="001B12F2" w:rsidP="001B12F2">
      <w:pPr>
        <w:widowControl w:val="0"/>
        <w:autoSpaceDE w:val="0"/>
        <w:autoSpaceDN w:val="0"/>
        <w:adjustRightInd w:val="0"/>
        <w:spacing w:after="0" w:line="240" w:lineRule="auto"/>
        <w:ind w:right="991"/>
        <w:jc w:val="both"/>
      </w:pPr>
      <w:r>
        <w:rPr>
          <w:rFonts w:ascii="TimesNewRomanPSMT" w:hAnsi="TimesNewRomanPSMT" w:cs="TimesNewRomanPSMT"/>
          <w:sz w:val="24"/>
          <w:szCs w:val="24"/>
        </w:rPr>
        <w:t xml:space="preserve">one del Salvatore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Inmeriti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sui servi. Et e[t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rinovar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far memo]ria di molti antiqui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extinti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guerre, [peste et incendio che] fu del anno 1528 adi 30 decembre, q[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uando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bruso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una gran par]te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lo organo, sacristia,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panile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le campane] che si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scolorno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et tutta la parte della c[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hiesia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contigua 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nasterio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et per miracolo et voler de D[io, la parte dove era] la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capella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della Imperatrice del cielo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intata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illesa da] quello grandissimo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che per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adiuto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[mano mai il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locho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al] tal incendio se liberava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brusiossi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le 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statoe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et tavole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>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dissima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parte, et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assaissime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quella no[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dalla moltitudine] di gente che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venerno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riparare tale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udelelissimo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incendio] forno rovinate, insieme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cum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dui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libbrj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miraculi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delle quali]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per mezzo de alcune persone degne de f[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ad eterna memo]ria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alcunj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ne farò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mentione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con lo [divino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ajuto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mente] de quelli pochi mi sarà dalle ditte [fatto partecipe. Amen.]</w:t>
      </w:r>
    </w:p>
    <w:p w14:paraId="6A8C1E67" w14:textId="77777777" w:rsidR="001B12F2" w:rsidRPr="001B12F2" w:rsidRDefault="001B12F2" w:rsidP="001B12F2">
      <w:pPr>
        <w:ind w:right="991"/>
        <w:jc w:val="both"/>
        <w:rPr>
          <w:sz w:val="28"/>
          <w:szCs w:val="28"/>
        </w:rPr>
      </w:pPr>
    </w:p>
    <w:sectPr w:rsidR="001B12F2" w:rsidRPr="001B1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F2"/>
    <w:rsid w:val="001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D425"/>
  <w15:chartTrackingRefBased/>
  <w15:docId w15:val="{B9E11FB3-246B-4F9C-94BA-D6BC1ED7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2F2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9719</Words>
  <Characters>55404</Characters>
  <Application>Microsoft Office Word</Application>
  <DocSecurity>0</DocSecurity>
  <Lines>461</Lines>
  <Paragraphs>129</Paragraphs>
  <ScaleCrop>false</ScaleCrop>
  <Company/>
  <LinksUpToDate>false</LinksUpToDate>
  <CharactersWithSpaces>64994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2021-12-01T20:16:00Z</dcterms:created>
  <dcterms:modified xsi:type="dcterms:W3CDTF">2021-12-01T20:19:00Z</dcterms:modified>
</cp:coreProperties>
</file>