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8BB4ECB" w14:textId="44045AB3" w:rsidR="0023240B" w:rsidRPr="0023240B" w:rsidRDefault="0023240B" w:rsidP="002270F1">
      <w:pPr>
        <w:ind w:left="1134" w:right="1133"/>
        <w:jc w:val="center"/>
        <w:rPr>
          <w:b/>
          <w:bCs/>
          <w:sz w:val="32"/>
          <w:szCs w:val="32"/>
        </w:rPr>
      </w:pPr>
      <w:r>
        <w:rPr>
          <w:b/>
          <w:bCs/>
          <w:sz w:val="32"/>
          <w:szCs w:val="32"/>
        </w:rPr>
        <w:t>A cura di P. Secondo Brunelli crs</w:t>
      </w:r>
    </w:p>
    <w:p w14:paraId="362DDB50" w14:textId="7DD59077" w:rsidR="0023240B" w:rsidRDefault="002270F1" w:rsidP="002270F1">
      <w:pPr>
        <w:ind w:left="1134" w:right="1133"/>
        <w:jc w:val="center"/>
        <w:rPr>
          <w:b/>
          <w:bCs/>
          <w:sz w:val="40"/>
          <w:szCs w:val="40"/>
        </w:rPr>
      </w:pPr>
      <w:r>
        <w:rPr>
          <w:noProof/>
        </w:rPr>
        <w:drawing>
          <wp:inline distT="0" distB="0" distL="0" distR="0" wp14:anchorId="05142D15" wp14:editId="192D139F">
            <wp:extent cx="5139578" cy="3528060"/>
            <wp:effectExtent l="0" t="0" r="4445" b="0"/>
            <wp:docPr id="20" name="Picture 4">
              <a:extLst xmlns:a="http://schemas.openxmlformats.org/drawingml/2006/main">
                <a:ext uri="{FF2B5EF4-FFF2-40B4-BE49-F238E27FC236}">
                  <a16:creationId xmlns:a16="http://schemas.microsoft.com/office/drawing/2014/main" id="{A6754943-4D0B-466C-B5F5-2AD248E238B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32" name="Picture 4">
                      <a:extLst>
                        <a:ext uri="{FF2B5EF4-FFF2-40B4-BE49-F238E27FC236}">
                          <a16:creationId xmlns:a16="http://schemas.microsoft.com/office/drawing/2014/main" id="{A6754943-4D0B-466C-B5F5-2AD248E238B3}"/>
                        </a:ext>
                      </a:extLst>
                    </pic:cNvPr>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191071" cy="3563408"/>
                    </a:xfrm>
                    <a:prstGeom prst="rect">
                      <a:avLst/>
                    </a:prstGeom>
                    <a:noFill/>
                    <a:ln>
                      <a:noFill/>
                    </a:ln>
                  </pic:spPr>
                </pic:pic>
              </a:graphicData>
            </a:graphic>
          </wp:inline>
        </w:drawing>
      </w:r>
    </w:p>
    <w:p w14:paraId="2EF0514D" w14:textId="14CA766C" w:rsidR="00DF7C14" w:rsidRPr="0023240B" w:rsidRDefault="00DF7C14" w:rsidP="002270F1">
      <w:pPr>
        <w:ind w:left="1134" w:right="1133"/>
        <w:jc w:val="center"/>
        <w:rPr>
          <w:b/>
          <w:bCs/>
          <w:sz w:val="40"/>
          <w:szCs w:val="40"/>
        </w:rPr>
      </w:pPr>
      <w:r w:rsidRPr="0023240B">
        <w:rPr>
          <w:b/>
          <w:bCs/>
          <w:sz w:val="40"/>
          <w:szCs w:val="40"/>
        </w:rPr>
        <w:t>NOTIZIE INTERESSANTI</w:t>
      </w:r>
    </w:p>
    <w:p w14:paraId="546BB6A9" w14:textId="00C1CB20" w:rsidR="00DF7C14" w:rsidRDefault="00DF7C14" w:rsidP="002270F1">
      <w:pPr>
        <w:ind w:left="1134" w:right="1133"/>
        <w:jc w:val="center"/>
        <w:rPr>
          <w:b/>
          <w:bCs/>
          <w:sz w:val="40"/>
          <w:szCs w:val="40"/>
        </w:rPr>
      </w:pPr>
      <w:r w:rsidRPr="0023240B">
        <w:rPr>
          <w:b/>
          <w:bCs/>
          <w:sz w:val="40"/>
          <w:szCs w:val="40"/>
        </w:rPr>
        <w:t>SUL 4.o LIBRO DEI MIRACOLI</w:t>
      </w:r>
    </w:p>
    <w:p w14:paraId="259A2A06" w14:textId="2F0AB2DB" w:rsidR="0023240B" w:rsidRDefault="007171A5" w:rsidP="002270F1">
      <w:pPr>
        <w:ind w:left="1134" w:right="1133"/>
        <w:jc w:val="center"/>
        <w:rPr>
          <w:b/>
          <w:bCs/>
          <w:sz w:val="40"/>
          <w:szCs w:val="40"/>
        </w:rPr>
      </w:pPr>
      <w:r>
        <w:rPr>
          <w:b/>
          <w:bCs/>
          <w:sz w:val="40"/>
          <w:szCs w:val="40"/>
        </w:rPr>
        <w:t xml:space="preserve">E </w:t>
      </w:r>
      <w:r w:rsidR="0023240B">
        <w:rPr>
          <w:b/>
          <w:bCs/>
          <w:sz w:val="40"/>
          <w:szCs w:val="40"/>
        </w:rPr>
        <w:t xml:space="preserve">LA MADONNA GRANDE </w:t>
      </w:r>
    </w:p>
    <w:p w14:paraId="47C27E51" w14:textId="3B6851DA" w:rsidR="0023240B" w:rsidRPr="0023240B" w:rsidRDefault="0023240B" w:rsidP="002270F1">
      <w:pPr>
        <w:ind w:left="1134" w:right="1133"/>
        <w:jc w:val="center"/>
        <w:rPr>
          <w:b/>
          <w:bCs/>
          <w:sz w:val="40"/>
          <w:szCs w:val="40"/>
        </w:rPr>
      </w:pPr>
      <w:r>
        <w:rPr>
          <w:b/>
          <w:bCs/>
          <w:sz w:val="40"/>
          <w:szCs w:val="40"/>
        </w:rPr>
        <w:t>DI TREVISO</w:t>
      </w:r>
    </w:p>
    <w:p w14:paraId="5A3F377A" w14:textId="464037D5" w:rsidR="0023240B" w:rsidRPr="0023240B" w:rsidRDefault="0023240B" w:rsidP="002270F1">
      <w:pPr>
        <w:ind w:left="1134" w:right="1133"/>
        <w:jc w:val="center"/>
        <w:rPr>
          <w:b/>
          <w:bCs/>
          <w:sz w:val="40"/>
          <w:szCs w:val="40"/>
        </w:rPr>
      </w:pPr>
    </w:p>
    <w:p w14:paraId="4CECF302" w14:textId="77777777" w:rsidR="0023240B" w:rsidRDefault="0023240B" w:rsidP="002270F1">
      <w:pPr>
        <w:ind w:left="1134" w:right="1133"/>
        <w:jc w:val="center"/>
        <w:rPr>
          <w:b/>
          <w:bCs/>
          <w:sz w:val="28"/>
          <w:szCs w:val="28"/>
        </w:rPr>
      </w:pPr>
      <w:r w:rsidRPr="0023240B">
        <w:rPr>
          <w:sz w:val="28"/>
          <w:szCs w:val="28"/>
        </w:rPr>
        <w:t>Si dichiara la quasi tot</w:t>
      </w:r>
      <w:r>
        <w:rPr>
          <w:sz w:val="28"/>
          <w:szCs w:val="28"/>
        </w:rPr>
        <w:t>ale dipe</w:t>
      </w:r>
      <w:r>
        <w:rPr>
          <w:b/>
          <w:bCs/>
          <w:sz w:val="28"/>
          <w:szCs w:val="28"/>
        </w:rPr>
        <w:t xml:space="preserve">ndenza da Maria Pia Manuel </w:t>
      </w:r>
    </w:p>
    <w:p w14:paraId="1661661D" w14:textId="39337AC1" w:rsidR="006C6C58" w:rsidRDefault="0023240B" w:rsidP="002270F1">
      <w:pPr>
        <w:ind w:left="1134" w:right="1133"/>
        <w:jc w:val="center"/>
        <w:rPr>
          <w:b/>
          <w:bCs/>
          <w:sz w:val="28"/>
          <w:szCs w:val="28"/>
        </w:rPr>
      </w:pPr>
      <w:r>
        <w:rPr>
          <w:b/>
          <w:bCs/>
          <w:sz w:val="28"/>
          <w:szCs w:val="28"/>
        </w:rPr>
        <w:t>e da P. Netto Lorenzo.</w:t>
      </w:r>
    </w:p>
    <w:p w14:paraId="0FECD2D0" w14:textId="77777777" w:rsidR="006C6C58" w:rsidRPr="00DF7C14" w:rsidRDefault="006C6C58" w:rsidP="002270F1">
      <w:pPr>
        <w:ind w:left="1134" w:right="1133"/>
        <w:jc w:val="both"/>
        <w:rPr>
          <w:b/>
          <w:bCs/>
          <w:sz w:val="28"/>
          <w:szCs w:val="28"/>
        </w:rPr>
      </w:pPr>
    </w:p>
    <w:p w14:paraId="434B5A5F" w14:textId="77777777" w:rsidR="00DF7C14" w:rsidRPr="00DF7C14" w:rsidRDefault="00DF7C14" w:rsidP="002270F1">
      <w:pPr>
        <w:ind w:left="1134" w:right="1133"/>
        <w:jc w:val="both"/>
        <w:rPr>
          <w:sz w:val="28"/>
          <w:szCs w:val="28"/>
        </w:rPr>
      </w:pPr>
      <w:r w:rsidRPr="00DF7C14">
        <w:rPr>
          <w:sz w:val="28"/>
          <w:szCs w:val="28"/>
        </w:rPr>
        <w:t>1</w:t>
      </w:r>
    </w:p>
    <w:p w14:paraId="75A28E47" w14:textId="579ECC70" w:rsidR="009D4381" w:rsidRDefault="00DF7C14" w:rsidP="002270F1">
      <w:pPr>
        <w:ind w:left="1134" w:right="1133" w:firstLine="282"/>
        <w:jc w:val="both"/>
        <w:rPr>
          <w:i/>
          <w:iCs/>
          <w:sz w:val="28"/>
          <w:szCs w:val="28"/>
        </w:rPr>
      </w:pPr>
      <w:r w:rsidRPr="00DF7C14">
        <w:rPr>
          <w:sz w:val="28"/>
          <w:szCs w:val="28"/>
        </w:rPr>
        <w:t xml:space="preserve">Il manoscritto cartaceo di questo libro è presente in Biblioteca Comunale di Treviso con la sigla Ms. </w:t>
      </w:r>
      <w:r w:rsidR="00942348">
        <w:rPr>
          <w:sz w:val="28"/>
          <w:szCs w:val="28"/>
        </w:rPr>
        <w:t xml:space="preserve">646. </w:t>
      </w:r>
      <w:r w:rsidRPr="00DF7C14">
        <w:rPr>
          <w:sz w:val="28"/>
          <w:szCs w:val="28"/>
        </w:rPr>
        <w:t xml:space="preserve">E’ noto anche come: </w:t>
      </w:r>
      <w:r w:rsidRPr="00DF7C14">
        <w:rPr>
          <w:i/>
          <w:iCs/>
          <w:sz w:val="28"/>
          <w:szCs w:val="28"/>
        </w:rPr>
        <w:t xml:space="preserve">Memorie della chiesa di Santa Maria Maggiore di Treviso e della miracolosa Immagine esistente in tal chiesa. </w:t>
      </w:r>
    </w:p>
    <w:p w14:paraId="3CD6B458" w14:textId="62279B48" w:rsidR="00DF7C14" w:rsidRPr="00DF7C14" w:rsidRDefault="00DF7C14" w:rsidP="006A3D2F">
      <w:pPr>
        <w:ind w:left="1134" w:right="1133" w:firstLine="282"/>
        <w:jc w:val="both"/>
        <w:rPr>
          <w:sz w:val="28"/>
          <w:szCs w:val="28"/>
        </w:rPr>
      </w:pPr>
      <w:r w:rsidRPr="009D4381">
        <w:rPr>
          <w:sz w:val="28"/>
          <w:szCs w:val="28"/>
        </w:rPr>
        <w:t>Si</w:t>
      </w:r>
      <w:r w:rsidRPr="00DF7C14">
        <w:rPr>
          <w:i/>
          <w:iCs/>
          <w:sz w:val="28"/>
          <w:szCs w:val="28"/>
        </w:rPr>
        <w:t xml:space="preserve"> </w:t>
      </w:r>
      <w:r w:rsidRPr="00DF7C14">
        <w:rPr>
          <w:sz w:val="28"/>
          <w:szCs w:val="28"/>
        </w:rPr>
        <w:t>tratta</w:t>
      </w:r>
      <w:r w:rsidR="007171A5">
        <w:rPr>
          <w:sz w:val="28"/>
          <w:szCs w:val="28"/>
        </w:rPr>
        <w:t>,</w:t>
      </w:r>
      <w:r w:rsidRPr="00DF7C14">
        <w:rPr>
          <w:sz w:val="28"/>
          <w:szCs w:val="28"/>
        </w:rPr>
        <w:t xml:space="preserve"> però</w:t>
      </w:r>
      <w:r w:rsidR="007171A5">
        <w:rPr>
          <w:sz w:val="28"/>
          <w:szCs w:val="28"/>
        </w:rPr>
        <w:t>,</w:t>
      </w:r>
      <w:r w:rsidRPr="00DF7C14">
        <w:rPr>
          <w:sz w:val="28"/>
          <w:szCs w:val="28"/>
        </w:rPr>
        <w:t xml:space="preserve"> di titolo aggiunto in epoca posteriore, probabilmente nel XIX secolo. </w:t>
      </w:r>
    </w:p>
    <w:p w14:paraId="13D178E6" w14:textId="78392DDB" w:rsidR="00DF7C14" w:rsidRPr="00DF7C14" w:rsidRDefault="00DF7C14" w:rsidP="006A3D2F">
      <w:pPr>
        <w:ind w:left="1134" w:right="1133" w:firstLine="282"/>
        <w:jc w:val="both"/>
        <w:rPr>
          <w:sz w:val="28"/>
          <w:szCs w:val="28"/>
        </w:rPr>
      </w:pPr>
      <w:r w:rsidRPr="00DF7C14">
        <w:rPr>
          <w:sz w:val="28"/>
          <w:szCs w:val="28"/>
        </w:rPr>
        <w:lastRenderedPageBreak/>
        <w:t>Del libro esistono due copie</w:t>
      </w:r>
      <w:r w:rsidR="009D4381">
        <w:rPr>
          <w:sz w:val="28"/>
          <w:szCs w:val="28"/>
        </w:rPr>
        <w:t>,</w:t>
      </w:r>
      <w:r w:rsidRPr="00DF7C14">
        <w:rPr>
          <w:sz w:val="28"/>
          <w:szCs w:val="28"/>
        </w:rPr>
        <w:t xml:space="preserve"> entrambe manoscritte, una giacente nel nuovo Archivio Parrocchiale di S. Maria Maggiore, del 1883, l'altra nell'Archivio della Curia vescovíle di Treviso.</w:t>
      </w:r>
    </w:p>
    <w:p w14:paraId="6617DCBB" w14:textId="5E6B7874" w:rsidR="00DF7C14" w:rsidRPr="00DF7C14" w:rsidRDefault="00DF7C14" w:rsidP="006A3D2F">
      <w:pPr>
        <w:ind w:left="1134" w:right="1133" w:firstLine="282"/>
        <w:jc w:val="both"/>
        <w:rPr>
          <w:sz w:val="28"/>
          <w:szCs w:val="28"/>
        </w:rPr>
      </w:pPr>
      <w:r w:rsidRPr="00DF7C14">
        <w:rPr>
          <w:sz w:val="28"/>
          <w:szCs w:val="28"/>
        </w:rPr>
        <w:t>Una ripre</w:t>
      </w:r>
      <w:r w:rsidR="002270F1" w:rsidRPr="002270F1">
        <w:rPr>
          <w:noProof/>
          <w:sz w:val="28"/>
          <w:szCs w:val="28"/>
        </w:rPr>
        <mc:AlternateContent>
          <mc:Choice Requires="wpg">
            <w:drawing>
              <wp:inline distT="0" distB="0" distL="0" distR="0" wp14:anchorId="21B3A768" wp14:editId="2871ACE3">
                <wp:extent cx="548640" cy="237490"/>
                <wp:effectExtent l="9525" t="9525" r="13335" b="10160"/>
                <wp:docPr id="21" name="Gruppo 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8640" cy="237490"/>
                          <a:chOff x="614" y="660"/>
                          <a:chExt cx="864" cy="374"/>
                        </a:xfrm>
                      </wpg:grpSpPr>
                      <wps:wsp>
                        <wps:cNvPr id="23" name="AutoShape 3"/>
                        <wps:cNvSpPr>
                          <a:spLocks noChangeArrowheads="1"/>
                        </wps:cNvSpPr>
                        <wps:spPr bwMode="auto">
                          <a:xfrm rot="-5400000">
                            <a:off x="859" y="415"/>
                            <a:ext cx="374" cy="864"/>
                          </a:xfrm>
                          <a:prstGeom prst="roundRect">
                            <a:avLst>
                              <a:gd name="adj" fmla="val 16667"/>
                            </a:avLst>
                          </a:prstGeom>
                          <a:solidFill>
                            <a:srgbClr val="FFFFFF"/>
                          </a:solidFill>
                          <a:ln w="9525">
                            <a:solidFill>
                              <a:srgbClr val="E4BE84"/>
                            </a:solidFill>
                            <a:round/>
                            <a:headEnd/>
                            <a:tailEnd/>
                          </a:ln>
                        </wps:spPr>
                        <wps:bodyPr rot="0" vert="horz" wrap="square" lIns="91440" tIns="45720" rIns="91440" bIns="45720" anchor="t" anchorCtr="0" upright="1">
                          <a:noAutofit/>
                        </wps:bodyPr>
                      </wps:wsp>
                      <wps:wsp>
                        <wps:cNvPr id="24" name="AutoShape 4"/>
                        <wps:cNvSpPr>
                          <a:spLocks noChangeArrowheads="1"/>
                        </wps:cNvSpPr>
                        <wps:spPr bwMode="auto">
                          <a:xfrm rot="-5400000">
                            <a:off x="898" y="451"/>
                            <a:ext cx="296" cy="792"/>
                          </a:xfrm>
                          <a:prstGeom prst="roundRect">
                            <a:avLst>
                              <a:gd name="adj" fmla="val 16667"/>
                            </a:avLst>
                          </a:prstGeom>
                          <a:solidFill>
                            <a:srgbClr val="E4BE84"/>
                          </a:solidFill>
                          <a:ln w="9525">
                            <a:solidFill>
                              <a:srgbClr val="E4BE84"/>
                            </a:solidFill>
                            <a:round/>
                            <a:headEnd/>
                            <a:tailEnd/>
                          </a:ln>
                        </wps:spPr>
                        <wps:bodyPr rot="0" vert="horz" wrap="square" lIns="91440" tIns="45720" rIns="91440" bIns="45720" anchor="t" anchorCtr="0" upright="1">
                          <a:noAutofit/>
                        </wps:bodyPr>
                      </wps:wsp>
                      <wps:wsp>
                        <wps:cNvPr id="26" name="Text Box 5"/>
                        <wps:cNvSpPr txBox="1">
                          <a:spLocks noChangeArrowheads="1"/>
                        </wps:cNvSpPr>
                        <wps:spPr bwMode="auto">
                          <a:xfrm>
                            <a:off x="732" y="716"/>
                            <a:ext cx="659" cy="2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9290299" w14:textId="01119791" w:rsidR="002270F1" w:rsidRDefault="002270F1">
                              <w:pPr>
                                <w:jc w:val="center"/>
                                <w:rPr>
                                  <w:color w:val="FFFFFF" w:themeColor="background1"/>
                                </w:rPr>
                              </w:pPr>
                              <w:r>
                                <w:fldChar w:fldCharType="begin"/>
                              </w:r>
                              <w:r>
                                <w:instrText>PAGE    \* MERGEFORMAT</w:instrText>
                              </w:r>
                              <w:r>
                                <w:fldChar w:fldCharType="separate"/>
                              </w:r>
                              <w:r w:rsidRPr="002270F1">
                                <w:rPr>
                                  <w:b/>
                                  <w:bCs/>
                                  <w:noProof/>
                                  <w:color w:val="FFFFFF" w:themeColor="background1"/>
                                </w:rPr>
                                <w:t>2</w:t>
                              </w:r>
                              <w:r>
                                <w:rPr>
                                  <w:b/>
                                  <w:bCs/>
                                  <w:color w:val="FFFFFF" w:themeColor="background1"/>
                                </w:rPr>
                                <w:fldChar w:fldCharType="end"/>
                              </w:r>
                            </w:p>
                          </w:txbxContent>
                        </wps:txbx>
                        <wps:bodyPr rot="0" vert="horz" wrap="square" lIns="0" tIns="0" rIns="0" bIns="0" anchor="t" anchorCtr="0" upright="1">
                          <a:noAutofit/>
                        </wps:bodyPr>
                      </wps:wsp>
                    </wpg:wgp>
                  </a:graphicData>
                </a:graphic>
              </wp:inline>
            </w:drawing>
          </mc:Choice>
          <mc:Fallback>
            <w:pict>
              <v:group w14:anchorId="21B3A768" id="Gruppo 21" o:spid="_x0000_s1026" style="width:43.2pt;height:18.7pt;mso-position-horizontal-relative:char;mso-position-vertical-relative:line" coordorigin="614,660" coordsize="864,3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">
                <v:roundrect id="AutoShape 3" o:spid="_x0000_s1027" style="position:absolute;left:859;top:415;width:374;height:864;rotation:-90;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" strokecolor="#e4be84"/>
                <v:roundrect id="AutoShape 4" o:spid="_x0000_s1028" style="position:absolute;left:898;top:451;width:296;height:792;rotation:-90;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" fillcolor="#e4be84" strokecolor="#e4be84"/>
                <v:shapetype id="_x0000_t202" coordsize="21600,21600" o:spt="202" path="m,l,21600r21600,l21600,xe">
                  <v:stroke joinstyle="miter"/>
                  <v:path gradientshapeok="t" o:connecttype="rect"/>
                </v:shapetype>
                <v:shape id="Text Box 5" o:spid="_x0000_s1029" type="#_x0000_t202" style="position:absolute;left:732;top:716;width:659;height:2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" filled="f" stroked="f">
                  <v:textbox inset="0,0,0,0">
                    <w:txbxContent>
                      <w:p w14:paraId="59290299" w14:textId="01119791" w:rsidR="002270F1" w:rsidRDefault="002270F1">
                        <w:pPr>
                          <w:jc w:val="center"/>
                          <w:rPr>
                            <w:color w:val="FFFFFF" w:themeColor="background1"/>
                          </w:rPr>
                        </w:pPr>
                        <w:r>
                          <w:fldChar w:fldCharType="begin"/>
                        </w:r>
                        <w:r>
                          <w:instrText>PAGE    \* MERGEFORMAT</w:instrText>
                        </w:r>
                        <w:r>
                          <w:fldChar w:fldCharType="separate"/>
                        </w:r>
                        <w:r w:rsidRPr="002270F1">
                          <w:rPr>
                            <w:b/>
                            <w:bCs/>
                            <w:noProof/>
                            <w:color w:val="FFFFFF" w:themeColor="background1"/>
                          </w:rPr>
                          <w:t>2</w:t>
                        </w:r>
                        <w:r>
                          <w:rPr>
                            <w:b/>
                            <w:bCs/>
                            <w:color w:val="FFFFFF" w:themeColor="background1"/>
                          </w:rPr>
                          <w:fldChar w:fldCharType="end"/>
                        </w:r>
                      </w:p>
                    </w:txbxContent>
                  </v:textbox>
                </v:shape>
                <w10:anchorlock/>
              </v:group>
            </w:pict>
          </mc:Fallback>
        </mc:AlternateContent>
      </w:r>
      <w:r w:rsidRPr="00DF7C14">
        <w:rPr>
          <w:sz w:val="28"/>
          <w:szCs w:val="28"/>
        </w:rPr>
        <w:t xml:space="preserve">sa fotografica totale del manoscritto è stata </w:t>
      </w:r>
      <w:r w:rsidR="007171A5">
        <w:rPr>
          <w:sz w:val="28"/>
          <w:szCs w:val="28"/>
        </w:rPr>
        <w:t>eseguita,</w:t>
      </w:r>
      <w:r w:rsidRPr="00DF7C14">
        <w:rPr>
          <w:sz w:val="28"/>
          <w:szCs w:val="28"/>
        </w:rPr>
        <w:t xml:space="preserve"> il 16.11.2021</w:t>
      </w:r>
      <w:r w:rsidR="007171A5">
        <w:rPr>
          <w:sz w:val="28"/>
          <w:szCs w:val="28"/>
        </w:rPr>
        <w:t>,</w:t>
      </w:r>
      <w:r w:rsidRPr="00DF7C14">
        <w:rPr>
          <w:sz w:val="28"/>
          <w:szCs w:val="28"/>
        </w:rPr>
        <w:t xml:space="preserve"> da P. Maurizio Brioli</w:t>
      </w:r>
      <w:r w:rsidR="009D4381">
        <w:rPr>
          <w:sz w:val="28"/>
          <w:szCs w:val="28"/>
        </w:rPr>
        <w:t>, archivista generale dei Padri Somaschi.</w:t>
      </w:r>
    </w:p>
    <w:p w14:paraId="3C7BCF38" w14:textId="020DCDB8" w:rsidR="00DF7C14" w:rsidRPr="00DF7C14" w:rsidRDefault="00DF7C14" w:rsidP="006A3D2F">
      <w:pPr>
        <w:ind w:left="1134" w:right="1133" w:firstLine="282"/>
        <w:jc w:val="both"/>
        <w:rPr>
          <w:sz w:val="28"/>
          <w:szCs w:val="28"/>
        </w:rPr>
      </w:pPr>
      <w:r w:rsidRPr="00DF7C14">
        <w:rPr>
          <w:sz w:val="28"/>
          <w:szCs w:val="28"/>
        </w:rPr>
        <w:t>Una stesura dattilografica di tutto il testo, successivamente, è stata fatta da P. Secondo Brunelli</w:t>
      </w:r>
      <w:r w:rsidR="009D4381">
        <w:rPr>
          <w:sz w:val="28"/>
          <w:szCs w:val="28"/>
        </w:rPr>
        <w:t>.</w:t>
      </w:r>
    </w:p>
    <w:p w14:paraId="74C976A6" w14:textId="6FEB191D" w:rsidR="00DF7C14" w:rsidRDefault="00DF7C14" w:rsidP="006A3D2F">
      <w:pPr>
        <w:ind w:left="1134" w:right="1133" w:firstLine="282"/>
        <w:jc w:val="both"/>
        <w:rPr>
          <w:sz w:val="28"/>
          <w:szCs w:val="28"/>
        </w:rPr>
      </w:pPr>
      <w:r w:rsidRPr="00DF7C14">
        <w:rPr>
          <w:sz w:val="28"/>
          <w:szCs w:val="28"/>
        </w:rPr>
        <w:t>Si segnalano i due studi, degnissimi di lode, su questo manoscritto:</w:t>
      </w:r>
    </w:p>
    <w:p w14:paraId="292F63EC" w14:textId="66387C4B" w:rsidR="00DF7C14" w:rsidRDefault="00DF7C14" w:rsidP="002270F1">
      <w:pPr>
        <w:pStyle w:val="Paragrafoelenco"/>
        <w:numPr>
          <w:ilvl w:val="0"/>
          <w:numId w:val="1"/>
        </w:numPr>
        <w:ind w:left="1134" w:right="1133" w:firstLine="0"/>
        <w:jc w:val="both"/>
        <w:rPr>
          <w:sz w:val="28"/>
          <w:szCs w:val="28"/>
        </w:rPr>
      </w:pPr>
      <w:r>
        <w:rPr>
          <w:sz w:val="28"/>
          <w:szCs w:val="28"/>
        </w:rPr>
        <w:t xml:space="preserve">Maria Pia Manuel, </w:t>
      </w:r>
      <w:r w:rsidRPr="006A3D2F">
        <w:rPr>
          <w:i/>
          <w:iCs/>
          <w:sz w:val="28"/>
          <w:szCs w:val="28"/>
          <w:u w:val="single"/>
        </w:rPr>
        <w:t>Una raccolta cinquecentesca di miracoli relativa la santuario della Madonna Grande di Treviso</w:t>
      </w:r>
      <w:r>
        <w:rPr>
          <w:i/>
          <w:iCs/>
          <w:sz w:val="28"/>
          <w:szCs w:val="28"/>
        </w:rPr>
        <w:t xml:space="preserve">, </w:t>
      </w:r>
      <w:r>
        <w:rPr>
          <w:sz w:val="28"/>
          <w:szCs w:val="28"/>
        </w:rPr>
        <w:t xml:space="preserve">Firenze, </w:t>
      </w:r>
      <w:r w:rsidR="009D4381">
        <w:rPr>
          <w:sz w:val="28"/>
          <w:szCs w:val="28"/>
        </w:rPr>
        <w:t>Le</w:t>
      </w:r>
      <w:r>
        <w:rPr>
          <w:sz w:val="28"/>
          <w:szCs w:val="28"/>
        </w:rPr>
        <w:t>o S. Olsch</w:t>
      </w:r>
      <w:r w:rsidR="009D4381">
        <w:rPr>
          <w:sz w:val="28"/>
          <w:szCs w:val="28"/>
        </w:rPr>
        <w:t>k</w:t>
      </w:r>
      <w:r>
        <w:rPr>
          <w:sz w:val="28"/>
          <w:szCs w:val="28"/>
        </w:rPr>
        <w:t>i Editore, 1974.</w:t>
      </w:r>
    </w:p>
    <w:p w14:paraId="4D1245A4" w14:textId="69C71A57" w:rsidR="00DF7C14" w:rsidRPr="00E24410" w:rsidRDefault="00DF7C14" w:rsidP="002270F1">
      <w:pPr>
        <w:pStyle w:val="Paragrafoelenco"/>
        <w:numPr>
          <w:ilvl w:val="0"/>
          <w:numId w:val="1"/>
        </w:numPr>
        <w:ind w:left="1134" w:right="1133" w:firstLine="0"/>
        <w:jc w:val="both"/>
        <w:rPr>
          <w:i/>
          <w:iCs/>
          <w:sz w:val="28"/>
          <w:szCs w:val="28"/>
        </w:rPr>
      </w:pPr>
      <w:r>
        <w:rPr>
          <w:sz w:val="28"/>
          <w:szCs w:val="28"/>
        </w:rPr>
        <w:t xml:space="preserve">David M. D’Andrea, </w:t>
      </w:r>
      <w:r w:rsidRPr="006A3D2F">
        <w:rPr>
          <w:i/>
          <w:iCs/>
          <w:sz w:val="28"/>
          <w:szCs w:val="28"/>
          <w:u w:val="single"/>
        </w:rPr>
        <w:t>“ Et lui proprio contò questo stupendo mirculo “. Girol</w:t>
      </w:r>
      <w:r w:rsidR="00E24410" w:rsidRPr="006A3D2F">
        <w:rPr>
          <w:i/>
          <w:iCs/>
          <w:sz w:val="28"/>
          <w:szCs w:val="28"/>
          <w:u w:val="single"/>
        </w:rPr>
        <w:t>amo</w:t>
      </w:r>
      <w:r w:rsidRPr="006A3D2F">
        <w:rPr>
          <w:i/>
          <w:iCs/>
          <w:sz w:val="28"/>
          <w:szCs w:val="28"/>
          <w:u w:val="single"/>
        </w:rPr>
        <w:t xml:space="preserve"> </w:t>
      </w:r>
      <w:r w:rsidR="00E24410" w:rsidRPr="006A3D2F">
        <w:rPr>
          <w:i/>
          <w:iCs/>
          <w:sz w:val="28"/>
          <w:szCs w:val="28"/>
          <w:u w:val="single"/>
        </w:rPr>
        <w:t>M</w:t>
      </w:r>
      <w:r w:rsidR="006C6C58" w:rsidRPr="006A3D2F">
        <w:rPr>
          <w:i/>
          <w:iCs/>
          <w:sz w:val="28"/>
          <w:szCs w:val="28"/>
          <w:u w:val="single"/>
        </w:rPr>
        <w:t>ia</w:t>
      </w:r>
      <w:r w:rsidRPr="006A3D2F">
        <w:rPr>
          <w:i/>
          <w:iCs/>
          <w:sz w:val="28"/>
          <w:szCs w:val="28"/>
          <w:u w:val="single"/>
        </w:rPr>
        <w:t>ni e il quarto libro dei mi</w:t>
      </w:r>
      <w:r w:rsidR="00604ACA" w:rsidRPr="006A3D2F">
        <w:rPr>
          <w:i/>
          <w:iCs/>
          <w:sz w:val="28"/>
          <w:szCs w:val="28"/>
          <w:u w:val="single"/>
        </w:rPr>
        <w:t>t</w:t>
      </w:r>
      <w:r w:rsidR="00E24410" w:rsidRPr="006A3D2F">
        <w:rPr>
          <w:i/>
          <w:iCs/>
          <w:sz w:val="28"/>
          <w:szCs w:val="28"/>
          <w:u w:val="single"/>
        </w:rPr>
        <w:t>a</w:t>
      </w:r>
      <w:r w:rsidRPr="006A3D2F">
        <w:rPr>
          <w:i/>
          <w:iCs/>
          <w:sz w:val="28"/>
          <w:szCs w:val="28"/>
          <w:u w:val="single"/>
        </w:rPr>
        <w:t>rcoli</w:t>
      </w:r>
      <w:r w:rsidR="00E24410">
        <w:rPr>
          <w:i/>
          <w:iCs/>
          <w:sz w:val="28"/>
          <w:szCs w:val="28"/>
        </w:rPr>
        <w:t xml:space="preserve">, </w:t>
      </w:r>
      <w:r w:rsidR="00E24410">
        <w:rPr>
          <w:sz w:val="28"/>
          <w:szCs w:val="28"/>
        </w:rPr>
        <w:t xml:space="preserve">in </w:t>
      </w:r>
      <w:r w:rsidR="00E24410">
        <w:rPr>
          <w:i/>
          <w:iCs/>
          <w:sz w:val="28"/>
          <w:szCs w:val="28"/>
        </w:rPr>
        <w:t>Un evento miracoloso nella guerra della lega cambraica,</w:t>
      </w:r>
      <w:r w:rsidR="006C6C58" w:rsidRPr="006C6C58">
        <w:rPr>
          <w:sz w:val="28"/>
          <w:szCs w:val="28"/>
        </w:rPr>
        <w:t xml:space="preserve"> pag. 119-157, </w:t>
      </w:r>
      <w:r w:rsidR="00E24410">
        <w:rPr>
          <w:sz w:val="28"/>
          <w:szCs w:val="28"/>
        </w:rPr>
        <w:t xml:space="preserve">in </w:t>
      </w:r>
      <w:r w:rsidR="00E24410" w:rsidRPr="00E24410">
        <w:rPr>
          <w:i/>
          <w:iCs/>
          <w:sz w:val="28"/>
          <w:szCs w:val="28"/>
        </w:rPr>
        <w:t>Istituto Venet</w:t>
      </w:r>
      <w:r w:rsidR="00E24410">
        <w:rPr>
          <w:i/>
          <w:iCs/>
          <w:sz w:val="28"/>
          <w:szCs w:val="28"/>
        </w:rPr>
        <w:t xml:space="preserve">o di Scienze , Lettere e Arti, </w:t>
      </w:r>
      <w:r w:rsidR="00E24410" w:rsidRPr="0076046C">
        <w:rPr>
          <w:sz w:val="28"/>
          <w:szCs w:val="28"/>
        </w:rPr>
        <w:t>2011, Venezia</w:t>
      </w:r>
      <w:r w:rsidR="00E24410">
        <w:rPr>
          <w:i/>
          <w:iCs/>
          <w:sz w:val="28"/>
          <w:szCs w:val="28"/>
        </w:rPr>
        <w:t>.</w:t>
      </w:r>
    </w:p>
    <w:p w14:paraId="6FD9C04D" w14:textId="406D28DD" w:rsidR="00DF7C14" w:rsidRDefault="0076046C" w:rsidP="002270F1">
      <w:pPr>
        <w:ind w:left="1134" w:right="1133"/>
        <w:jc w:val="both"/>
        <w:rPr>
          <w:sz w:val="28"/>
          <w:szCs w:val="28"/>
        </w:rPr>
      </w:pPr>
      <w:r>
        <w:rPr>
          <w:sz w:val="28"/>
          <w:szCs w:val="28"/>
        </w:rPr>
        <w:t>2</w:t>
      </w:r>
    </w:p>
    <w:p w14:paraId="36C58C43" w14:textId="4143380D" w:rsidR="0076046C" w:rsidRPr="00DF7C14" w:rsidRDefault="0076046C" w:rsidP="006A3D2F">
      <w:pPr>
        <w:ind w:left="1134" w:right="1133" w:firstLine="282"/>
        <w:jc w:val="both"/>
        <w:rPr>
          <w:sz w:val="28"/>
          <w:szCs w:val="28"/>
        </w:rPr>
      </w:pPr>
      <w:r w:rsidRPr="0076046C">
        <w:rPr>
          <w:sz w:val="28"/>
          <w:szCs w:val="28"/>
        </w:rPr>
        <w:t>I motivi</w:t>
      </w:r>
      <w:r>
        <w:rPr>
          <w:sz w:val="28"/>
          <w:szCs w:val="28"/>
        </w:rPr>
        <w:t xml:space="preserve">, </w:t>
      </w:r>
      <w:r w:rsidRPr="0076046C">
        <w:rPr>
          <w:sz w:val="28"/>
          <w:szCs w:val="28"/>
        </w:rPr>
        <w:t xml:space="preserve"> che determina</w:t>
      </w:r>
      <w:r>
        <w:rPr>
          <w:sz w:val="28"/>
          <w:szCs w:val="28"/>
        </w:rPr>
        <w:t>ro</w:t>
      </w:r>
      <w:r w:rsidRPr="0076046C">
        <w:rPr>
          <w:sz w:val="28"/>
          <w:szCs w:val="28"/>
        </w:rPr>
        <w:t xml:space="preserve">no la scelta </w:t>
      </w:r>
      <w:r w:rsidR="0022256F">
        <w:rPr>
          <w:sz w:val="28"/>
          <w:szCs w:val="28"/>
        </w:rPr>
        <w:t xml:space="preserve">dei miracoli, </w:t>
      </w:r>
      <w:r w:rsidRPr="0076046C">
        <w:rPr>
          <w:sz w:val="28"/>
          <w:szCs w:val="28"/>
        </w:rPr>
        <w:t>e la precisione con cui i fatti sono annotati, segu</w:t>
      </w:r>
      <w:r>
        <w:rPr>
          <w:sz w:val="28"/>
          <w:szCs w:val="28"/>
        </w:rPr>
        <w:t>ono</w:t>
      </w:r>
      <w:r w:rsidRPr="0076046C">
        <w:rPr>
          <w:sz w:val="28"/>
          <w:szCs w:val="28"/>
        </w:rPr>
        <w:t xml:space="preserve"> criteri più simili a quelli della testimonianza legale che a quelli del racconto</w:t>
      </w:r>
      <w:r w:rsidR="006A3D2F">
        <w:rPr>
          <w:sz w:val="28"/>
          <w:szCs w:val="28"/>
        </w:rPr>
        <w:t xml:space="preserve"> </w:t>
      </w:r>
      <w:r w:rsidRPr="0076046C">
        <w:rPr>
          <w:sz w:val="28"/>
          <w:szCs w:val="28"/>
        </w:rPr>
        <w:t>devoto</w:t>
      </w:r>
      <w:r w:rsidR="006A3D2F">
        <w:rPr>
          <w:sz w:val="28"/>
          <w:szCs w:val="28"/>
        </w:rPr>
        <w:t>,</w:t>
      </w:r>
      <w:r w:rsidRPr="0076046C">
        <w:rPr>
          <w:sz w:val="28"/>
          <w:szCs w:val="28"/>
        </w:rPr>
        <w:t xml:space="preserve"> destinato ai fedeli « </w:t>
      </w:r>
      <w:r w:rsidRPr="00C71493">
        <w:rPr>
          <w:i/>
          <w:iCs/>
          <w:sz w:val="28"/>
          <w:szCs w:val="28"/>
        </w:rPr>
        <w:t>per exhortar et atraher tutti li fedelli et devoti christiani alla devozione di essa Virgine Maria</w:t>
      </w:r>
      <w:r w:rsidRPr="0076046C">
        <w:rPr>
          <w:sz w:val="28"/>
          <w:szCs w:val="28"/>
        </w:rPr>
        <w:t xml:space="preserve"> …», contribuiscono a fare di quest'opera un documento di naturale interesse.</w:t>
      </w:r>
    </w:p>
    <w:p w14:paraId="0FB34FDF" w14:textId="1A0E87E3" w:rsidR="00DF7C14" w:rsidRDefault="0022256F" w:rsidP="002270F1">
      <w:pPr>
        <w:ind w:left="1134" w:right="1133"/>
        <w:jc w:val="both"/>
        <w:rPr>
          <w:sz w:val="28"/>
          <w:szCs w:val="28"/>
        </w:rPr>
      </w:pPr>
      <w:r>
        <w:rPr>
          <w:sz w:val="28"/>
          <w:szCs w:val="28"/>
        </w:rPr>
        <w:t>3</w:t>
      </w:r>
    </w:p>
    <w:p w14:paraId="3A7FC2A4" w14:textId="4ACA302D" w:rsidR="0022256F" w:rsidRPr="00DF7C14" w:rsidRDefault="005E5894" w:rsidP="006A3D2F">
      <w:pPr>
        <w:ind w:left="1134" w:right="1133" w:firstLine="282"/>
        <w:jc w:val="both"/>
        <w:rPr>
          <w:sz w:val="28"/>
          <w:szCs w:val="28"/>
        </w:rPr>
      </w:pPr>
      <w:r>
        <w:rPr>
          <w:sz w:val="28"/>
          <w:szCs w:val="28"/>
        </w:rPr>
        <w:t xml:space="preserve">I nove </w:t>
      </w:r>
      <w:r w:rsidR="0022256F" w:rsidRPr="0022256F">
        <w:rPr>
          <w:sz w:val="28"/>
          <w:szCs w:val="28"/>
        </w:rPr>
        <w:t xml:space="preserve"> capitoli introduttivi  si presentano, ad una prima lettura. come un coacervo disordinato e inorganico di notizie storiche, leggende, tradizioni cittadine</w:t>
      </w:r>
      <w:r w:rsidR="006A3D2F">
        <w:rPr>
          <w:sz w:val="28"/>
          <w:szCs w:val="28"/>
        </w:rPr>
        <w:t>,</w:t>
      </w:r>
      <w:r w:rsidR="0022256F" w:rsidRPr="0022256F">
        <w:rPr>
          <w:sz w:val="28"/>
          <w:szCs w:val="28"/>
        </w:rPr>
        <w:t xml:space="preserve"> riguardanti Treviso e la fondazione e lo sviluppo del santuario di S. Maria Maggiore, detto popolarmente della Madonna Grande di Treviso.</w:t>
      </w:r>
    </w:p>
    <w:p w14:paraId="6D0BE843" w14:textId="4B24DDB2" w:rsidR="00DF7C14" w:rsidRDefault="005E5894" w:rsidP="002270F1">
      <w:pPr>
        <w:ind w:left="1134" w:right="1133"/>
        <w:jc w:val="both"/>
        <w:rPr>
          <w:b/>
          <w:bCs/>
          <w:sz w:val="28"/>
          <w:szCs w:val="28"/>
        </w:rPr>
      </w:pPr>
      <w:r>
        <w:rPr>
          <w:b/>
          <w:bCs/>
          <w:sz w:val="28"/>
          <w:szCs w:val="28"/>
        </w:rPr>
        <w:t>4</w:t>
      </w:r>
    </w:p>
    <w:p w14:paraId="4D85B128" w14:textId="77777777" w:rsidR="009538ED" w:rsidRDefault="005E5894" w:rsidP="00CF0B6D">
      <w:pPr>
        <w:ind w:left="1134" w:right="1133" w:firstLine="282"/>
        <w:jc w:val="both"/>
        <w:rPr>
          <w:sz w:val="28"/>
          <w:szCs w:val="28"/>
        </w:rPr>
      </w:pPr>
      <w:r w:rsidRPr="005E5894">
        <w:rPr>
          <w:sz w:val="28"/>
          <w:szCs w:val="28"/>
        </w:rPr>
        <w:t xml:space="preserve">Con ogni probabilità il libro doveva servire ai predicatori, che spesso venivano da altre regioni, sia per i loro panegirici, sia per introdurli all'ambiente religioso del santuario e della città. </w:t>
      </w:r>
    </w:p>
    <w:p w14:paraId="6D0BAA02" w14:textId="1F45A2DD" w:rsidR="005E5894" w:rsidRDefault="005E5894" w:rsidP="00CF0B6D">
      <w:pPr>
        <w:ind w:left="1134" w:right="1133" w:firstLine="282"/>
        <w:jc w:val="both"/>
        <w:rPr>
          <w:sz w:val="28"/>
          <w:szCs w:val="28"/>
        </w:rPr>
      </w:pPr>
      <w:r w:rsidRPr="005E5894">
        <w:rPr>
          <w:sz w:val="28"/>
          <w:szCs w:val="28"/>
        </w:rPr>
        <w:t xml:space="preserve">Per questo abbondano notizie di Santi, Vescovi e martiri. </w:t>
      </w:r>
    </w:p>
    <w:p w14:paraId="6ED6AC6A" w14:textId="457DCC82" w:rsidR="005E5894" w:rsidRPr="005E5894" w:rsidRDefault="005E5894" w:rsidP="00CF0B6D">
      <w:pPr>
        <w:ind w:left="1134" w:right="1133" w:firstLine="282"/>
        <w:jc w:val="both"/>
        <w:rPr>
          <w:sz w:val="28"/>
          <w:szCs w:val="28"/>
        </w:rPr>
      </w:pPr>
      <w:r w:rsidRPr="005E5894">
        <w:rPr>
          <w:sz w:val="28"/>
          <w:szCs w:val="28"/>
        </w:rPr>
        <w:lastRenderedPageBreak/>
        <w:t>I predicatori avrebbero</w:t>
      </w:r>
      <w:r w:rsidR="00A158C5">
        <w:rPr>
          <w:sz w:val="28"/>
          <w:szCs w:val="28"/>
        </w:rPr>
        <w:t>,</w:t>
      </w:r>
      <w:r w:rsidRPr="005E5894">
        <w:rPr>
          <w:sz w:val="28"/>
          <w:szCs w:val="28"/>
        </w:rPr>
        <w:t xml:space="preserve"> inoltre</w:t>
      </w:r>
      <w:r w:rsidR="00A158C5">
        <w:rPr>
          <w:sz w:val="28"/>
          <w:szCs w:val="28"/>
        </w:rPr>
        <w:t>,</w:t>
      </w:r>
      <w:r w:rsidRPr="005E5894">
        <w:rPr>
          <w:sz w:val="28"/>
          <w:szCs w:val="28"/>
        </w:rPr>
        <w:t xml:space="preserve"> avuto modo di divulgare al grande pubblico affluente i " miracoli " più notevoli, recenti e documentati, svolgendo una funzione di mediazione tra il </w:t>
      </w:r>
      <w:r w:rsidRPr="00A158C5">
        <w:rPr>
          <w:i/>
          <w:iCs/>
          <w:sz w:val="28"/>
          <w:szCs w:val="28"/>
        </w:rPr>
        <w:t>Libro-reliquiario</w:t>
      </w:r>
      <w:r w:rsidRPr="005E5894">
        <w:rPr>
          <w:sz w:val="28"/>
          <w:szCs w:val="28"/>
        </w:rPr>
        <w:t xml:space="preserve"> e i devoti, la cui maggioranza non doveva essere materialmente in grado di leggere </w:t>
      </w:r>
      <w:r w:rsidR="00274AC7">
        <w:rPr>
          <w:sz w:val="28"/>
          <w:szCs w:val="28"/>
        </w:rPr>
        <w:t>l</w:t>
      </w:r>
      <w:r w:rsidRPr="005E5894">
        <w:rPr>
          <w:sz w:val="28"/>
          <w:szCs w:val="28"/>
        </w:rPr>
        <w:t>'opera.</w:t>
      </w:r>
    </w:p>
    <w:p w14:paraId="6059C490" w14:textId="1AE65156" w:rsidR="005E5894" w:rsidRDefault="00274AC7" w:rsidP="002270F1">
      <w:pPr>
        <w:ind w:left="1134" w:right="1133"/>
        <w:jc w:val="both"/>
        <w:rPr>
          <w:b/>
          <w:bCs/>
          <w:sz w:val="28"/>
          <w:szCs w:val="28"/>
        </w:rPr>
      </w:pPr>
      <w:r>
        <w:rPr>
          <w:b/>
          <w:bCs/>
          <w:sz w:val="28"/>
          <w:szCs w:val="28"/>
        </w:rPr>
        <w:t>5</w:t>
      </w:r>
    </w:p>
    <w:p w14:paraId="79A29BE2" w14:textId="77777777" w:rsidR="00CF0B6D" w:rsidRDefault="00274AC7" w:rsidP="00CF0B6D">
      <w:pPr>
        <w:ind w:left="1134" w:right="1133" w:firstLine="282"/>
        <w:jc w:val="both"/>
        <w:rPr>
          <w:sz w:val="28"/>
          <w:szCs w:val="28"/>
        </w:rPr>
      </w:pPr>
      <w:r w:rsidRPr="00274AC7">
        <w:rPr>
          <w:sz w:val="28"/>
          <w:szCs w:val="28"/>
        </w:rPr>
        <w:t xml:space="preserve">L'anno d'inizio della stesura dell’opera è il 1531. </w:t>
      </w:r>
    </w:p>
    <w:p w14:paraId="49EB1468" w14:textId="77777777" w:rsidR="008B7C6A" w:rsidRDefault="00274AC7" w:rsidP="00CF0B6D">
      <w:pPr>
        <w:ind w:left="1134" w:right="1133" w:firstLine="282"/>
        <w:jc w:val="both"/>
        <w:rPr>
          <w:sz w:val="28"/>
          <w:szCs w:val="28"/>
        </w:rPr>
      </w:pPr>
      <w:r w:rsidRPr="00274AC7">
        <w:rPr>
          <w:sz w:val="28"/>
          <w:szCs w:val="28"/>
        </w:rPr>
        <w:t>Sappiamo che</w:t>
      </w:r>
      <w:r w:rsidR="00CF0B6D">
        <w:rPr>
          <w:sz w:val="28"/>
          <w:szCs w:val="28"/>
        </w:rPr>
        <w:t>,</w:t>
      </w:r>
      <w:r w:rsidRPr="00274AC7">
        <w:rPr>
          <w:sz w:val="28"/>
          <w:szCs w:val="28"/>
        </w:rPr>
        <w:t xml:space="preserve"> fin da quel tempo</w:t>
      </w:r>
      <w:r w:rsidR="00CF0B6D">
        <w:rPr>
          <w:sz w:val="28"/>
          <w:szCs w:val="28"/>
        </w:rPr>
        <w:t>,</w:t>
      </w:r>
      <w:r w:rsidRPr="00274AC7">
        <w:rPr>
          <w:sz w:val="28"/>
          <w:szCs w:val="28"/>
        </w:rPr>
        <w:t xml:space="preserve"> qualche circolo di riformisti aveva attecchito nella vicina Venezia e nella stessa Treviso</w:t>
      </w:r>
      <w:r>
        <w:rPr>
          <w:sz w:val="28"/>
          <w:szCs w:val="28"/>
        </w:rPr>
        <w:t>. D</w:t>
      </w:r>
      <w:r w:rsidRPr="00274AC7">
        <w:rPr>
          <w:sz w:val="28"/>
          <w:szCs w:val="28"/>
        </w:rPr>
        <w:t>a questo</w:t>
      </w:r>
      <w:r w:rsidR="00A158C5">
        <w:rPr>
          <w:sz w:val="28"/>
          <w:szCs w:val="28"/>
        </w:rPr>
        <w:t>,</w:t>
      </w:r>
      <w:r w:rsidRPr="00274AC7">
        <w:rPr>
          <w:sz w:val="28"/>
          <w:szCs w:val="28"/>
        </w:rPr>
        <w:t xml:space="preserve"> probabilmente, la necessità di poter provare i fatti narrati e difendere il culto delle immagini di fronte a chi ne rideva e negava le forme di culto tributate alla Vergine.</w:t>
      </w:r>
    </w:p>
    <w:p w14:paraId="498EEEC6" w14:textId="15519676" w:rsidR="00DF08BF" w:rsidRPr="004E3F81" w:rsidRDefault="00DF08BF" w:rsidP="008B7C6A">
      <w:pPr>
        <w:ind w:left="1134" w:right="1133" w:firstLine="282"/>
        <w:jc w:val="both"/>
        <w:rPr>
          <w:sz w:val="28"/>
          <w:szCs w:val="28"/>
        </w:rPr>
      </w:pPr>
      <w:r>
        <w:rPr>
          <w:sz w:val="28"/>
          <w:szCs w:val="28"/>
        </w:rPr>
        <w:t xml:space="preserve"> Ad esempio</w:t>
      </w:r>
      <w:r w:rsidR="008B7C6A">
        <w:rPr>
          <w:sz w:val="28"/>
          <w:szCs w:val="28"/>
        </w:rPr>
        <w:t>,</w:t>
      </w:r>
      <w:r w:rsidR="004E3F81">
        <w:rPr>
          <w:sz w:val="28"/>
          <w:szCs w:val="28"/>
        </w:rPr>
        <w:t xml:space="preserve"> i</w:t>
      </w:r>
      <w:r w:rsidR="008B7C6A">
        <w:rPr>
          <w:sz w:val="28"/>
          <w:szCs w:val="28"/>
        </w:rPr>
        <w:t>l</w:t>
      </w:r>
      <w:r w:rsidR="004E3F81">
        <w:rPr>
          <w:sz w:val="28"/>
          <w:szCs w:val="28"/>
        </w:rPr>
        <w:t xml:space="preserve"> miracol</w:t>
      </w:r>
      <w:r w:rsidR="008B7C6A">
        <w:rPr>
          <w:sz w:val="28"/>
          <w:szCs w:val="28"/>
        </w:rPr>
        <w:t xml:space="preserve">o </w:t>
      </w:r>
      <w:r w:rsidR="004E3F81" w:rsidRPr="004E3F81">
        <w:rPr>
          <w:sz w:val="28"/>
          <w:szCs w:val="28"/>
        </w:rPr>
        <w:t xml:space="preserve"> </w:t>
      </w:r>
      <w:r w:rsidRPr="004E3F81">
        <w:rPr>
          <w:sz w:val="28"/>
          <w:szCs w:val="28"/>
        </w:rPr>
        <w:t xml:space="preserve">num.16.  </w:t>
      </w:r>
      <w:r w:rsidRPr="004E3F81">
        <w:rPr>
          <w:i/>
          <w:iCs/>
          <w:sz w:val="28"/>
          <w:szCs w:val="28"/>
        </w:rPr>
        <w:t>De uno quale derideva et sbeffava li miracoli della Vergine Maria et come poi malamente morse adì 6 marzo 1532</w:t>
      </w:r>
      <w:r w:rsidR="004E3F81" w:rsidRPr="004E3F81">
        <w:rPr>
          <w:i/>
          <w:iCs/>
          <w:sz w:val="28"/>
          <w:szCs w:val="28"/>
        </w:rPr>
        <w:t xml:space="preserve">, </w:t>
      </w:r>
      <w:r w:rsidR="004E3F81" w:rsidRPr="004E3F81">
        <w:rPr>
          <w:sz w:val="28"/>
          <w:szCs w:val="28"/>
        </w:rPr>
        <w:t>ambientato in Treviso</w:t>
      </w:r>
      <w:r w:rsidR="008B7C6A">
        <w:rPr>
          <w:sz w:val="28"/>
          <w:szCs w:val="28"/>
        </w:rPr>
        <w:t>.</w:t>
      </w:r>
    </w:p>
    <w:p w14:paraId="10CB09A4" w14:textId="18175E20" w:rsidR="00274AC7" w:rsidRPr="00911070" w:rsidRDefault="00274AC7" w:rsidP="002270F1">
      <w:pPr>
        <w:ind w:left="1134" w:right="1133"/>
        <w:jc w:val="both"/>
        <w:rPr>
          <w:sz w:val="28"/>
          <w:szCs w:val="28"/>
        </w:rPr>
      </w:pPr>
      <w:r w:rsidRPr="00911070">
        <w:rPr>
          <w:sz w:val="28"/>
          <w:szCs w:val="28"/>
        </w:rPr>
        <w:t>6</w:t>
      </w:r>
    </w:p>
    <w:p w14:paraId="575AB8BA" w14:textId="1C5B9B90" w:rsidR="00274AC7" w:rsidRDefault="008B7C6A" w:rsidP="008B7C6A">
      <w:pPr>
        <w:ind w:left="1134" w:right="1133" w:firstLine="282"/>
        <w:jc w:val="both"/>
        <w:rPr>
          <w:sz w:val="28"/>
          <w:szCs w:val="28"/>
        </w:rPr>
      </w:pPr>
      <w:r>
        <w:rPr>
          <w:sz w:val="28"/>
          <w:szCs w:val="28"/>
        </w:rPr>
        <w:t>I</w:t>
      </w:r>
      <w:r w:rsidR="00274AC7">
        <w:rPr>
          <w:sz w:val="28"/>
          <w:szCs w:val="28"/>
        </w:rPr>
        <w:t xml:space="preserve">l libro si presenta </w:t>
      </w:r>
      <w:r w:rsidR="00274AC7" w:rsidRPr="00274AC7">
        <w:rPr>
          <w:sz w:val="28"/>
          <w:szCs w:val="28"/>
        </w:rPr>
        <w:t>come restaurazione e proseguimento di tre libri precedenti</w:t>
      </w:r>
      <w:r w:rsidR="00A158C5">
        <w:rPr>
          <w:sz w:val="28"/>
          <w:szCs w:val="28"/>
        </w:rPr>
        <w:t>,</w:t>
      </w:r>
      <w:r w:rsidR="00274AC7" w:rsidRPr="00274AC7">
        <w:rPr>
          <w:sz w:val="28"/>
          <w:szCs w:val="28"/>
        </w:rPr>
        <w:t xml:space="preserve"> andati perduti: « </w:t>
      </w:r>
      <w:r w:rsidR="00274AC7" w:rsidRPr="008B7C6A">
        <w:rPr>
          <w:i/>
          <w:iCs/>
          <w:sz w:val="28"/>
          <w:szCs w:val="28"/>
        </w:rPr>
        <w:t xml:space="preserve">Sarà dunque il presente libro titulato </w:t>
      </w:r>
      <w:r w:rsidR="00274AC7" w:rsidRPr="008B7C6A">
        <w:rPr>
          <w:i/>
          <w:iCs/>
          <w:sz w:val="28"/>
          <w:szCs w:val="28"/>
          <w:u w:val="single"/>
        </w:rPr>
        <w:t>IV libro delli miracoli di nostra Donna</w:t>
      </w:r>
      <w:r w:rsidR="00A158C5" w:rsidRPr="008B7C6A">
        <w:rPr>
          <w:i/>
          <w:iCs/>
          <w:sz w:val="28"/>
          <w:szCs w:val="28"/>
        </w:rPr>
        <w:t xml:space="preserve">, </w:t>
      </w:r>
      <w:r w:rsidR="00274AC7" w:rsidRPr="008B7C6A">
        <w:rPr>
          <w:i/>
          <w:iCs/>
          <w:sz w:val="28"/>
          <w:szCs w:val="28"/>
        </w:rPr>
        <w:t xml:space="preserve">supplemento delli tre superiori, delli quali </w:t>
      </w:r>
      <w:r w:rsidR="00274AC7" w:rsidRPr="008B7C6A">
        <w:rPr>
          <w:i/>
          <w:iCs/>
          <w:sz w:val="28"/>
          <w:szCs w:val="28"/>
          <w:u w:val="single"/>
        </w:rPr>
        <w:t>il primo</w:t>
      </w:r>
      <w:r w:rsidR="00A158C5" w:rsidRPr="008B7C6A">
        <w:rPr>
          <w:i/>
          <w:iCs/>
          <w:sz w:val="28"/>
          <w:szCs w:val="28"/>
          <w:u w:val="single"/>
        </w:rPr>
        <w:t>,</w:t>
      </w:r>
      <w:r w:rsidR="00274AC7" w:rsidRPr="008B7C6A">
        <w:rPr>
          <w:i/>
          <w:iCs/>
          <w:sz w:val="28"/>
          <w:szCs w:val="28"/>
        </w:rPr>
        <w:t xml:space="preserve"> che</w:t>
      </w:r>
      <w:r w:rsidR="00A158C5" w:rsidRPr="008B7C6A">
        <w:rPr>
          <w:i/>
          <w:iCs/>
          <w:sz w:val="28"/>
          <w:szCs w:val="28"/>
        </w:rPr>
        <w:t>,</w:t>
      </w:r>
      <w:r w:rsidR="00274AC7" w:rsidRPr="008B7C6A">
        <w:rPr>
          <w:i/>
          <w:iCs/>
          <w:sz w:val="28"/>
          <w:szCs w:val="28"/>
        </w:rPr>
        <w:t xml:space="preserve"> ordinatamente</w:t>
      </w:r>
      <w:r w:rsidR="00A158C5" w:rsidRPr="008B7C6A">
        <w:rPr>
          <w:i/>
          <w:iCs/>
          <w:sz w:val="28"/>
          <w:szCs w:val="28"/>
        </w:rPr>
        <w:t xml:space="preserve">, </w:t>
      </w:r>
      <w:r w:rsidR="00274AC7" w:rsidRPr="008B7C6A">
        <w:rPr>
          <w:i/>
          <w:iCs/>
          <w:sz w:val="28"/>
          <w:szCs w:val="28"/>
        </w:rPr>
        <w:t>la primera et antiqua fundatione  della presente chiesa autenticamente conteneva</w:t>
      </w:r>
      <w:r w:rsidR="00A158C5" w:rsidRPr="008B7C6A">
        <w:rPr>
          <w:i/>
          <w:iCs/>
          <w:sz w:val="28"/>
          <w:szCs w:val="28"/>
        </w:rPr>
        <w:t>,</w:t>
      </w:r>
      <w:r w:rsidR="00274AC7" w:rsidRPr="008B7C6A">
        <w:rPr>
          <w:i/>
          <w:iCs/>
          <w:sz w:val="28"/>
          <w:szCs w:val="28"/>
        </w:rPr>
        <w:t xml:space="preserve"> la malevola</w:t>
      </w:r>
      <w:r w:rsidR="00B87408" w:rsidRPr="008B7C6A">
        <w:rPr>
          <w:i/>
          <w:iCs/>
          <w:sz w:val="28"/>
          <w:szCs w:val="28"/>
        </w:rPr>
        <w:t>,</w:t>
      </w:r>
      <w:r w:rsidR="00274AC7" w:rsidRPr="008B7C6A">
        <w:rPr>
          <w:i/>
          <w:iCs/>
          <w:sz w:val="28"/>
          <w:szCs w:val="28"/>
        </w:rPr>
        <w:t xml:space="preserve"> o forsi più presto</w:t>
      </w:r>
      <w:r w:rsidR="00B87408" w:rsidRPr="008B7C6A">
        <w:rPr>
          <w:i/>
          <w:iCs/>
          <w:sz w:val="28"/>
          <w:szCs w:val="28"/>
        </w:rPr>
        <w:t>,</w:t>
      </w:r>
      <w:r w:rsidR="00274AC7" w:rsidRPr="008B7C6A">
        <w:rPr>
          <w:i/>
          <w:iCs/>
          <w:sz w:val="28"/>
          <w:szCs w:val="28"/>
        </w:rPr>
        <w:t xml:space="preserve"> divota  mano</w:t>
      </w:r>
      <w:r>
        <w:rPr>
          <w:i/>
          <w:iCs/>
          <w:sz w:val="28"/>
          <w:szCs w:val="28"/>
        </w:rPr>
        <w:t>,</w:t>
      </w:r>
      <w:r w:rsidR="00274AC7" w:rsidRPr="008B7C6A">
        <w:rPr>
          <w:i/>
          <w:iCs/>
          <w:sz w:val="28"/>
          <w:szCs w:val="28"/>
        </w:rPr>
        <w:t xml:space="preserve"> dalla colonna</w:t>
      </w:r>
      <w:r w:rsidR="00B87408" w:rsidRPr="008B7C6A">
        <w:rPr>
          <w:i/>
          <w:iCs/>
          <w:sz w:val="28"/>
          <w:szCs w:val="28"/>
        </w:rPr>
        <w:t>,</w:t>
      </w:r>
      <w:r w:rsidR="00274AC7" w:rsidRPr="008B7C6A">
        <w:rPr>
          <w:i/>
          <w:iCs/>
          <w:sz w:val="28"/>
          <w:szCs w:val="28"/>
        </w:rPr>
        <w:t xml:space="preserve"> alla quale con la ferrea catena appeso stava</w:t>
      </w:r>
      <w:r w:rsidR="00B87408" w:rsidRPr="008B7C6A">
        <w:rPr>
          <w:i/>
          <w:iCs/>
          <w:sz w:val="28"/>
          <w:szCs w:val="28"/>
        </w:rPr>
        <w:t>,</w:t>
      </w:r>
      <w:r w:rsidR="00274AC7" w:rsidRPr="008B7C6A">
        <w:rPr>
          <w:i/>
          <w:iCs/>
          <w:sz w:val="28"/>
          <w:szCs w:val="28"/>
        </w:rPr>
        <w:t xml:space="preserve"> furtivamente</w:t>
      </w:r>
      <w:r w:rsidR="00B87408" w:rsidRPr="008B7C6A">
        <w:rPr>
          <w:i/>
          <w:iCs/>
          <w:sz w:val="28"/>
          <w:szCs w:val="28"/>
        </w:rPr>
        <w:t>,</w:t>
      </w:r>
      <w:r w:rsidR="00274AC7" w:rsidRPr="008B7C6A">
        <w:rPr>
          <w:i/>
          <w:iCs/>
          <w:sz w:val="28"/>
          <w:szCs w:val="28"/>
        </w:rPr>
        <w:t xml:space="preserve"> già passati molti anni</w:t>
      </w:r>
      <w:r w:rsidR="00B87408" w:rsidRPr="008B7C6A">
        <w:rPr>
          <w:i/>
          <w:iCs/>
          <w:sz w:val="28"/>
          <w:szCs w:val="28"/>
        </w:rPr>
        <w:t>,</w:t>
      </w:r>
      <w:r w:rsidR="00274AC7" w:rsidRPr="008B7C6A">
        <w:rPr>
          <w:i/>
          <w:iCs/>
          <w:sz w:val="28"/>
          <w:szCs w:val="28"/>
        </w:rPr>
        <w:t xml:space="preserve"> sottrasse. </w:t>
      </w:r>
      <w:r w:rsidR="00274AC7" w:rsidRPr="008B7C6A">
        <w:rPr>
          <w:i/>
          <w:iCs/>
          <w:sz w:val="28"/>
          <w:szCs w:val="28"/>
          <w:u w:val="single"/>
        </w:rPr>
        <w:t>Il seguente</w:t>
      </w:r>
      <w:r w:rsidR="00274AC7" w:rsidRPr="008B7C6A">
        <w:rPr>
          <w:i/>
          <w:iCs/>
          <w:sz w:val="28"/>
          <w:szCs w:val="28"/>
        </w:rPr>
        <w:t xml:space="preserve"> poi</w:t>
      </w:r>
      <w:r w:rsidR="00B87408" w:rsidRPr="008B7C6A">
        <w:rPr>
          <w:i/>
          <w:iCs/>
          <w:sz w:val="28"/>
          <w:szCs w:val="28"/>
        </w:rPr>
        <w:t>,</w:t>
      </w:r>
      <w:r w:rsidR="00274AC7" w:rsidRPr="008B7C6A">
        <w:rPr>
          <w:i/>
          <w:iCs/>
          <w:sz w:val="28"/>
          <w:szCs w:val="28"/>
        </w:rPr>
        <w:t xml:space="preserve"> non molto di antiquità copia et autorità</w:t>
      </w:r>
      <w:r w:rsidR="00911070">
        <w:rPr>
          <w:i/>
          <w:iCs/>
          <w:sz w:val="28"/>
          <w:szCs w:val="28"/>
        </w:rPr>
        <w:t>,</w:t>
      </w:r>
      <w:r w:rsidR="00274AC7" w:rsidRPr="008B7C6A">
        <w:rPr>
          <w:i/>
          <w:iCs/>
          <w:sz w:val="28"/>
          <w:szCs w:val="28"/>
        </w:rPr>
        <w:t xml:space="preserve"> di quello inferiore</w:t>
      </w:r>
      <w:r w:rsidR="00B87408" w:rsidRPr="008B7C6A">
        <w:rPr>
          <w:i/>
          <w:iCs/>
          <w:sz w:val="28"/>
          <w:szCs w:val="28"/>
        </w:rPr>
        <w:t>,</w:t>
      </w:r>
      <w:r w:rsidR="00274AC7" w:rsidRPr="008B7C6A">
        <w:rPr>
          <w:i/>
          <w:iCs/>
          <w:sz w:val="28"/>
          <w:szCs w:val="28"/>
        </w:rPr>
        <w:t xml:space="preserve"> dalla quale inopinata e striden</w:t>
      </w:r>
      <w:r w:rsidR="00911070">
        <w:rPr>
          <w:i/>
          <w:iCs/>
          <w:sz w:val="28"/>
          <w:szCs w:val="28"/>
        </w:rPr>
        <w:t>t</w:t>
      </w:r>
      <w:r w:rsidR="00274AC7" w:rsidRPr="008B7C6A">
        <w:rPr>
          <w:i/>
          <w:iCs/>
          <w:sz w:val="28"/>
          <w:szCs w:val="28"/>
        </w:rPr>
        <w:t>e fiamma dell'ultimo ine</w:t>
      </w:r>
      <w:r w:rsidR="005B770E" w:rsidRPr="008B7C6A">
        <w:rPr>
          <w:i/>
          <w:iCs/>
          <w:sz w:val="28"/>
          <w:szCs w:val="28"/>
        </w:rPr>
        <w:t xml:space="preserve">stimabilmente dannoso incendio ( ... ) fu devorato. </w:t>
      </w:r>
      <w:r w:rsidR="005B770E" w:rsidRPr="008B7C6A">
        <w:rPr>
          <w:i/>
          <w:iCs/>
          <w:sz w:val="28"/>
          <w:szCs w:val="28"/>
          <w:u w:val="single"/>
        </w:rPr>
        <w:t>Il terzo,</w:t>
      </w:r>
      <w:r w:rsidR="005B770E" w:rsidRPr="008B7C6A">
        <w:rPr>
          <w:i/>
          <w:iCs/>
          <w:sz w:val="28"/>
          <w:szCs w:val="28"/>
        </w:rPr>
        <w:t xml:space="preserve"> essendo per la divota curiosità, et delli confluenti da ogni parte populi, frequente attrattatione, parte consunto, e parte dal prenomato (oymè) crudele incendio, dilacerato ( ...</w:t>
      </w:r>
      <w:r w:rsidR="005B770E" w:rsidRPr="005B770E">
        <w:rPr>
          <w:sz w:val="28"/>
          <w:szCs w:val="28"/>
        </w:rPr>
        <w:t xml:space="preserve"> </w:t>
      </w:r>
      <w:r w:rsidR="005B770E">
        <w:rPr>
          <w:sz w:val="28"/>
          <w:szCs w:val="28"/>
        </w:rPr>
        <w:t>)</w:t>
      </w:r>
      <w:r w:rsidR="005B770E" w:rsidRPr="005B770E">
        <w:rPr>
          <w:sz w:val="28"/>
          <w:szCs w:val="28"/>
        </w:rPr>
        <w:t>».</w:t>
      </w:r>
    </w:p>
    <w:p w14:paraId="403E16F4" w14:textId="290373DF" w:rsidR="00530721" w:rsidRPr="00274AC7" w:rsidRDefault="00530721" w:rsidP="002270F1">
      <w:pPr>
        <w:ind w:left="1134" w:right="1133"/>
        <w:jc w:val="both"/>
        <w:rPr>
          <w:sz w:val="28"/>
          <w:szCs w:val="28"/>
        </w:rPr>
      </w:pPr>
      <w:r>
        <w:rPr>
          <w:sz w:val="28"/>
          <w:szCs w:val="28"/>
        </w:rPr>
        <w:t>7</w:t>
      </w:r>
    </w:p>
    <w:p w14:paraId="238EFCD3" w14:textId="77777777" w:rsidR="00530721" w:rsidRDefault="00530721" w:rsidP="00911070">
      <w:pPr>
        <w:ind w:left="1134" w:right="1133" w:firstLine="282"/>
        <w:jc w:val="both"/>
        <w:rPr>
          <w:sz w:val="28"/>
          <w:szCs w:val="28"/>
        </w:rPr>
      </w:pPr>
      <w:r w:rsidRPr="00530721">
        <w:rPr>
          <w:sz w:val="28"/>
          <w:szCs w:val="28"/>
        </w:rPr>
        <w:t xml:space="preserve">Molto probabilmente </w:t>
      </w:r>
      <w:r w:rsidRPr="00530721">
        <w:rPr>
          <w:sz w:val="28"/>
          <w:szCs w:val="28"/>
          <w:u w:val="single"/>
        </w:rPr>
        <w:t>anche il quarto</w:t>
      </w:r>
      <w:r w:rsidRPr="00530721">
        <w:rPr>
          <w:sz w:val="28"/>
          <w:szCs w:val="28"/>
        </w:rPr>
        <w:t xml:space="preserve"> veniva conservato in chiesa</w:t>
      </w:r>
      <w:r>
        <w:rPr>
          <w:sz w:val="28"/>
          <w:szCs w:val="28"/>
        </w:rPr>
        <w:t>,</w:t>
      </w:r>
      <w:r w:rsidRPr="00530721">
        <w:rPr>
          <w:sz w:val="28"/>
          <w:szCs w:val="28"/>
        </w:rPr>
        <w:t xml:space="preserve"> appeso ad una colonna, e i devoti, più che consultarlo, usavano toccarlo assimilandolo in sostanza a una reliquia. </w:t>
      </w:r>
    </w:p>
    <w:p w14:paraId="23A01AE0" w14:textId="6A54583B" w:rsidR="00530721" w:rsidRPr="00530721" w:rsidRDefault="00530721" w:rsidP="00911070">
      <w:pPr>
        <w:ind w:left="1134" w:right="1133" w:firstLine="282"/>
        <w:jc w:val="both"/>
        <w:rPr>
          <w:sz w:val="28"/>
          <w:szCs w:val="28"/>
        </w:rPr>
      </w:pPr>
      <w:r w:rsidRPr="00530721">
        <w:rPr>
          <w:sz w:val="28"/>
          <w:szCs w:val="28"/>
        </w:rPr>
        <w:t>In questo modo ne avevano già rovinato uno</w:t>
      </w:r>
      <w:r>
        <w:rPr>
          <w:sz w:val="28"/>
          <w:szCs w:val="28"/>
        </w:rPr>
        <w:t>. L</w:t>
      </w:r>
      <w:r w:rsidRPr="00530721">
        <w:rPr>
          <w:sz w:val="28"/>
          <w:szCs w:val="28"/>
        </w:rPr>
        <w:t xml:space="preserve">a prova che il quarto fosse considerato restaurazione dei precedenti ci è data dal fatto che molti </w:t>
      </w:r>
      <w:r w:rsidRPr="00530721">
        <w:rPr>
          <w:sz w:val="28"/>
          <w:szCs w:val="28"/>
        </w:rPr>
        <w:lastRenderedPageBreak/>
        <w:t>graziati, dopo l'incendio del 1528</w:t>
      </w:r>
      <w:r w:rsidRPr="00530721">
        <w:rPr>
          <w:i/>
          <w:iCs/>
          <w:sz w:val="28"/>
          <w:szCs w:val="28"/>
        </w:rPr>
        <w:t xml:space="preserve">, </w:t>
      </w:r>
      <w:r w:rsidRPr="00530721">
        <w:rPr>
          <w:sz w:val="28"/>
          <w:szCs w:val="28"/>
        </w:rPr>
        <w:t>si ripresentarono per far ricollocare il loro ex voto perduto e far riscrivere il caso occorso.</w:t>
      </w:r>
    </w:p>
    <w:p w14:paraId="5382AE04" w14:textId="179FBA10" w:rsidR="00274AC7" w:rsidRPr="00911070" w:rsidRDefault="00530721" w:rsidP="002270F1">
      <w:pPr>
        <w:ind w:left="1134" w:right="1133"/>
        <w:jc w:val="both"/>
        <w:rPr>
          <w:sz w:val="28"/>
          <w:szCs w:val="28"/>
        </w:rPr>
      </w:pPr>
      <w:r w:rsidRPr="00911070">
        <w:rPr>
          <w:sz w:val="28"/>
          <w:szCs w:val="28"/>
        </w:rPr>
        <w:t>8</w:t>
      </w:r>
    </w:p>
    <w:p w14:paraId="2245B48D" w14:textId="77777777" w:rsidR="00B41FD9" w:rsidRDefault="00530721" w:rsidP="00911070">
      <w:pPr>
        <w:ind w:left="1134" w:right="1133" w:firstLine="282"/>
        <w:jc w:val="both"/>
        <w:rPr>
          <w:sz w:val="28"/>
          <w:szCs w:val="28"/>
        </w:rPr>
      </w:pPr>
      <w:r w:rsidRPr="00530721">
        <w:rPr>
          <w:sz w:val="28"/>
          <w:szCs w:val="28"/>
        </w:rPr>
        <w:t xml:space="preserve">L'opera è dunque per il santuario un vero e proprio reliquiario. </w:t>
      </w:r>
    </w:p>
    <w:p w14:paraId="176AB639" w14:textId="77777777" w:rsidR="00911070" w:rsidRDefault="00B41FD9" w:rsidP="00911070">
      <w:pPr>
        <w:ind w:left="1134" w:right="1133" w:firstLine="282"/>
        <w:jc w:val="both"/>
        <w:rPr>
          <w:sz w:val="28"/>
          <w:szCs w:val="28"/>
        </w:rPr>
      </w:pPr>
      <w:bookmarkStart w:id="0" w:name="_Hlk89674185"/>
      <w:r w:rsidRPr="00B41FD9">
        <w:rPr>
          <w:sz w:val="28"/>
          <w:szCs w:val="28"/>
        </w:rPr>
        <w:t>Dal</w:t>
      </w:r>
      <w:r>
        <w:rPr>
          <w:b/>
          <w:bCs/>
          <w:sz w:val="28"/>
          <w:szCs w:val="28"/>
        </w:rPr>
        <w:t xml:space="preserve"> </w:t>
      </w:r>
      <w:r w:rsidR="00530721" w:rsidRPr="00530721">
        <w:rPr>
          <w:b/>
          <w:bCs/>
          <w:sz w:val="28"/>
          <w:szCs w:val="28"/>
        </w:rPr>
        <w:t>1631</w:t>
      </w:r>
      <w:r w:rsidR="00530721" w:rsidRPr="00530721">
        <w:rPr>
          <w:i/>
          <w:iCs/>
          <w:sz w:val="28"/>
          <w:szCs w:val="28"/>
        </w:rPr>
        <w:t xml:space="preserve">, </w:t>
      </w:r>
      <w:r w:rsidR="00530721" w:rsidRPr="00530721">
        <w:rPr>
          <w:sz w:val="28"/>
          <w:szCs w:val="28"/>
        </w:rPr>
        <w:t>il libro fu conservato in sacrestia, ma la sua importanza era ormai relativa</w:t>
      </w:r>
      <w:r>
        <w:rPr>
          <w:sz w:val="28"/>
          <w:szCs w:val="28"/>
        </w:rPr>
        <w:t xml:space="preserve">. </w:t>
      </w:r>
    </w:p>
    <w:p w14:paraId="08BE8A73" w14:textId="016B961E" w:rsidR="00B41FD9" w:rsidRDefault="00B41FD9" w:rsidP="00911070">
      <w:pPr>
        <w:ind w:left="1134" w:right="1133" w:firstLine="282"/>
        <w:jc w:val="both"/>
        <w:rPr>
          <w:sz w:val="28"/>
          <w:szCs w:val="28"/>
        </w:rPr>
      </w:pPr>
      <w:r>
        <w:rPr>
          <w:sz w:val="28"/>
          <w:szCs w:val="28"/>
        </w:rPr>
        <w:t>D</w:t>
      </w:r>
      <w:r w:rsidR="00530721" w:rsidRPr="00530721">
        <w:rPr>
          <w:sz w:val="28"/>
          <w:szCs w:val="28"/>
        </w:rPr>
        <w:t xml:space="preserve">opo l'anno </w:t>
      </w:r>
      <w:r w:rsidR="00530721" w:rsidRPr="00530721">
        <w:rPr>
          <w:b/>
          <w:bCs/>
          <w:sz w:val="28"/>
          <w:szCs w:val="28"/>
        </w:rPr>
        <w:t>1535</w:t>
      </w:r>
      <w:r w:rsidR="00FA3A49">
        <w:rPr>
          <w:b/>
          <w:bCs/>
          <w:sz w:val="28"/>
          <w:szCs w:val="28"/>
        </w:rPr>
        <w:t>,</w:t>
      </w:r>
      <w:r w:rsidR="00530721" w:rsidRPr="00530721">
        <w:rPr>
          <w:b/>
          <w:bCs/>
          <w:sz w:val="28"/>
          <w:szCs w:val="28"/>
        </w:rPr>
        <w:t xml:space="preserve"> </w:t>
      </w:r>
      <w:r w:rsidR="00530721" w:rsidRPr="00FA3A49">
        <w:rPr>
          <w:sz w:val="28"/>
          <w:szCs w:val="28"/>
        </w:rPr>
        <w:t>il</w:t>
      </w:r>
      <w:r w:rsidR="00530721" w:rsidRPr="00530721">
        <w:rPr>
          <w:i/>
          <w:iCs/>
          <w:sz w:val="28"/>
          <w:szCs w:val="28"/>
        </w:rPr>
        <w:t xml:space="preserve"> </w:t>
      </w:r>
      <w:r w:rsidR="00530721" w:rsidRPr="00530721">
        <w:rPr>
          <w:sz w:val="28"/>
          <w:szCs w:val="28"/>
        </w:rPr>
        <w:t xml:space="preserve">resoconto delle grazie era andato scadendo di tono e persino il numero dei fatti riportati si era ridotto sensibilmente. </w:t>
      </w:r>
    </w:p>
    <w:p w14:paraId="2AB51B82" w14:textId="77777777" w:rsidR="0006234D" w:rsidRDefault="00530721" w:rsidP="00911070">
      <w:pPr>
        <w:ind w:left="1134" w:right="1133" w:firstLine="282"/>
        <w:jc w:val="both"/>
        <w:rPr>
          <w:sz w:val="28"/>
          <w:szCs w:val="28"/>
        </w:rPr>
      </w:pPr>
      <w:r w:rsidRPr="00530721">
        <w:rPr>
          <w:sz w:val="28"/>
          <w:szCs w:val="28"/>
        </w:rPr>
        <w:t>In seguito alla sua rescissione dalla vita interna del santuario, cioè dal rapporto diretto coi devoti, non se ne hanno altre notizie</w:t>
      </w:r>
      <w:r w:rsidR="00B41FD9">
        <w:rPr>
          <w:sz w:val="28"/>
          <w:szCs w:val="28"/>
        </w:rPr>
        <w:t xml:space="preserve">. </w:t>
      </w:r>
    </w:p>
    <w:p w14:paraId="65B1C07E" w14:textId="058DC46C" w:rsidR="00530721" w:rsidRPr="00DF7C14" w:rsidRDefault="00B41FD9" w:rsidP="00911070">
      <w:pPr>
        <w:ind w:left="1134" w:right="1133" w:firstLine="282"/>
        <w:jc w:val="both"/>
        <w:rPr>
          <w:sz w:val="28"/>
          <w:szCs w:val="28"/>
        </w:rPr>
      </w:pPr>
      <w:r>
        <w:rPr>
          <w:sz w:val="28"/>
          <w:szCs w:val="28"/>
        </w:rPr>
        <w:t>S</w:t>
      </w:r>
      <w:r w:rsidR="00530721" w:rsidRPr="00530721">
        <w:rPr>
          <w:sz w:val="28"/>
          <w:szCs w:val="28"/>
        </w:rPr>
        <w:t xml:space="preserve">appiamo solo che nel </w:t>
      </w:r>
      <w:r w:rsidR="00530721" w:rsidRPr="00530721">
        <w:rPr>
          <w:b/>
          <w:bCs/>
          <w:sz w:val="28"/>
          <w:szCs w:val="28"/>
        </w:rPr>
        <w:t>1796</w:t>
      </w:r>
      <w:r w:rsidR="00530721" w:rsidRPr="00530721">
        <w:rPr>
          <w:i/>
          <w:iCs/>
          <w:sz w:val="28"/>
          <w:szCs w:val="28"/>
        </w:rPr>
        <w:t xml:space="preserve"> </w:t>
      </w:r>
      <w:r w:rsidR="00530721" w:rsidRPr="00530721">
        <w:rPr>
          <w:sz w:val="28"/>
          <w:szCs w:val="28"/>
        </w:rPr>
        <w:t>il libro risultava scomparso</w:t>
      </w:r>
      <w:r>
        <w:rPr>
          <w:sz w:val="28"/>
          <w:szCs w:val="28"/>
        </w:rPr>
        <w:t>.</w:t>
      </w:r>
      <w:r w:rsidR="00530721" w:rsidRPr="00530721">
        <w:rPr>
          <w:sz w:val="28"/>
          <w:szCs w:val="28"/>
        </w:rPr>
        <w:t xml:space="preserve"> </w:t>
      </w:r>
    </w:p>
    <w:bookmarkEnd w:id="0"/>
    <w:p w14:paraId="562D4378" w14:textId="4597F2A6" w:rsidR="00DF7C14" w:rsidRDefault="00B41FD9" w:rsidP="002270F1">
      <w:pPr>
        <w:ind w:left="1134" w:right="1133"/>
        <w:jc w:val="both"/>
        <w:rPr>
          <w:sz w:val="28"/>
          <w:szCs w:val="28"/>
        </w:rPr>
      </w:pPr>
      <w:r>
        <w:rPr>
          <w:sz w:val="28"/>
          <w:szCs w:val="28"/>
        </w:rPr>
        <w:t>9</w:t>
      </w:r>
    </w:p>
    <w:p w14:paraId="24AD99B2" w14:textId="77777777" w:rsidR="0006234D" w:rsidRDefault="0058769D" w:rsidP="0006234D">
      <w:pPr>
        <w:ind w:left="1134" w:right="1133" w:firstLine="282"/>
        <w:jc w:val="both"/>
        <w:rPr>
          <w:sz w:val="28"/>
          <w:szCs w:val="28"/>
        </w:rPr>
      </w:pPr>
      <w:r w:rsidRPr="0058769D">
        <w:rPr>
          <w:sz w:val="28"/>
          <w:szCs w:val="28"/>
        </w:rPr>
        <w:t>David M. D’Andrea</w:t>
      </w:r>
      <w:r>
        <w:rPr>
          <w:sz w:val="28"/>
          <w:szCs w:val="28"/>
        </w:rPr>
        <w:t xml:space="preserve"> undividua nel canonico regolare </w:t>
      </w:r>
      <w:r w:rsidR="00150EC2" w:rsidRPr="00B74DAE">
        <w:rPr>
          <w:sz w:val="28"/>
          <w:szCs w:val="28"/>
          <w:u w:val="single"/>
        </w:rPr>
        <w:t>Don</w:t>
      </w:r>
      <w:r w:rsidR="00B74DAE" w:rsidRPr="00B74DAE">
        <w:rPr>
          <w:sz w:val="28"/>
          <w:szCs w:val="28"/>
          <w:u w:val="single"/>
        </w:rPr>
        <w:t xml:space="preserve"> </w:t>
      </w:r>
      <w:r w:rsidRPr="00B74DAE">
        <w:rPr>
          <w:sz w:val="28"/>
          <w:szCs w:val="28"/>
          <w:u w:val="single"/>
        </w:rPr>
        <w:t>Giovanni Paolo da Venezia</w:t>
      </w:r>
      <w:r>
        <w:rPr>
          <w:sz w:val="28"/>
          <w:szCs w:val="28"/>
        </w:rPr>
        <w:t xml:space="preserve"> l’autore dei 9 capitoli che formano il prologo del lib</w:t>
      </w:r>
      <w:r w:rsidR="00150EC2">
        <w:rPr>
          <w:sz w:val="28"/>
          <w:szCs w:val="28"/>
        </w:rPr>
        <w:t>r</w:t>
      </w:r>
      <w:r w:rsidR="00FA3A49">
        <w:rPr>
          <w:sz w:val="28"/>
          <w:szCs w:val="28"/>
        </w:rPr>
        <w:t xml:space="preserve">o. </w:t>
      </w:r>
      <w:r>
        <w:rPr>
          <w:sz w:val="28"/>
          <w:szCs w:val="28"/>
        </w:rPr>
        <w:t xml:space="preserve"> </w:t>
      </w:r>
    </w:p>
    <w:p w14:paraId="0F779542" w14:textId="77777777" w:rsidR="00515F3A" w:rsidRDefault="00150EC2" w:rsidP="0006234D">
      <w:pPr>
        <w:ind w:left="1134" w:right="1133" w:firstLine="282"/>
        <w:jc w:val="both"/>
        <w:rPr>
          <w:sz w:val="28"/>
          <w:szCs w:val="28"/>
        </w:rPr>
      </w:pPr>
      <w:r>
        <w:rPr>
          <w:sz w:val="28"/>
          <w:szCs w:val="28"/>
        </w:rPr>
        <w:t xml:space="preserve">Nel canonico regolare </w:t>
      </w:r>
      <w:r w:rsidRPr="00B74DAE">
        <w:rPr>
          <w:sz w:val="28"/>
          <w:szCs w:val="28"/>
          <w:u w:val="single"/>
        </w:rPr>
        <w:t>Don Severino da Udine</w:t>
      </w:r>
      <w:r>
        <w:rPr>
          <w:sz w:val="28"/>
          <w:szCs w:val="28"/>
        </w:rPr>
        <w:t xml:space="preserve"> colui che registrava i singoli miracoli</w:t>
      </w:r>
      <w:r w:rsidR="004672D8">
        <w:rPr>
          <w:sz w:val="28"/>
          <w:szCs w:val="28"/>
        </w:rPr>
        <w:t xml:space="preserve">. </w:t>
      </w:r>
    </w:p>
    <w:p w14:paraId="53C99BC9" w14:textId="277F4193" w:rsidR="004672D8" w:rsidRPr="004672D8" w:rsidRDefault="00515F3A" w:rsidP="0006234D">
      <w:pPr>
        <w:ind w:left="1134" w:right="1133" w:firstLine="282"/>
        <w:jc w:val="both"/>
        <w:rPr>
          <w:sz w:val="28"/>
          <w:szCs w:val="28"/>
        </w:rPr>
      </w:pPr>
      <w:r>
        <w:rPr>
          <w:sz w:val="28"/>
          <w:szCs w:val="28"/>
        </w:rPr>
        <w:t>Il b</w:t>
      </w:r>
      <w:r w:rsidR="004672D8">
        <w:rPr>
          <w:sz w:val="28"/>
          <w:szCs w:val="28"/>
        </w:rPr>
        <w:t>eneficato de</w:t>
      </w:r>
      <w:r w:rsidR="003B33EE">
        <w:rPr>
          <w:sz w:val="28"/>
          <w:szCs w:val="28"/>
        </w:rPr>
        <w:t>i</w:t>
      </w:r>
      <w:r w:rsidR="004672D8">
        <w:rPr>
          <w:sz w:val="28"/>
          <w:szCs w:val="28"/>
        </w:rPr>
        <w:t xml:space="preserve"> miracol</w:t>
      </w:r>
      <w:r w:rsidR="003B33EE">
        <w:rPr>
          <w:sz w:val="28"/>
          <w:szCs w:val="28"/>
        </w:rPr>
        <w:t xml:space="preserve">i n. 58: “ </w:t>
      </w:r>
      <w:r w:rsidR="003B33EE" w:rsidRPr="003B33EE">
        <w:rPr>
          <w:sz w:val="28"/>
          <w:szCs w:val="28"/>
          <w:u w:val="single"/>
        </w:rPr>
        <w:t>1526. adì 28 de luio. Come uno frate fo liberato da una fortuna de mar</w:t>
      </w:r>
      <w:r w:rsidR="003B33EE">
        <w:rPr>
          <w:sz w:val="28"/>
          <w:szCs w:val="28"/>
        </w:rPr>
        <w:t xml:space="preserve"> </w:t>
      </w:r>
      <w:r w:rsidR="00FA3A49">
        <w:rPr>
          <w:sz w:val="28"/>
          <w:szCs w:val="28"/>
        </w:rPr>
        <w:t xml:space="preserve"> </w:t>
      </w:r>
      <w:r w:rsidR="003B33EE">
        <w:rPr>
          <w:sz w:val="28"/>
          <w:szCs w:val="28"/>
        </w:rPr>
        <w:t xml:space="preserve">e </w:t>
      </w:r>
      <w:r w:rsidR="004672D8">
        <w:rPr>
          <w:sz w:val="28"/>
          <w:szCs w:val="28"/>
        </w:rPr>
        <w:t xml:space="preserve">n. </w:t>
      </w:r>
      <w:r w:rsidR="004672D8" w:rsidRPr="004672D8">
        <w:rPr>
          <w:sz w:val="28"/>
          <w:szCs w:val="28"/>
        </w:rPr>
        <w:t>110</w:t>
      </w:r>
      <w:r w:rsidR="003B33EE">
        <w:rPr>
          <w:sz w:val="28"/>
          <w:szCs w:val="28"/>
        </w:rPr>
        <w:t>:</w:t>
      </w:r>
      <w:r w:rsidR="004672D8" w:rsidRPr="004672D8">
        <w:rPr>
          <w:sz w:val="28"/>
          <w:szCs w:val="28"/>
        </w:rPr>
        <w:t xml:space="preserve"> </w:t>
      </w:r>
      <w:r w:rsidR="004672D8">
        <w:rPr>
          <w:sz w:val="28"/>
          <w:szCs w:val="28"/>
        </w:rPr>
        <w:t xml:space="preserve">“ </w:t>
      </w:r>
      <w:r w:rsidR="004672D8" w:rsidRPr="003B33EE">
        <w:rPr>
          <w:sz w:val="28"/>
          <w:szCs w:val="28"/>
          <w:u w:val="single"/>
        </w:rPr>
        <w:t>1535. Come uno cavallo scavaza una gamba a uno frate</w:t>
      </w:r>
      <w:r w:rsidR="004672D8">
        <w:rPr>
          <w:sz w:val="28"/>
          <w:szCs w:val="28"/>
        </w:rPr>
        <w:t xml:space="preserve"> </w:t>
      </w:r>
      <w:r w:rsidR="00FA3A49">
        <w:rPr>
          <w:sz w:val="28"/>
          <w:szCs w:val="28"/>
        </w:rPr>
        <w:t>, è</w:t>
      </w:r>
      <w:r w:rsidR="004672D8">
        <w:rPr>
          <w:sz w:val="28"/>
          <w:szCs w:val="28"/>
        </w:rPr>
        <w:t xml:space="preserve"> proprio </w:t>
      </w:r>
      <w:r w:rsidR="004672D8" w:rsidRPr="004672D8">
        <w:rPr>
          <w:sz w:val="28"/>
          <w:szCs w:val="28"/>
        </w:rPr>
        <w:t>Fra. Severino da Udine</w:t>
      </w:r>
      <w:r w:rsidR="004672D8">
        <w:rPr>
          <w:sz w:val="28"/>
          <w:szCs w:val="28"/>
        </w:rPr>
        <w:t>. Episodi avvenut</w:t>
      </w:r>
      <w:r w:rsidR="00DE4DD4">
        <w:rPr>
          <w:sz w:val="28"/>
          <w:szCs w:val="28"/>
        </w:rPr>
        <w:t>i</w:t>
      </w:r>
      <w:r w:rsidR="004672D8">
        <w:rPr>
          <w:sz w:val="28"/>
          <w:szCs w:val="28"/>
        </w:rPr>
        <w:t xml:space="preserve"> a </w:t>
      </w:r>
      <w:r w:rsidR="002435C3">
        <w:rPr>
          <w:sz w:val="28"/>
          <w:szCs w:val="28"/>
        </w:rPr>
        <w:t xml:space="preserve">Rovigno ed a </w:t>
      </w:r>
      <w:r w:rsidR="004672D8" w:rsidRPr="004672D8">
        <w:rPr>
          <w:sz w:val="28"/>
          <w:szCs w:val="28"/>
        </w:rPr>
        <w:t xml:space="preserve">Ponzano, </w:t>
      </w:r>
      <w:r w:rsidR="004672D8">
        <w:rPr>
          <w:sz w:val="28"/>
          <w:szCs w:val="28"/>
        </w:rPr>
        <w:t xml:space="preserve"> ( fatt</w:t>
      </w:r>
      <w:r w:rsidR="002435C3">
        <w:rPr>
          <w:sz w:val="28"/>
          <w:szCs w:val="28"/>
        </w:rPr>
        <w:t>i</w:t>
      </w:r>
      <w:r w:rsidR="004672D8">
        <w:rPr>
          <w:sz w:val="28"/>
          <w:szCs w:val="28"/>
        </w:rPr>
        <w:t xml:space="preserve"> sfuggit</w:t>
      </w:r>
      <w:r w:rsidR="002435C3">
        <w:rPr>
          <w:sz w:val="28"/>
          <w:szCs w:val="28"/>
        </w:rPr>
        <w:t>i</w:t>
      </w:r>
      <w:r w:rsidR="004672D8">
        <w:rPr>
          <w:sz w:val="28"/>
          <w:szCs w:val="28"/>
        </w:rPr>
        <w:t xml:space="preserve"> alla attenzione </w:t>
      </w:r>
      <w:r w:rsidR="00DE4DD4">
        <w:rPr>
          <w:sz w:val="28"/>
          <w:szCs w:val="28"/>
        </w:rPr>
        <w:t>di</w:t>
      </w:r>
      <w:r w:rsidR="00B74DAE">
        <w:rPr>
          <w:sz w:val="28"/>
          <w:szCs w:val="28"/>
        </w:rPr>
        <w:t xml:space="preserve"> David .M. D’Andrea )</w:t>
      </w:r>
      <w:r w:rsidR="002435C3">
        <w:rPr>
          <w:sz w:val="28"/>
          <w:szCs w:val="28"/>
        </w:rPr>
        <w:t>.</w:t>
      </w:r>
    </w:p>
    <w:p w14:paraId="7144AE7B" w14:textId="0FE46F42" w:rsidR="00B41FD9" w:rsidRDefault="00B74DAE" w:rsidP="002270F1">
      <w:pPr>
        <w:ind w:left="1134" w:right="1133"/>
        <w:jc w:val="both"/>
        <w:rPr>
          <w:sz w:val="28"/>
          <w:szCs w:val="28"/>
        </w:rPr>
      </w:pPr>
      <w:r>
        <w:rPr>
          <w:sz w:val="28"/>
          <w:szCs w:val="28"/>
        </w:rPr>
        <w:t>10</w:t>
      </w:r>
    </w:p>
    <w:p w14:paraId="16BA6E06" w14:textId="10CB5EB3" w:rsidR="008B22BD" w:rsidRDefault="00B74DAE" w:rsidP="0006234D">
      <w:pPr>
        <w:ind w:left="1134" w:right="1133" w:firstLine="282"/>
        <w:jc w:val="both"/>
        <w:rPr>
          <w:sz w:val="28"/>
          <w:szCs w:val="28"/>
        </w:rPr>
      </w:pPr>
      <w:bookmarkStart w:id="1" w:name="_Hlk89675019"/>
      <w:r>
        <w:rPr>
          <w:sz w:val="28"/>
          <w:szCs w:val="28"/>
        </w:rPr>
        <w:t>N</w:t>
      </w:r>
      <w:r w:rsidRPr="00B74DAE">
        <w:rPr>
          <w:sz w:val="28"/>
          <w:szCs w:val="28"/>
        </w:rPr>
        <w:t xml:space="preserve">el </w:t>
      </w:r>
      <w:r w:rsidRPr="00B74DAE">
        <w:rPr>
          <w:b/>
          <w:bCs/>
          <w:sz w:val="28"/>
          <w:szCs w:val="28"/>
        </w:rPr>
        <w:t>1597</w:t>
      </w:r>
      <w:r w:rsidRPr="00B74DAE">
        <w:rPr>
          <w:i/>
          <w:iCs/>
          <w:sz w:val="28"/>
          <w:szCs w:val="28"/>
        </w:rPr>
        <w:t xml:space="preserve"> </w:t>
      </w:r>
      <w:r w:rsidRPr="00B74DAE">
        <w:rPr>
          <w:sz w:val="28"/>
          <w:szCs w:val="28"/>
        </w:rPr>
        <w:t xml:space="preserve">e più tardi nel </w:t>
      </w:r>
      <w:r w:rsidRPr="00B74DAE">
        <w:rPr>
          <w:b/>
          <w:bCs/>
          <w:sz w:val="28"/>
          <w:szCs w:val="28"/>
        </w:rPr>
        <w:t>1697, i</w:t>
      </w:r>
      <w:r w:rsidRPr="00B74DAE">
        <w:rPr>
          <w:i/>
          <w:iCs/>
          <w:sz w:val="28"/>
          <w:szCs w:val="28"/>
        </w:rPr>
        <w:t xml:space="preserve"> </w:t>
      </w:r>
      <w:r w:rsidRPr="00B74DAE">
        <w:rPr>
          <w:sz w:val="28"/>
          <w:szCs w:val="28"/>
        </w:rPr>
        <w:t>padri Guidoni e Guerra, dell'ordine dei Canonici regolari di S. Salvatore</w:t>
      </w:r>
      <w:r>
        <w:rPr>
          <w:sz w:val="28"/>
          <w:szCs w:val="28"/>
        </w:rPr>
        <w:t>,</w:t>
      </w:r>
      <w:r w:rsidRPr="00B74DAE">
        <w:rPr>
          <w:sz w:val="28"/>
          <w:szCs w:val="28"/>
        </w:rPr>
        <w:t xml:space="preserve"> cui era affidato il santuario, pubblica</w:t>
      </w:r>
      <w:r>
        <w:rPr>
          <w:sz w:val="28"/>
          <w:szCs w:val="28"/>
        </w:rPr>
        <w:t>n</w:t>
      </w:r>
      <w:r w:rsidRPr="00B74DAE">
        <w:rPr>
          <w:sz w:val="28"/>
          <w:szCs w:val="28"/>
        </w:rPr>
        <w:t>o due opere a stampa</w:t>
      </w:r>
      <w:r w:rsidR="00DE4DD4">
        <w:rPr>
          <w:sz w:val="28"/>
          <w:szCs w:val="28"/>
        </w:rPr>
        <w:t>,</w:t>
      </w:r>
      <w:r w:rsidRPr="00B74DAE">
        <w:rPr>
          <w:sz w:val="28"/>
          <w:szCs w:val="28"/>
        </w:rPr>
        <w:t xml:space="preserve"> in cui praticamente sunteggiavano il </w:t>
      </w:r>
      <w:r w:rsidRPr="00B74DAE">
        <w:rPr>
          <w:b/>
          <w:bCs/>
          <w:sz w:val="28"/>
          <w:szCs w:val="28"/>
        </w:rPr>
        <w:t>Libro IV,</w:t>
      </w:r>
      <w:r w:rsidRPr="00B74DAE">
        <w:rPr>
          <w:i/>
          <w:iCs/>
          <w:sz w:val="28"/>
          <w:szCs w:val="28"/>
        </w:rPr>
        <w:t xml:space="preserve"> </w:t>
      </w:r>
      <w:r w:rsidRPr="00B74DAE">
        <w:rPr>
          <w:sz w:val="28"/>
          <w:szCs w:val="28"/>
        </w:rPr>
        <w:t xml:space="preserve">pur senza citarlo apertamente. </w:t>
      </w:r>
    </w:p>
    <w:bookmarkEnd w:id="1"/>
    <w:p w14:paraId="7C18F651" w14:textId="77777777" w:rsidR="006C7F48" w:rsidRDefault="00B74DAE" w:rsidP="0006234D">
      <w:pPr>
        <w:ind w:left="1134" w:right="1133" w:firstLine="282"/>
        <w:jc w:val="both"/>
        <w:rPr>
          <w:sz w:val="28"/>
          <w:szCs w:val="28"/>
        </w:rPr>
      </w:pPr>
      <w:r w:rsidRPr="00B74DAE">
        <w:rPr>
          <w:sz w:val="28"/>
          <w:szCs w:val="28"/>
        </w:rPr>
        <w:t>Queste due opere, scritte a scopo devozionale, dovevano aver resa inutile la presenza del manoscritto-reliquiario nel tempio. Il fatto stesso</w:t>
      </w:r>
      <w:r w:rsidR="008B22BD">
        <w:rPr>
          <w:sz w:val="28"/>
          <w:szCs w:val="28"/>
        </w:rPr>
        <w:t>,</w:t>
      </w:r>
      <w:r w:rsidRPr="00B74DAE">
        <w:rPr>
          <w:sz w:val="28"/>
          <w:szCs w:val="28"/>
        </w:rPr>
        <w:t xml:space="preserve"> però</w:t>
      </w:r>
      <w:r w:rsidR="008B22BD">
        <w:rPr>
          <w:sz w:val="28"/>
          <w:szCs w:val="28"/>
        </w:rPr>
        <w:t>,</w:t>
      </w:r>
      <w:r w:rsidRPr="00B74DAE">
        <w:rPr>
          <w:sz w:val="28"/>
          <w:szCs w:val="28"/>
        </w:rPr>
        <w:t xml:space="preserve"> che queste traduzioni letterarie si ponessero con intento astrattamente edificante</w:t>
      </w:r>
      <w:r w:rsidR="008B22BD">
        <w:rPr>
          <w:sz w:val="28"/>
          <w:szCs w:val="28"/>
        </w:rPr>
        <w:t>,</w:t>
      </w:r>
      <w:r w:rsidRPr="00B74DAE">
        <w:rPr>
          <w:sz w:val="28"/>
          <w:szCs w:val="28"/>
        </w:rPr>
        <w:t xml:space="preserve"> (</w:t>
      </w:r>
      <w:r w:rsidR="0006234D">
        <w:rPr>
          <w:sz w:val="28"/>
          <w:szCs w:val="28"/>
        </w:rPr>
        <w:t xml:space="preserve"> </w:t>
      </w:r>
      <w:r w:rsidRPr="00B74DAE">
        <w:rPr>
          <w:sz w:val="28"/>
          <w:szCs w:val="28"/>
        </w:rPr>
        <w:t>niente più nomi, date, frasi riportate nel dialetto originale, ma un racconto freddo e omogeneo in lingua italiana</w:t>
      </w:r>
      <w:r w:rsidR="0006234D">
        <w:rPr>
          <w:sz w:val="28"/>
          <w:szCs w:val="28"/>
        </w:rPr>
        <w:t xml:space="preserve"> )</w:t>
      </w:r>
      <w:r w:rsidR="006C7F48">
        <w:rPr>
          <w:sz w:val="28"/>
          <w:szCs w:val="28"/>
        </w:rPr>
        <w:t>.</w:t>
      </w:r>
    </w:p>
    <w:p w14:paraId="498CEA74" w14:textId="012F38A7" w:rsidR="00B74DAE" w:rsidRDefault="006C7F48" w:rsidP="0011029A">
      <w:pPr>
        <w:ind w:left="1134" w:right="1133" w:firstLine="564"/>
        <w:jc w:val="both"/>
        <w:rPr>
          <w:sz w:val="28"/>
          <w:szCs w:val="28"/>
        </w:rPr>
      </w:pPr>
      <w:r>
        <w:rPr>
          <w:sz w:val="28"/>
          <w:szCs w:val="28"/>
        </w:rPr>
        <w:lastRenderedPageBreak/>
        <w:t>N</w:t>
      </w:r>
      <w:r w:rsidR="00B74DAE" w:rsidRPr="00B74DAE">
        <w:rPr>
          <w:sz w:val="28"/>
          <w:szCs w:val="28"/>
        </w:rPr>
        <w:t>on più testimonianze</w:t>
      </w:r>
      <w:r>
        <w:rPr>
          <w:sz w:val="28"/>
          <w:szCs w:val="28"/>
        </w:rPr>
        <w:t>,</w:t>
      </w:r>
      <w:r w:rsidR="00B74DAE" w:rsidRPr="00B74DAE">
        <w:rPr>
          <w:sz w:val="28"/>
          <w:szCs w:val="28"/>
        </w:rPr>
        <w:t xml:space="preserve"> ma esempi</w:t>
      </w:r>
      <w:r>
        <w:rPr>
          <w:sz w:val="28"/>
          <w:szCs w:val="28"/>
        </w:rPr>
        <w:t>!</w:t>
      </w:r>
      <w:r w:rsidR="0011029A">
        <w:rPr>
          <w:sz w:val="28"/>
          <w:szCs w:val="28"/>
        </w:rPr>
        <w:t xml:space="preserve">. </w:t>
      </w:r>
      <w:r>
        <w:rPr>
          <w:sz w:val="28"/>
          <w:szCs w:val="28"/>
        </w:rPr>
        <w:t xml:space="preserve"> Ciò</w:t>
      </w:r>
      <w:r w:rsidR="00B74DAE" w:rsidRPr="00B74DAE">
        <w:rPr>
          <w:sz w:val="28"/>
          <w:szCs w:val="28"/>
        </w:rPr>
        <w:t xml:space="preserve"> dimostra come la funzione del manoscritto fosse, per così dire, esaurita</w:t>
      </w:r>
      <w:r w:rsidR="008B22BD">
        <w:rPr>
          <w:sz w:val="28"/>
          <w:szCs w:val="28"/>
        </w:rPr>
        <w:t>.</w:t>
      </w:r>
    </w:p>
    <w:p w14:paraId="65249711" w14:textId="77777777" w:rsidR="00D80910" w:rsidRDefault="00D80910" w:rsidP="002270F1">
      <w:pPr>
        <w:ind w:left="1134" w:right="1133"/>
        <w:jc w:val="both"/>
        <w:rPr>
          <w:sz w:val="28"/>
          <w:szCs w:val="28"/>
        </w:rPr>
      </w:pPr>
      <w:r w:rsidRPr="00D80910">
        <w:rPr>
          <w:sz w:val="28"/>
          <w:szCs w:val="28"/>
        </w:rPr>
        <w:t xml:space="preserve">B. GUIDONI, </w:t>
      </w:r>
      <w:bookmarkStart w:id="2" w:name="_Hlk89267052"/>
      <w:r w:rsidRPr="00D80910">
        <w:rPr>
          <w:i/>
          <w:iCs/>
          <w:sz w:val="28"/>
          <w:szCs w:val="28"/>
        </w:rPr>
        <w:t xml:space="preserve">Miracoli più segnalati fatti dal grande Iddio per intercessione di Maria Vergine raccolti dal D. B. Guidoni padovano Can. Reg., </w:t>
      </w:r>
      <w:r w:rsidRPr="00D80910">
        <w:rPr>
          <w:sz w:val="28"/>
          <w:szCs w:val="28"/>
        </w:rPr>
        <w:t xml:space="preserve">Treviso 1597; </w:t>
      </w:r>
    </w:p>
    <w:bookmarkEnd w:id="2"/>
    <w:p w14:paraId="3B727FB8" w14:textId="657F7125" w:rsidR="00D80910" w:rsidRDefault="00D80910" w:rsidP="002270F1">
      <w:pPr>
        <w:ind w:left="1134" w:right="1133"/>
        <w:jc w:val="both"/>
        <w:rPr>
          <w:sz w:val="28"/>
          <w:szCs w:val="28"/>
        </w:rPr>
      </w:pPr>
      <w:r w:rsidRPr="00D80910">
        <w:rPr>
          <w:sz w:val="28"/>
          <w:szCs w:val="28"/>
        </w:rPr>
        <w:t xml:space="preserve">G. GUERRA, </w:t>
      </w:r>
      <w:r w:rsidRPr="00D80910">
        <w:rPr>
          <w:i/>
          <w:iCs/>
          <w:sz w:val="28"/>
          <w:szCs w:val="28"/>
        </w:rPr>
        <w:t>Ordine della miracolosa immagine di S. M. Maggiore volgarmente detta la Madonna Grande di Treviso</w:t>
      </w:r>
      <w:r w:rsidRPr="00D80910">
        <w:rPr>
          <w:sz w:val="28"/>
          <w:szCs w:val="28"/>
        </w:rPr>
        <w:t>, Venezia 1697.</w:t>
      </w:r>
    </w:p>
    <w:p w14:paraId="41D4BF29" w14:textId="47C46654" w:rsidR="003416BA" w:rsidRDefault="003416BA" w:rsidP="002270F1">
      <w:pPr>
        <w:ind w:left="1134" w:right="1133"/>
        <w:jc w:val="both"/>
        <w:rPr>
          <w:sz w:val="28"/>
          <w:szCs w:val="28"/>
        </w:rPr>
      </w:pPr>
      <w:r>
        <w:rPr>
          <w:sz w:val="28"/>
          <w:szCs w:val="28"/>
        </w:rPr>
        <w:tab/>
        <w:t>Successive opere a stampa sulla stori</w:t>
      </w:r>
      <w:r w:rsidR="00D80910">
        <w:rPr>
          <w:sz w:val="28"/>
          <w:szCs w:val="28"/>
        </w:rPr>
        <w:t>a</w:t>
      </w:r>
      <w:r>
        <w:rPr>
          <w:sz w:val="28"/>
          <w:szCs w:val="28"/>
        </w:rPr>
        <w:t xml:space="preserve"> del santuario:</w:t>
      </w:r>
    </w:p>
    <w:p w14:paraId="2F9121E7" w14:textId="77777777" w:rsidR="001C032A" w:rsidRPr="001C032A" w:rsidRDefault="001C032A" w:rsidP="002270F1">
      <w:pPr>
        <w:ind w:left="1134" w:right="1133"/>
        <w:jc w:val="both"/>
        <w:rPr>
          <w:sz w:val="28"/>
          <w:szCs w:val="28"/>
        </w:rPr>
      </w:pPr>
      <w:r w:rsidRPr="001C032A">
        <w:rPr>
          <w:sz w:val="28"/>
          <w:szCs w:val="28"/>
        </w:rPr>
        <w:t xml:space="preserve">Rambaldi G. Battista, </w:t>
      </w:r>
      <w:r w:rsidRPr="001C032A">
        <w:rPr>
          <w:sz w:val="28"/>
          <w:szCs w:val="28"/>
          <w:u w:val="single"/>
        </w:rPr>
        <w:t>Storia del Santuario di S. Maria Maggiore in Treviso</w:t>
      </w:r>
      <w:r w:rsidRPr="001C032A">
        <w:rPr>
          <w:sz w:val="28"/>
          <w:szCs w:val="28"/>
        </w:rPr>
        <w:t>, 1865</w:t>
      </w:r>
    </w:p>
    <w:p w14:paraId="59390B71" w14:textId="208E7343" w:rsidR="001C032A" w:rsidRDefault="001C032A" w:rsidP="002270F1">
      <w:pPr>
        <w:ind w:left="1134" w:right="1133"/>
        <w:jc w:val="both"/>
        <w:rPr>
          <w:sz w:val="28"/>
          <w:szCs w:val="28"/>
        </w:rPr>
      </w:pPr>
      <w:r>
        <w:rPr>
          <w:noProof/>
          <w:sz w:val="28"/>
          <w:szCs w:val="28"/>
        </w:rPr>
        <w:drawing>
          <wp:inline distT="0" distB="0" distL="0" distR="0" wp14:anchorId="66B85601" wp14:editId="04CFD3DF">
            <wp:extent cx="1844749" cy="2698973"/>
            <wp:effectExtent l="0" t="0" r="3175" b="6350"/>
            <wp:docPr id="1"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871045" cy="2737446"/>
                    </a:xfrm>
                    <a:prstGeom prst="rect">
                      <a:avLst/>
                    </a:prstGeom>
                    <a:noFill/>
                  </pic:spPr>
                </pic:pic>
              </a:graphicData>
            </a:graphic>
          </wp:inline>
        </w:drawing>
      </w:r>
    </w:p>
    <w:p w14:paraId="67224F8A" w14:textId="279B69EC" w:rsidR="00C80831" w:rsidRDefault="00C80831" w:rsidP="002270F1">
      <w:pPr>
        <w:ind w:left="1134" w:right="1133"/>
        <w:jc w:val="both"/>
        <w:rPr>
          <w:sz w:val="28"/>
          <w:szCs w:val="28"/>
        </w:rPr>
      </w:pPr>
      <w:r>
        <w:rPr>
          <w:noProof/>
        </w:rPr>
        <w:drawing>
          <wp:inline distT="0" distB="0" distL="0" distR="0" wp14:anchorId="103B408E" wp14:editId="010847AC">
            <wp:extent cx="2087880" cy="2669881"/>
            <wp:effectExtent l="0" t="0" r="7620" b="0"/>
            <wp:docPr id="121860" name="Picture 4" descr="C:\WINDOWS\Desktop\Fotosomaschi\FOTOSOMASCHI260.jpg">
              <a:extLst xmlns:a="http://schemas.openxmlformats.org/drawingml/2006/main">
                <a:ext uri="{FF2B5EF4-FFF2-40B4-BE49-F238E27FC236}">
                  <a16:creationId xmlns:a16="http://schemas.microsoft.com/office/drawing/2014/main" id="{809B462F-417F-4FE6-9ACF-0CD982F8A67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860" name="Picture 4" descr="C:\WINDOWS\Desktop\Fotosomaschi\FOTOSOMASCHI260.jpg">
                      <a:extLst>
                        <a:ext uri="{FF2B5EF4-FFF2-40B4-BE49-F238E27FC236}">
                          <a16:creationId xmlns:a16="http://schemas.microsoft.com/office/drawing/2014/main" id="{809B462F-417F-4FE6-9ACF-0CD982F8A673}"/>
                        </a:ext>
                      </a:extLst>
                    </pic:cNvPr>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190792" cy="2801480"/>
                    </a:xfrm>
                    <a:prstGeom prst="rect">
                      <a:avLst/>
                    </a:prstGeom>
                    <a:noFill/>
                    <a:ln>
                      <a:noFill/>
                    </a:ln>
                  </pic:spPr>
                </pic:pic>
              </a:graphicData>
            </a:graphic>
          </wp:inline>
        </w:drawing>
      </w:r>
    </w:p>
    <w:p w14:paraId="03BD1EF8" w14:textId="3C9E5612" w:rsidR="00A10765" w:rsidRDefault="00A10765" w:rsidP="002270F1">
      <w:pPr>
        <w:ind w:left="1134" w:right="1133"/>
        <w:jc w:val="both"/>
        <w:rPr>
          <w:sz w:val="28"/>
          <w:szCs w:val="28"/>
        </w:rPr>
      </w:pPr>
    </w:p>
    <w:p w14:paraId="4C9E0917" w14:textId="4F895496" w:rsidR="00A10765" w:rsidRDefault="00A10765" w:rsidP="002270F1">
      <w:pPr>
        <w:ind w:left="1134" w:right="1133"/>
        <w:jc w:val="both"/>
        <w:rPr>
          <w:sz w:val="28"/>
          <w:szCs w:val="28"/>
        </w:rPr>
      </w:pPr>
      <w:r>
        <w:rPr>
          <w:noProof/>
        </w:rPr>
        <w:lastRenderedPageBreak/>
        <w:drawing>
          <wp:inline distT="0" distB="0" distL="0" distR="0" wp14:anchorId="34012DB6" wp14:editId="4206434B">
            <wp:extent cx="2204984" cy="2964078"/>
            <wp:effectExtent l="0" t="0" r="5080" b="8255"/>
            <wp:docPr id="122884" name="Picture 4" descr="C:\Documenti\FOTOSOMASCHI637.jpg">
              <a:extLst xmlns:a="http://schemas.openxmlformats.org/drawingml/2006/main">
                <a:ext uri="{FF2B5EF4-FFF2-40B4-BE49-F238E27FC236}">
                  <a16:creationId xmlns:a16="http://schemas.microsoft.com/office/drawing/2014/main" id="{B6E746CE-AD7B-4064-B1CE-D1E69A1B083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884" name="Picture 4" descr="C:\Documenti\FOTOSOMASCHI637.jpg">
                      <a:extLst>
                        <a:ext uri="{FF2B5EF4-FFF2-40B4-BE49-F238E27FC236}">
                          <a16:creationId xmlns:a16="http://schemas.microsoft.com/office/drawing/2014/main" id="{B6E746CE-AD7B-4064-B1CE-D1E69A1B083A}"/>
                        </a:ext>
                      </a:extLst>
                    </pic:cNvPr>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246317" cy="3019640"/>
                    </a:xfrm>
                    <a:prstGeom prst="rect">
                      <a:avLst/>
                    </a:prstGeom>
                    <a:noFill/>
                    <a:ln>
                      <a:noFill/>
                    </a:ln>
                  </pic:spPr>
                </pic:pic>
              </a:graphicData>
            </a:graphic>
          </wp:inline>
        </w:drawing>
      </w:r>
    </w:p>
    <w:p w14:paraId="627EEA03" w14:textId="7FE9DECB" w:rsidR="00A10765" w:rsidRDefault="00A10765" w:rsidP="002270F1">
      <w:pPr>
        <w:ind w:left="1134" w:right="1133"/>
        <w:jc w:val="both"/>
        <w:rPr>
          <w:sz w:val="28"/>
          <w:szCs w:val="28"/>
        </w:rPr>
      </w:pPr>
      <w:r>
        <w:rPr>
          <w:noProof/>
        </w:rPr>
        <w:drawing>
          <wp:inline distT="0" distB="0" distL="0" distR="0" wp14:anchorId="0034BBDD" wp14:editId="0A765187">
            <wp:extent cx="2506980" cy="4175190"/>
            <wp:effectExtent l="0" t="0" r="7620" b="0"/>
            <wp:docPr id="123908" name="Picture 4" descr="C:\Documenti\TVMADONNAGRANDA77.jpg">
              <a:extLst xmlns:a="http://schemas.openxmlformats.org/drawingml/2006/main">
                <a:ext uri="{FF2B5EF4-FFF2-40B4-BE49-F238E27FC236}">
                  <a16:creationId xmlns:a16="http://schemas.microsoft.com/office/drawing/2014/main" id="{CB7AB4E6-BA2C-4B2B-B336-CD8231C8DB2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908" name="Picture 4" descr="C:\Documenti\TVMADONNAGRANDA77.jpg">
                      <a:extLst>
                        <a:ext uri="{FF2B5EF4-FFF2-40B4-BE49-F238E27FC236}">
                          <a16:creationId xmlns:a16="http://schemas.microsoft.com/office/drawing/2014/main" id="{CB7AB4E6-BA2C-4B2B-B336-CD8231C8DB22}"/>
                        </a:ext>
                      </a:extLst>
                    </pic:cNvPr>
                    <pic:cNvPicPr>
                      <a:picLocks noChangeAspect="1" noChangeArrowheads="1"/>
                    </pic:cNvPicPr>
                  </pic:nvPicPr>
                  <pic:blipFill rotWithShape="1">
                    <a:blip r:embed="rId11">
                      <a:extLst>
                        <a:ext uri="{28A0092B-C50C-407E-A947-70E740481C1C}">
                          <a14:useLocalDpi xmlns:a14="http://schemas.microsoft.com/office/drawing/2010/main" val="0"/>
                        </a:ext>
                      </a:extLst>
                    </a:blip>
                    <a:srcRect l="16814" t="3618" r="16823" b="15405"/>
                    <a:stretch/>
                  </pic:blipFill>
                  <pic:spPr bwMode="auto">
                    <a:xfrm>
                      <a:off x="0" y="0"/>
                      <a:ext cx="2606882" cy="4341570"/>
                    </a:xfrm>
                    <a:prstGeom prst="rect">
                      <a:avLst/>
                    </a:prstGeom>
                    <a:noFill/>
                    <a:ln>
                      <a:noFill/>
                    </a:ln>
                    <a:extLst>
                      <a:ext uri="{53640926-AAD7-44D8-BBD7-CCE9431645EC}">
                        <a14:shadowObscured xmlns:a14="http://schemas.microsoft.com/office/drawing/2010/main"/>
                      </a:ext>
                    </a:extLst>
                  </pic:spPr>
                </pic:pic>
              </a:graphicData>
            </a:graphic>
          </wp:inline>
        </w:drawing>
      </w:r>
    </w:p>
    <w:p w14:paraId="4A151A6A" w14:textId="0944DAE2" w:rsidR="00C81D80" w:rsidRDefault="00C81D80" w:rsidP="002270F1">
      <w:pPr>
        <w:ind w:left="1134" w:right="1133"/>
        <w:jc w:val="both"/>
        <w:rPr>
          <w:sz w:val="28"/>
          <w:szCs w:val="28"/>
        </w:rPr>
      </w:pPr>
    </w:p>
    <w:p w14:paraId="0F8A9F7B" w14:textId="408DA5A8" w:rsidR="003416BA" w:rsidRDefault="00D80910" w:rsidP="002270F1">
      <w:pPr>
        <w:ind w:left="1134" w:right="1133"/>
        <w:jc w:val="both"/>
        <w:rPr>
          <w:sz w:val="28"/>
          <w:szCs w:val="28"/>
        </w:rPr>
      </w:pPr>
      <w:r>
        <w:rPr>
          <w:sz w:val="28"/>
          <w:szCs w:val="28"/>
        </w:rPr>
        <w:t>10</w:t>
      </w:r>
    </w:p>
    <w:p w14:paraId="1518F4BA" w14:textId="3AD95723" w:rsidR="00D80910" w:rsidRDefault="005B6AE5" w:rsidP="00317E87">
      <w:pPr>
        <w:ind w:left="1134" w:right="1133" w:firstLine="282"/>
        <w:jc w:val="center"/>
        <w:rPr>
          <w:sz w:val="28"/>
          <w:szCs w:val="28"/>
        </w:rPr>
      </w:pPr>
      <w:bookmarkStart w:id="3" w:name="_Hlk89266833"/>
      <w:r>
        <w:rPr>
          <w:sz w:val="28"/>
          <w:szCs w:val="28"/>
        </w:rPr>
        <w:t>Probabilmente alla pubblicazione del primo libro di B. Guidoni si deve collegare</w:t>
      </w:r>
      <w:r w:rsidR="00113A96">
        <w:rPr>
          <w:sz w:val="28"/>
          <w:szCs w:val="28"/>
        </w:rPr>
        <w:t xml:space="preserve"> </w:t>
      </w:r>
      <w:r>
        <w:rPr>
          <w:sz w:val="28"/>
          <w:szCs w:val="28"/>
        </w:rPr>
        <w:t>l</w:t>
      </w:r>
      <w:r w:rsidR="00113A96">
        <w:rPr>
          <w:sz w:val="28"/>
          <w:szCs w:val="28"/>
        </w:rPr>
        <w:t>a</w:t>
      </w:r>
      <w:r>
        <w:rPr>
          <w:sz w:val="28"/>
          <w:szCs w:val="28"/>
        </w:rPr>
        <w:t xml:space="preserve"> divulgazione della immagine, non datata</w:t>
      </w:r>
      <w:r w:rsidR="005D58DF">
        <w:rPr>
          <w:sz w:val="28"/>
          <w:szCs w:val="28"/>
        </w:rPr>
        <w:t xml:space="preserve">, della Madonna di </w:t>
      </w:r>
      <w:r w:rsidR="005D58DF">
        <w:rPr>
          <w:sz w:val="28"/>
          <w:szCs w:val="28"/>
        </w:rPr>
        <w:lastRenderedPageBreak/>
        <w:t>Treviso, cincondata da 13 miracoli</w:t>
      </w:r>
      <w:r w:rsidR="005E3F17">
        <w:rPr>
          <w:sz w:val="28"/>
          <w:szCs w:val="28"/>
        </w:rPr>
        <w:t>, n</w:t>
      </w:r>
      <w:r w:rsidR="00113A96">
        <w:rPr>
          <w:sz w:val="28"/>
          <w:szCs w:val="28"/>
        </w:rPr>
        <w:t>arrati nel 4.</w:t>
      </w:r>
      <w:r w:rsidR="005E3F17">
        <w:rPr>
          <w:sz w:val="28"/>
          <w:szCs w:val="28"/>
        </w:rPr>
        <w:t>o</w:t>
      </w:r>
      <w:r w:rsidR="00113A96">
        <w:rPr>
          <w:sz w:val="28"/>
          <w:szCs w:val="28"/>
        </w:rPr>
        <w:t xml:space="preserve"> Libro dei </w:t>
      </w:r>
      <w:bookmarkEnd w:id="3"/>
      <w:r w:rsidR="00113A96">
        <w:rPr>
          <w:sz w:val="28"/>
          <w:szCs w:val="28"/>
        </w:rPr>
        <w:t>miracoli</w:t>
      </w:r>
      <w:r w:rsidR="005E3F17">
        <w:rPr>
          <w:sz w:val="28"/>
          <w:szCs w:val="28"/>
        </w:rPr>
        <w:t>.</w:t>
      </w:r>
      <w:r w:rsidR="005D58DF" w:rsidRPr="00C37D3E">
        <w:rPr>
          <w:noProof/>
          <w:spacing w:val="14"/>
          <w:sz w:val="28"/>
        </w:rPr>
        <w:drawing>
          <wp:inline distT="0" distB="0" distL="0" distR="0" wp14:anchorId="0341C21A" wp14:editId="544EB35E">
            <wp:extent cx="3705447" cy="4997933"/>
            <wp:effectExtent l="0" t="0" r="0" b="0"/>
            <wp:docPr id="3" name="Immagin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6"/>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777726" cy="5095423"/>
                    </a:xfrm>
                    <a:prstGeom prst="rect">
                      <a:avLst/>
                    </a:prstGeom>
                    <a:noFill/>
                    <a:ln>
                      <a:noFill/>
                    </a:ln>
                  </pic:spPr>
                </pic:pic>
              </a:graphicData>
            </a:graphic>
          </wp:inline>
        </w:drawing>
      </w:r>
    </w:p>
    <w:p w14:paraId="04C797C3" w14:textId="3416A760" w:rsidR="00434C77" w:rsidRDefault="00434C77" w:rsidP="002270F1">
      <w:pPr>
        <w:ind w:left="1134" w:right="1133"/>
        <w:jc w:val="both"/>
        <w:rPr>
          <w:sz w:val="28"/>
          <w:szCs w:val="28"/>
        </w:rPr>
      </w:pPr>
      <w:r>
        <w:rPr>
          <w:sz w:val="28"/>
          <w:szCs w:val="28"/>
        </w:rPr>
        <w:tab/>
        <w:t>Addirittura, sostenuti dal riferimento</w:t>
      </w:r>
      <w:r w:rsidR="005E3F17">
        <w:rPr>
          <w:sz w:val="28"/>
          <w:szCs w:val="28"/>
        </w:rPr>
        <w:t xml:space="preserve"> </w:t>
      </w:r>
      <w:r>
        <w:rPr>
          <w:sz w:val="28"/>
          <w:szCs w:val="28"/>
        </w:rPr>
        <w:t xml:space="preserve">all’anno 1088, anno della fondazione della chiesa, </w:t>
      </w:r>
      <w:r w:rsidR="0018174C">
        <w:rPr>
          <w:sz w:val="28"/>
          <w:szCs w:val="28"/>
        </w:rPr>
        <w:t xml:space="preserve">riportato in fondo alla immagine, </w:t>
      </w:r>
      <w:r>
        <w:rPr>
          <w:sz w:val="28"/>
          <w:szCs w:val="28"/>
        </w:rPr>
        <w:t>si potrebbe anticipare. L’occasione era quanto mai straordinaria.</w:t>
      </w:r>
      <w:r w:rsidR="0018174C">
        <w:rPr>
          <w:sz w:val="28"/>
          <w:szCs w:val="28"/>
        </w:rPr>
        <w:t xml:space="preserve"> 500° anniversario!</w:t>
      </w:r>
    </w:p>
    <w:p w14:paraId="3939AFCF" w14:textId="0BBF4579" w:rsidR="00F8155D" w:rsidRDefault="00F8155D" w:rsidP="00317E87">
      <w:pPr>
        <w:ind w:left="1134" w:right="1133"/>
        <w:jc w:val="center"/>
        <w:rPr>
          <w:sz w:val="28"/>
          <w:szCs w:val="28"/>
        </w:rPr>
      </w:pPr>
      <w:r>
        <w:rPr>
          <w:noProof/>
        </w:rPr>
        <w:drawing>
          <wp:inline distT="0" distB="0" distL="0" distR="0" wp14:anchorId="2630401D" wp14:editId="6EE2BED1">
            <wp:extent cx="3567223" cy="2448718"/>
            <wp:effectExtent l="0" t="0" r="0" b="8890"/>
            <wp:docPr id="22532" name="Picture 4">
              <a:extLst xmlns:a="http://schemas.openxmlformats.org/drawingml/2006/main">
                <a:ext uri="{FF2B5EF4-FFF2-40B4-BE49-F238E27FC236}">
                  <a16:creationId xmlns:a16="http://schemas.microsoft.com/office/drawing/2014/main" id="{A6754943-4D0B-466C-B5F5-2AD248E238B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32" name="Picture 4">
                      <a:extLst>
                        <a:ext uri="{FF2B5EF4-FFF2-40B4-BE49-F238E27FC236}">
                          <a16:creationId xmlns:a16="http://schemas.microsoft.com/office/drawing/2014/main" id="{A6754943-4D0B-466C-B5F5-2AD248E238B3}"/>
                        </a:ext>
                      </a:extLst>
                    </pic:cNvPr>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589035" cy="2463691"/>
                    </a:xfrm>
                    <a:prstGeom prst="rect">
                      <a:avLst/>
                    </a:prstGeom>
                    <a:noFill/>
                    <a:ln>
                      <a:noFill/>
                    </a:ln>
                  </pic:spPr>
                </pic:pic>
              </a:graphicData>
            </a:graphic>
          </wp:inline>
        </w:drawing>
      </w:r>
    </w:p>
    <w:p w14:paraId="41F0D487" w14:textId="77777777" w:rsidR="006B5331" w:rsidRDefault="00D607F0" w:rsidP="002270F1">
      <w:pPr>
        <w:ind w:left="1134" w:right="1133"/>
        <w:jc w:val="both"/>
        <w:rPr>
          <w:sz w:val="28"/>
          <w:szCs w:val="28"/>
        </w:rPr>
      </w:pPr>
      <w:r>
        <w:rPr>
          <w:sz w:val="28"/>
          <w:szCs w:val="28"/>
        </w:rPr>
        <w:tab/>
      </w:r>
    </w:p>
    <w:p w14:paraId="1FDEEF97" w14:textId="76191BFD" w:rsidR="006B5331" w:rsidRDefault="006B5331" w:rsidP="00317E87">
      <w:pPr>
        <w:ind w:left="1134" w:right="1133"/>
        <w:jc w:val="center"/>
        <w:rPr>
          <w:sz w:val="28"/>
          <w:szCs w:val="28"/>
        </w:rPr>
      </w:pPr>
      <w:r>
        <w:rPr>
          <w:noProof/>
          <w:sz w:val="28"/>
          <w:szCs w:val="28"/>
        </w:rPr>
        <w:lastRenderedPageBreak/>
        <w:drawing>
          <wp:inline distT="0" distB="0" distL="0" distR="0" wp14:anchorId="12BB114F" wp14:editId="12E06AAB">
            <wp:extent cx="4782185" cy="2087774"/>
            <wp:effectExtent l="0" t="0" r="0" b="8255"/>
            <wp:docPr id="14" name="Immagin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875139" cy="2128355"/>
                    </a:xfrm>
                    <a:prstGeom prst="rect">
                      <a:avLst/>
                    </a:prstGeom>
                    <a:noFill/>
                  </pic:spPr>
                </pic:pic>
              </a:graphicData>
            </a:graphic>
          </wp:inline>
        </w:drawing>
      </w:r>
    </w:p>
    <w:p w14:paraId="43D8FC03" w14:textId="0B3F2D2B" w:rsidR="00F8155D" w:rsidRDefault="00D607F0" w:rsidP="00317E87">
      <w:pPr>
        <w:ind w:left="1134" w:right="1133" w:firstLine="282"/>
        <w:jc w:val="both"/>
        <w:rPr>
          <w:sz w:val="28"/>
          <w:szCs w:val="28"/>
        </w:rPr>
      </w:pPr>
      <w:r>
        <w:rPr>
          <w:sz w:val="28"/>
          <w:szCs w:val="28"/>
        </w:rPr>
        <w:t xml:space="preserve">La citazione poi, </w:t>
      </w:r>
      <w:r>
        <w:rPr>
          <w:i/>
          <w:iCs/>
          <w:sz w:val="28"/>
          <w:szCs w:val="28"/>
        </w:rPr>
        <w:t>In</w:t>
      </w:r>
      <w:r w:rsidR="00C7106D">
        <w:rPr>
          <w:i/>
          <w:iCs/>
          <w:sz w:val="28"/>
          <w:szCs w:val="28"/>
        </w:rPr>
        <w:t xml:space="preserve"> </w:t>
      </w:r>
      <w:r w:rsidR="006B5331">
        <w:rPr>
          <w:i/>
          <w:iCs/>
          <w:sz w:val="28"/>
          <w:szCs w:val="28"/>
        </w:rPr>
        <w:t>gremio</w:t>
      </w:r>
      <w:r>
        <w:rPr>
          <w:i/>
          <w:iCs/>
          <w:sz w:val="28"/>
          <w:szCs w:val="28"/>
        </w:rPr>
        <w:t xml:space="preserve"> Matris jacet sapientia Patris, </w:t>
      </w:r>
      <w:r w:rsidR="00C7106D">
        <w:rPr>
          <w:i/>
          <w:iCs/>
          <w:sz w:val="28"/>
          <w:szCs w:val="28"/>
        </w:rPr>
        <w:t xml:space="preserve">Nel grembo della Madre siede la Sapienza del Padre, </w:t>
      </w:r>
      <w:r w:rsidR="00303BC8">
        <w:rPr>
          <w:sz w:val="28"/>
          <w:szCs w:val="28"/>
        </w:rPr>
        <w:t>appartiene alla immagine della Madonna …. feriale, sempre visibile. L’</w:t>
      </w:r>
      <w:r>
        <w:rPr>
          <w:sz w:val="28"/>
          <w:szCs w:val="28"/>
        </w:rPr>
        <w:t xml:space="preserve">immagine tradizionale, a colori, </w:t>
      </w:r>
      <w:r w:rsidR="00303BC8">
        <w:rPr>
          <w:sz w:val="28"/>
          <w:szCs w:val="28"/>
        </w:rPr>
        <w:t xml:space="preserve">quella miracolosa, veniva mostrata … dietro richiesta e con una …. offerta? </w:t>
      </w:r>
    </w:p>
    <w:p w14:paraId="7B167C8D" w14:textId="63B00727" w:rsidR="00100BE6" w:rsidRDefault="00100BE6" w:rsidP="002270F1">
      <w:pPr>
        <w:ind w:left="1134" w:right="1133"/>
        <w:jc w:val="both"/>
        <w:rPr>
          <w:sz w:val="28"/>
          <w:szCs w:val="28"/>
        </w:rPr>
      </w:pPr>
      <w:r>
        <w:rPr>
          <w:sz w:val="28"/>
          <w:szCs w:val="28"/>
        </w:rPr>
        <w:tab/>
        <w:t xml:space="preserve">Un riferimento documentario a questa immagine lo troviamo in </w:t>
      </w:r>
      <w:r>
        <w:rPr>
          <w:i/>
          <w:iCs/>
          <w:sz w:val="28"/>
          <w:szCs w:val="28"/>
        </w:rPr>
        <w:t xml:space="preserve">Acta et processus Sanctitatis vitae et miraculorum venerabilis Patris Hieronymi Aemuliani, </w:t>
      </w:r>
      <w:r>
        <w:rPr>
          <w:sz w:val="28"/>
          <w:szCs w:val="28"/>
        </w:rPr>
        <w:t>processo ordinario di Venezia, il 17.10.1614.</w:t>
      </w:r>
    </w:p>
    <w:p w14:paraId="730F41A6" w14:textId="350D1B70" w:rsidR="00807F71" w:rsidRDefault="00807F71" w:rsidP="00807F71">
      <w:pPr>
        <w:ind w:left="1134" w:right="1133"/>
        <w:jc w:val="center"/>
        <w:rPr>
          <w:sz w:val="28"/>
          <w:szCs w:val="28"/>
        </w:rPr>
      </w:pPr>
      <w:r>
        <w:rPr>
          <w:noProof/>
          <w:sz w:val="28"/>
          <w:szCs w:val="28"/>
        </w:rPr>
        <w:drawing>
          <wp:inline distT="0" distB="0" distL="0" distR="0" wp14:anchorId="6EA64B4B" wp14:editId="4F2762FB">
            <wp:extent cx="2461260" cy="2673023"/>
            <wp:effectExtent l="0" t="0" r="0" b="0"/>
            <wp:docPr id="28" name="Immagin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471903" cy="2684581"/>
                    </a:xfrm>
                    <a:prstGeom prst="rect">
                      <a:avLst/>
                    </a:prstGeom>
                    <a:noFill/>
                  </pic:spPr>
                </pic:pic>
              </a:graphicData>
            </a:graphic>
          </wp:inline>
        </w:drawing>
      </w:r>
    </w:p>
    <w:p w14:paraId="52E272E0" w14:textId="2FCE8572" w:rsidR="00807F71" w:rsidRPr="00807F71" w:rsidRDefault="00807F71" w:rsidP="00807F71">
      <w:pPr>
        <w:ind w:left="1134" w:right="1133"/>
        <w:jc w:val="center"/>
        <w:rPr>
          <w:sz w:val="24"/>
          <w:szCs w:val="24"/>
        </w:rPr>
      </w:pPr>
      <w:r w:rsidRPr="00807F71">
        <w:rPr>
          <w:sz w:val="24"/>
          <w:szCs w:val="24"/>
        </w:rPr>
        <w:t>Uno esce miracolosamente di prigione</w:t>
      </w:r>
    </w:p>
    <w:p w14:paraId="6B8699C2" w14:textId="6D1F66DD" w:rsidR="00100BE6" w:rsidRDefault="00100BE6" w:rsidP="002270F1">
      <w:pPr>
        <w:ind w:left="1134" w:right="1133"/>
        <w:jc w:val="both"/>
        <w:rPr>
          <w:sz w:val="28"/>
          <w:szCs w:val="28"/>
        </w:rPr>
      </w:pPr>
      <w:r>
        <w:rPr>
          <w:sz w:val="28"/>
          <w:szCs w:val="28"/>
        </w:rPr>
        <w:tab/>
      </w:r>
      <w:bookmarkStart w:id="4" w:name="_Hlk89267527"/>
      <w:r>
        <w:rPr>
          <w:sz w:val="28"/>
          <w:szCs w:val="28"/>
        </w:rPr>
        <w:t>La priora del monastero di S. Alvise, Suor Corona Venier</w:t>
      </w:r>
      <w:r w:rsidR="001D415F">
        <w:rPr>
          <w:sz w:val="28"/>
          <w:szCs w:val="28"/>
        </w:rPr>
        <w:t>, afferma di aver sentito da Suor Gregoria Miani, nipote di San Girolamo, morta i</w:t>
      </w:r>
      <w:r w:rsidR="00ED5AB4">
        <w:rPr>
          <w:sz w:val="28"/>
          <w:szCs w:val="28"/>
        </w:rPr>
        <w:t>l 1</w:t>
      </w:r>
      <w:r w:rsidR="001D415F">
        <w:rPr>
          <w:sz w:val="28"/>
          <w:szCs w:val="28"/>
        </w:rPr>
        <w:t xml:space="preserve">9.1.1599: “ </w:t>
      </w:r>
      <w:r w:rsidR="001D415F" w:rsidRPr="00ED5AB4">
        <w:rPr>
          <w:i/>
          <w:iCs/>
          <w:sz w:val="28"/>
          <w:szCs w:val="28"/>
        </w:rPr>
        <w:t>Mi ricordo che una volta fu portata da Treviso un’imagine miracolosa della beata Vergine qui al mon</w:t>
      </w:r>
      <w:r w:rsidR="00ED5AB4">
        <w:rPr>
          <w:i/>
          <w:iCs/>
          <w:sz w:val="28"/>
          <w:szCs w:val="28"/>
        </w:rPr>
        <w:t>a</w:t>
      </w:r>
      <w:r w:rsidR="001D415F" w:rsidRPr="00ED5AB4">
        <w:rPr>
          <w:i/>
          <w:iCs/>
          <w:sz w:val="28"/>
          <w:szCs w:val="28"/>
        </w:rPr>
        <w:t>stero da uno che ne vendev</w:t>
      </w:r>
      <w:r w:rsidR="00ED5AB4">
        <w:rPr>
          <w:i/>
          <w:iCs/>
          <w:sz w:val="28"/>
          <w:szCs w:val="28"/>
        </w:rPr>
        <w:t>a</w:t>
      </w:r>
      <w:r w:rsidR="001D415F" w:rsidRPr="00ED5AB4">
        <w:rPr>
          <w:i/>
          <w:iCs/>
          <w:sz w:val="28"/>
          <w:szCs w:val="28"/>
        </w:rPr>
        <w:t xml:space="preserve">; et attorno di essa </w:t>
      </w:r>
      <w:r w:rsidR="001D415F" w:rsidRPr="00150199">
        <w:rPr>
          <w:i/>
          <w:iCs/>
          <w:sz w:val="28"/>
          <w:szCs w:val="28"/>
          <w:u w:val="single"/>
        </w:rPr>
        <w:t>erano descritte alcume lettere</w:t>
      </w:r>
      <w:r w:rsidR="001D415F" w:rsidRPr="00ED5AB4">
        <w:rPr>
          <w:i/>
          <w:iCs/>
          <w:sz w:val="28"/>
          <w:szCs w:val="28"/>
        </w:rPr>
        <w:t>, che raccontavano un miracolo occorso</w:t>
      </w:r>
      <w:r w:rsidR="00ED5AB4" w:rsidRPr="00ED5AB4">
        <w:rPr>
          <w:i/>
          <w:iCs/>
          <w:sz w:val="28"/>
          <w:szCs w:val="28"/>
        </w:rPr>
        <w:t xml:space="preserve"> a questo santo padre, ma non ho memoria che sorte di miracolo fosse. Et mi ricordo che detta suor Gregoria mi dis</w:t>
      </w:r>
      <w:r w:rsidR="00ED5AB4">
        <w:rPr>
          <w:i/>
          <w:iCs/>
          <w:sz w:val="28"/>
          <w:szCs w:val="28"/>
        </w:rPr>
        <w:t>se</w:t>
      </w:r>
      <w:r w:rsidR="00ED5AB4" w:rsidRPr="00ED5AB4">
        <w:rPr>
          <w:i/>
          <w:iCs/>
          <w:sz w:val="28"/>
          <w:szCs w:val="28"/>
        </w:rPr>
        <w:t xml:space="preserve"> che </w:t>
      </w:r>
      <w:r w:rsidR="00ED5AB4" w:rsidRPr="00150199">
        <w:rPr>
          <w:i/>
          <w:iCs/>
          <w:sz w:val="28"/>
          <w:szCs w:val="28"/>
          <w:u w:val="single"/>
        </w:rPr>
        <w:t xml:space="preserve">il miracolo di quella beata </w:t>
      </w:r>
      <w:r w:rsidR="00ED5AB4" w:rsidRPr="00150199">
        <w:rPr>
          <w:i/>
          <w:iCs/>
          <w:sz w:val="28"/>
          <w:szCs w:val="28"/>
          <w:u w:val="single"/>
        </w:rPr>
        <w:lastRenderedPageBreak/>
        <w:t>Vergine era occorso particolarmente al detto santo suo barba</w:t>
      </w:r>
      <w:r w:rsidR="00ED5AB4" w:rsidRPr="00ED5AB4">
        <w:rPr>
          <w:i/>
          <w:iCs/>
          <w:sz w:val="28"/>
          <w:szCs w:val="28"/>
        </w:rPr>
        <w:t>, cioè al padre Gierolamo Miani predetto</w:t>
      </w:r>
      <w:r w:rsidR="00ED5AB4">
        <w:rPr>
          <w:sz w:val="28"/>
          <w:szCs w:val="28"/>
        </w:rPr>
        <w:t xml:space="preserve"> “.</w:t>
      </w:r>
    </w:p>
    <w:p w14:paraId="68BA0FB7" w14:textId="3C287D61" w:rsidR="00150199" w:rsidRDefault="00150199" w:rsidP="002270F1">
      <w:pPr>
        <w:ind w:left="1134" w:right="1133"/>
        <w:jc w:val="both"/>
        <w:rPr>
          <w:i/>
          <w:iCs/>
          <w:sz w:val="28"/>
          <w:szCs w:val="28"/>
        </w:rPr>
      </w:pPr>
      <w:r>
        <w:rPr>
          <w:sz w:val="28"/>
          <w:szCs w:val="28"/>
        </w:rPr>
        <w:tab/>
        <w:t xml:space="preserve">Le sottolineature evidenziano esattamente particolari di questa immagine: </w:t>
      </w:r>
      <w:r>
        <w:rPr>
          <w:i/>
          <w:iCs/>
          <w:sz w:val="28"/>
          <w:szCs w:val="28"/>
        </w:rPr>
        <w:t>uno esce miracolosamente di prigione.</w:t>
      </w:r>
    </w:p>
    <w:p w14:paraId="785EB85E" w14:textId="383BD104" w:rsidR="007D5EAF" w:rsidRPr="00886888" w:rsidRDefault="007D5EAF" w:rsidP="002270F1">
      <w:pPr>
        <w:ind w:left="1134" w:right="1133"/>
        <w:jc w:val="both"/>
        <w:rPr>
          <w:i/>
          <w:iCs/>
          <w:sz w:val="28"/>
          <w:szCs w:val="28"/>
        </w:rPr>
      </w:pPr>
      <w:r>
        <w:rPr>
          <w:i/>
          <w:iCs/>
          <w:sz w:val="28"/>
          <w:szCs w:val="28"/>
        </w:rPr>
        <w:tab/>
      </w:r>
      <w:r w:rsidRPr="007D5EAF">
        <w:rPr>
          <w:sz w:val="28"/>
          <w:szCs w:val="28"/>
        </w:rPr>
        <w:t>Quanto sentito dalla priora</w:t>
      </w:r>
      <w:r>
        <w:rPr>
          <w:sz w:val="28"/>
          <w:szCs w:val="28"/>
        </w:rPr>
        <w:t>, Corona Venier, risale …</w:t>
      </w:r>
      <w:r w:rsidR="00886888">
        <w:rPr>
          <w:sz w:val="28"/>
          <w:szCs w:val="28"/>
        </w:rPr>
        <w:t xml:space="preserve"> “ </w:t>
      </w:r>
      <w:r w:rsidRPr="00886888">
        <w:rPr>
          <w:i/>
          <w:iCs/>
          <w:sz w:val="28"/>
          <w:szCs w:val="28"/>
        </w:rPr>
        <w:t xml:space="preserve">intorno 19 in 20 anni che mi </w:t>
      </w:r>
      <w:r w:rsidR="00886888" w:rsidRPr="00886888">
        <w:rPr>
          <w:i/>
          <w:iCs/>
          <w:sz w:val="28"/>
          <w:szCs w:val="28"/>
        </w:rPr>
        <w:t>disse queste cose</w:t>
      </w:r>
      <w:r w:rsidR="00886888">
        <w:rPr>
          <w:i/>
          <w:iCs/>
          <w:sz w:val="28"/>
          <w:szCs w:val="28"/>
        </w:rPr>
        <w:t xml:space="preserve"> “,</w:t>
      </w:r>
      <w:r w:rsidR="00886888" w:rsidRPr="00886888">
        <w:rPr>
          <w:sz w:val="28"/>
          <w:szCs w:val="28"/>
        </w:rPr>
        <w:t xml:space="preserve"> cioè</w:t>
      </w:r>
      <w:r w:rsidR="00886888">
        <w:rPr>
          <w:sz w:val="28"/>
          <w:szCs w:val="28"/>
        </w:rPr>
        <w:t>, primi anni del 1590.</w:t>
      </w:r>
    </w:p>
    <w:bookmarkEnd w:id="4"/>
    <w:p w14:paraId="78CC8985" w14:textId="4C0A716D" w:rsidR="005D58DF" w:rsidRDefault="00BA5AFF" w:rsidP="002270F1">
      <w:pPr>
        <w:ind w:left="1134" w:right="1133"/>
        <w:jc w:val="both"/>
        <w:rPr>
          <w:sz w:val="28"/>
          <w:szCs w:val="28"/>
        </w:rPr>
      </w:pPr>
      <w:r>
        <w:rPr>
          <w:sz w:val="28"/>
          <w:szCs w:val="28"/>
        </w:rPr>
        <w:t>11</w:t>
      </w:r>
    </w:p>
    <w:p w14:paraId="569A07F5" w14:textId="77777777" w:rsidR="00BA5AFF" w:rsidRDefault="00BA5AFF" w:rsidP="00317E87">
      <w:pPr>
        <w:ind w:left="1134" w:right="1133" w:firstLine="282"/>
        <w:jc w:val="both"/>
        <w:rPr>
          <w:sz w:val="28"/>
          <w:szCs w:val="28"/>
        </w:rPr>
      </w:pPr>
      <w:r>
        <w:rPr>
          <w:sz w:val="28"/>
          <w:szCs w:val="28"/>
        </w:rPr>
        <w:t>I veri autori del libro n</w:t>
      </w:r>
      <w:r w:rsidRPr="00BA5AFF">
        <w:rPr>
          <w:sz w:val="28"/>
          <w:szCs w:val="28"/>
        </w:rPr>
        <w:t>on sono i sacristi</w:t>
      </w:r>
      <w:r>
        <w:rPr>
          <w:sz w:val="28"/>
          <w:szCs w:val="28"/>
        </w:rPr>
        <w:t xml:space="preserve">, ( parroci ), </w:t>
      </w:r>
      <w:r w:rsidRPr="00BA5AFF">
        <w:rPr>
          <w:sz w:val="28"/>
          <w:szCs w:val="28"/>
        </w:rPr>
        <w:t>che via via prendono nota dei fatti, ma il popolo di mercanti, marinai, contadini, pastori, nobili, del libro</w:t>
      </w:r>
      <w:r>
        <w:rPr>
          <w:sz w:val="28"/>
          <w:szCs w:val="28"/>
        </w:rPr>
        <w:t>. C</w:t>
      </w:r>
      <w:r w:rsidRPr="00BA5AFF">
        <w:rPr>
          <w:sz w:val="28"/>
          <w:szCs w:val="28"/>
        </w:rPr>
        <w:t xml:space="preserve">hi scrive materialmente non è che il mezzo per il cui tramite si esprime la devozione popolare. </w:t>
      </w:r>
      <w:r>
        <w:rPr>
          <w:sz w:val="28"/>
          <w:szCs w:val="28"/>
        </w:rPr>
        <w:t xml:space="preserve"> </w:t>
      </w:r>
    </w:p>
    <w:p w14:paraId="4C922C65" w14:textId="77777777" w:rsidR="00807F71" w:rsidRDefault="00BA5AFF" w:rsidP="00807F71">
      <w:pPr>
        <w:ind w:left="1134" w:right="1133" w:firstLine="282"/>
        <w:jc w:val="both"/>
        <w:rPr>
          <w:sz w:val="28"/>
          <w:szCs w:val="28"/>
        </w:rPr>
      </w:pPr>
      <w:r>
        <w:rPr>
          <w:sz w:val="28"/>
          <w:szCs w:val="28"/>
        </w:rPr>
        <w:t>P</w:t>
      </w:r>
      <w:r w:rsidRPr="00BA5AFF">
        <w:rPr>
          <w:sz w:val="28"/>
          <w:szCs w:val="28"/>
        </w:rPr>
        <w:t xml:space="preserve">roprio da questo nasce lo straordinario interesse dell'opera. </w:t>
      </w:r>
    </w:p>
    <w:p w14:paraId="6612E37E" w14:textId="4B9D2FF1" w:rsidR="00BA5AFF" w:rsidRPr="00BA5AFF" w:rsidRDefault="00BA5AFF" w:rsidP="00807F71">
      <w:pPr>
        <w:ind w:left="1134" w:right="1133" w:firstLine="282"/>
        <w:jc w:val="both"/>
        <w:rPr>
          <w:sz w:val="28"/>
          <w:szCs w:val="28"/>
        </w:rPr>
      </w:pPr>
      <w:r w:rsidRPr="00BA5AFF">
        <w:rPr>
          <w:sz w:val="28"/>
          <w:szCs w:val="28"/>
        </w:rPr>
        <w:t xml:space="preserve">Attraverso i suoi resoconti si penetra nella </w:t>
      </w:r>
      <w:r w:rsidRPr="00BA5AFF">
        <w:rPr>
          <w:i/>
          <w:iCs/>
          <w:sz w:val="28"/>
          <w:szCs w:val="28"/>
        </w:rPr>
        <w:t>way of life</w:t>
      </w:r>
      <w:r w:rsidRPr="00BA5AFF">
        <w:rPr>
          <w:sz w:val="28"/>
          <w:szCs w:val="28"/>
        </w:rPr>
        <w:t xml:space="preserve"> e nella cultura stessa dell'eterogeneo ambiente</w:t>
      </w:r>
      <w:r w:rsidR="00807F71">
        <w:rPr>
          <w:sz w:val="28"/>
          <w:szCs w:val="28"/>
        </w:rPr>
        <w:t>,</w:t>
      </w:r>
      <w:r w:rsidRPr="00BA5AFF">
        <w:rPr>
          <w:sz w:val="28"/>
          <w:szCs w:val="28"/>
        </w:rPr>
        <w:t xml:space="preserve"> che si raccoglieva attorno al santuario. Marinai</w:t>
      </w:r>
      <w:r w:rsidR="00807F71">
        <w:rPr>
          <w:sz w:val="28"/>
          <w:szCs w:val="28"/>
        </w:rPr>
        <w:t>,</w:t>
      </w:r>
      <w:r w:rsidRPr="00BA5AFF">
        <w:rPr>
          <w:sz w:val="28"/>
          <w:szCs w:val="28"/>
        </w:rPr>
        <w:t xml:space="preserve"> fatti prigionieri dai Turchi o in pericolo di naufragio, pastori assaliti dai buoi, nobili feriti in duello, ammalati e prigionieri</w:t>
      </w:r>
      <w:r w:rsidR="00807F71">
        <w:rPr>
          <w:sz w:val="28"/>
          <w:szCs w:val="28"/>
        </w:rPr>
        <w:t xml:space="preserve">, </w:t>
      </w:r>
      <w:r w:rsidRPr="00BA5AFF">
        <w:rPr>
          <w:sz w:val="28"/>
          <w:szCs w:val="28"/>
        </w:rPr>
        <w:t>si rivolgono alla Madonna, ognuno con particolari forme di ringraziamento.</w:t>
      </w:r>
    </w:p>
    <w:p w14:paraId="47AE4919" w14:textId="60B83DF3" w:rsidR="00BA5AFF" w:rsidRDefault="00167060" w:rsidP="002270F1">
      <w:pPr>
        <w:ind w:left="1134" w:right="1133"/>
        <w:jc w:val="both"/>
        <w:rPr>
          <w:sz w:val="28"/>
          <w:szCs w:val="28"/>
        </w:rPr>
      </w:pPr>
      <w:r>
        <w:rPr>
          <w:sz w:val="28"/>
          <w:szCs w:val="28"/>
        </w:rPr>
        <w:t>12</w:t>
      </w:r>
    </w:p>
    <w:p w14:paraId="372663EC" w14:textId="052E5CEB" w:rsidR="00167060" w:rsidRDefault="00167060" w:rsidP="002270F1">
      <w:pPr>
        <w:ind w:left="1134" w:right="1133"/>
        <w:jc w:val="both"/>
        <w:rPr>
          <w:sz w:val="28"/>
          <w:szCs w:val="28"/>
        </w:rPr>
      </w:pPr>
      <w:r>
        <w:rPr>
          <w:sz w:val="28"/>
          <w:szCs w:val="28"/>
        </w:rPr>
        <w:tab/>
      </w:r>
      <w:r w:rsidRPr="00167060">
        <w:rPr>
          <w:sz w:val="28"/>
          <w:szCs w:val="28"/>
        </w:rPr>
        <w:t xml:space="preserve">Come data del primo miracolo il manoscritto porta il 1088, ma in realtà i fatti dovrebbero riferirsi al 1094, data del passaggio per Treviso di Enrico IV. </w:t>
      </w:r>
      <w:r>
        <w:rPr>
          <w:sz w:val="28"/>
          <w:szCs w:val="28"/>
        </w:rPr>
        <w:t>A</w:t>
      </w:r>
      <w:r w:rsidRPr="00167060">
        <w:rPr>
          <w:sz w:val="28"/>
          <w:szCs w:val="28"/>
        </w:rPr>
        <w:t>nno in cui si adibì lo spiazzo</w:t>
      </w:r>
      <w:r w:rsidR="0008015B">
        <w:rPr>
          <w:sz w:val="28"/>
          <w:szCs w:val="28"/>
        </w:rPr>
        <w:t xml:space="preserve">, in cui ora sorge il santuario, </w:t>
      </w:r>
      <w:r w:rsidRPr="00167060">
        <w:rPr>
          <w:sz w:val="28"/>
          <w:szCs w:val="28"/>
        </w:rPr>
        <w:t xml:space="preserve">a Campo Marzio. </w:t>
      </w:r>
    </w:p>
    <w:p w14:paraId="26396CF6" w14:textId="5EAF52B9" w:rsidR="00167060" w:rsidRDefault="00167060" w:rsidP="0008015B">
      <w:pPr>
        <w:ind w:left="1134" w:right="1133" w:firstLine="282"/>
        <w:jc w:val="both"/>
        <w:rPr>
          <w:sz w:val="28"/>
          <w:szCs w:val="28"/>
        </w:rPr>
      </w:pPr>
      <w:r w:rsidRPr="00167060">
        <w:rPr>
          <w:sz w:val="28"/>
          <w:szCs w:val="28"/>
        </w:rPr>
        <w:t>Nel 1096</w:t>
      </w:r>
      <w:r w:rsidR="0008015B">
        <w:rPr>
          <w:sz w:val="28"/>
          <w:szCs w:val="28"/>
        </w:rPr>
        <w:t>,</w:t>
      </w:r>
      <w:r w:rsidRPr="00167060">
        <w:rPr>
          <w:sz w:val="28"/>
          <w:szCs w:val="28"/>
        </w:rPr>
        <w:t xml:space="preserve"> il santuario fu compreso nella cerchia muraria, e questa è data certa. </w:t>
      </w:r>
    </w:p>
    <w:p w14:paraId="5CB765CE" w14:textId="55B069F4" w:rsidR="00167060" w:rsidRDefault="00167060" w:rsidP="0008015B">
      <w:pPr>
        <w:ind w:left="1134" w:right="1133" w:firstLine="282"/>
        <w:jc w:val="both"/>
        <w:rPr>
          <w:sz w:val="28"/>
          <w:szCs w:val="28"/>
        </w:rPr>
      </w:pPr>
      <w:r w:rsidRPr="00167060">
        <w:rPr>
          <w:sz w:val="28"/>
          <w:szCs w:val="28"/>
        </w:rPr>
        <w:t>L'ingresso dei</w:t>
      </w:r>
      <w:r w:rsidR="0008015B">
        <w:rPr>
          <w:sz w:val="28"/>
          <w:szCs w:val="28"/>
        </w:rPr>
        <w:t xml:space="preserve"> monaci </w:t>
      </w:r>
      <w:r w:rsidRPr="00167060">
        <w:rPr>
          <w:sz w:val="28"/>
          <w:szCs w:val="28"/>
        </w:rPr>
        <w:t>Nonantolani, cui fu affidato il santuario risale, secondo il manoscritto</w:t>
      </w:r>
      <w:r w:rsidR="0008015B">
        <w:rPr>
          <w:sz w:val="28"/>
          <w:szCs w:val="28"/>
        </w:rPr>
        <w:t>,</w:t>
      </w:r>
      <w:r w:rsidRPr="00167060">
        <w:rPr>
          <w:sz w:val="28"/>
          <w:szCs w:val="28"/>
        </w:rPr>
        <w:t xml:space="preserve"> al 1116: di fatto </w:t>
      </w:r>
      <w:r w:rsidR="0008015B">
        <w:rPr>
          <w:sz w:val="28"/>
          <w:szCs w:val="28"/>
        </w:rPr>
        <w:t xml:space="preserve">risale al </w:t>
      </w:r>
      <w:r w:rsidRPr="00167060">
        <w:rPr>
          <w:sz w:val="28"/>
          <w:szCs w:val="28"/>
        </w:rPr>
        <w:t>1121</w:t>
      </w:r>
      <w:r w:rsidR="00BD0C34">
        <w:rPr>
          <w:sz w:val="28"/>
          <w:szCs w:val="28"/>
        </w:rPr>
        <w:t>.</w:t>
      </w:r>
    </w:p>
    <w:p w14:paraId="29A92C97" w14:textId="56BC79F1" w:rsidR="00571BCC" w:rsidRDefault="00571BCC" w:rsidP="002270F1">
      <w:pPr>
        <w:ind w:left="1134" w:right="1133"/>
        <w:jc w:val="both"/>
        <w:rPr>
          <w:sz w:val="28"/>
          <w:szCs w:val="28"/>
        </w:rPr>
      </w:pPr>
      <w:r>
        <w:rPr>
          <w:sz w:val="28"/>
          <w:szCs w:val="28"/>
        </w:rPr>
        <w:t>1</w:t>
      </w:r>
      <w:r w:rsidR="0008015B">
        <w:rPr>
          <w:sz w:val="28"/>
          <w:szCs w:val="28"/>
        </w:rPr>
        <w:t>3</w:t>
      </w:r>
    </w:p>
    <w:p w14:paraId="14AC9871" w14:textId="6AF0FE2C" w:rsidR="005B6AE5" w:rsidRDefault="00571BCC" w:rsidP="0008015B">
      <w:pPr>
        <w:ind w:left="1134" w:right="1133" w:firstLine="282"/>
        <w:jc w:val="both"/>
        <w:rPr>
          <w:sz w:val="28"/>
          <w:szCs w:val="28"/>
        </w:rPr>
      </w:pPr>
      <w:r w:rsidRPr="00571BCC">
        <w:rPr>
          <w:sz w:val="28"/>
          <w:szCs w:val="28"/>
        </w:rPr>
        <w:t>Il santuario nasce nel campo dove si tenevano i tornei, nel luogo ove prima sorgeva una chiesa, S. Fosca, distrutta dagli Ungari</w:t>
      </w:r>
      <w:r w:rsidR="00BC69C7">
        <w:rPr>
          <w:sz w:val="28"/>
          <w:szCs w:val="28"/>
        </w:rPr>
        <w:t>.</w:t>
      </w:r>
    </w:p>
    <w:p w14:paraId="3A53CC21" w14:textId="2E295AE2" w:rsidR="00BC69C7" w:rsidRDefault="009200E2" w:rsidP="002270F1">
      <w:pPr>
        <w:ind w:left="1134" w:right="1133"/>
        <w:jc w:val="both"/>
        <w:rPr>
          <w:sz w:val="28"/>
          <w:szCs w:val="28"/>
        </w:rPr>
      </w:pPr>
      <w:r>
        <w:rPr>
          <w:noProof/>
        </w:rPr>
        <w:lastRenderedPageBreak/>
        <w:drawing>
          <wp:inline distT="0" distB="0" distL="0" distR="0" wp14:anchorId="44955F68" wp14:editId="317A0235">
            <wp:extent cx="5715000" cy="4286250"/>
            <wp:effectExtent l="0" t="0" r="0" b="0"/>
            <wp:docPr id="17" name="Elemento grafico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extLst>
                        <a:ext uri="{96DAC541-7B7A-43D3-8B79-37D633B846F1}">
                          <asvg:svgBlip xmlns:asvg="http://schemas.microsoft.com/office/drawing/2016/SVG/main" r:embed="rId16"/>
                        </a:ext>
                      </a:extLst>
                    </a:blip>
                    <a:stretch>
                      <a:fillRect/>
                    </a:stretch>
                  </pic:blipFill>
                  <pic:spPr>
                    <a:xfrm>
                      <a:off x="0" y="0"/>
                      <a:ext cx="5715000" cy="4286250"/>
                    </a:xfrm>
                    <a:prstGeom prst="rect">
                      <a:avLst/>
                    </a:prstGeom>
                  </pic:spPr>
                </pic:pic>
              </a:graphicData>
            </a:graphic>
          </wp:inline>
        </w:drawing>
      </w:r>
    </w:p>
    <w:p w14:paraId="03905843" w14:textId="6B687FB1" w:rsidR="009200E2" w:rsidRPr="0008015B" w:rsidRDefault="009200E2" w:rsidP="0008015B">
      <w:pPr>
        <w:ind w:left="1134" w:right="1133"/>
        <w:jc w:val="center"/>
        <w:rPr>
          <w:sz w:val="24"/>
          <w:szCs w:val="24"/>
        </w:rPr>
      </w:pPr>
      <w:r w:rsidRPr="0008015B">
        <w:rPr>
          <w:sz w:val="24"/>
          <w:szCs w:val="24"/>
        </w:rPr>
        <w:t>Statuetta di S. Fosca esposta in S. Maria maggiore.</w:t>
      </w:r>
    </w:p>
    <w:p w14:paraId="2FE129DC" w14:textId="77777777" w:rsidR="0008015B" w:rsidRDefault="00EE4C0A" w:rsidP="002270F1">
      <w:pPr>
        <w:ind w:left="1134" w:right="1133"/>
        <w:jc w:val="both"/>
        <w:rPr>
          <w:sz w:val="28"/>
          <w:szCs w:val="28"/>
        </w:rPr>
      </w:pPr>
      <w:r>
        <w:rPr>
          <w:sz w:val="28"/>
          <w:szCs w:val="28"/>
        </w:rPr>
        <w:tab/>
      </w:r>
      <w:r w:rsidRPr="00EE4C0A">
        <w:rPr>
          <w:sz w:val="28"/>
          <w:szCs w:val="28"/>
        </w:rPr>
        <w:t>Per comprendere il concentrarsi e il sovrapporsi delle diverse correnti di devozione, bisogna tener presente sia l'antichità del santuario,</w:t>
      </w:r>
      <w:r w:rsidR="0008015B">
        <w:rPr>
          <w:sz w:val="28"/>
          <w:szCs w:val="28"/>
        </w:rPr>
        <w:t xml:space="preserve"> s</w:t>
      </w:r>
      <w:r w:rsidRPr="00EE4C0A">
        <w:rPr>
          <w:sz w:val="28"/>
          <w:szCs w:val="28"/>
        </w:rPr>
        <w:t>ia il luogo in cui fu fondato</w:t>
      </w:r>
      <w:r w:rsidR="0008015B">
        <w:rPr>
          <w:sz w:val="28"/>
          <w:szCs w:val="28"/>
        </w:rPr>
        <w:t>.</w:t>
      </w:r>
      <w:r w:rsidRPr="00EE4C0A">
        <w:rPr>
          <w:sz w:val="28"/>
          <w:szCs w:val="28"/>
        </w:rPr>
        <w:t xml:space="preserve"> </w:t>
      </w:r>
    </w:p>
    <w:p w14:paraId="67604530" w14:textId="60B24864" w:rsidR="00EE4C0A" w:rsidRDefault="00EE4C0A" w:rsidP="0008015B">
      <w:pPr>
        <w:ind w:left="1134" w:right="1133" w:firstLine="282"/>
        <w:jc w:val="both"/>
        <w:rPr>
          <w:sz w:val="28"/>
          <w:szCs w:val="28"/>
        </w:rPr>
      </w:pPr>
      <w:r w:rsidRPr="00EE4C0A">
        <w:rPr>
          <w:sz w:val="28"/>
          <w:szCs w:val="28"/>
        </w:rPr>
        <w:t>Treviso</w:t>
      </w:r>
      <w:r w:rsidR="00EC1252">
        <w:rPr>
          <w:sz w:val="28"/>
          <w:szCs w:val="28"/>
        </w:rPr>
        <w:t xml:space="preserve"> era,</w:t>
      </w:r>
      <w:r w:rsidRPr="00EE4C0A">
        <w:rPr>
          <w:sz w:val="28"/>
          <w:szCs w:val="28"/>
        </w:rPr>
        <w:t xml:space="preserve"> allora</w:t>
      </w:r>
      <w:r w:rsidR="00EC1252">
        <w:rPr>
          <w:sz w:val="28"/>
          <w:szCs w:val="28"/>
        </w:rPr>
        <w:t>,</w:t>
      </w:r>
      <w:r w:rsidRPr="00EE4C0A">
        <w:rPr>
          <w:sz w:val="28"/>
          <w:szCs w:val="28"/>
        </w:rPr>
        <w:t xml:space="preserve"> importante centro di scambi e nodo stradale obbligato per le comunicazioni tra Venezia e la Germania e il centro Europa, a breve distanza dal porto fluviale,</w:t>
      </w:r>
      <w:r w:rsidR="00EC1252">
        <w:rPr>
          <w:sz w:val="28"/>
          <w:szCs w:val="28"/>
        </w:rPr>
        <w:t xml:space="preserve"> sul Sile,</w:t>
      </w:r>
      <w:r w:rsidRPr="00EE4C0A">
        <w:rPr>
          <w:sz w:val="28"/>
          <w:szCs w:val="28"/>
        </w:rPr>
        <w:t xml:space="preserve"> dal mercato. e dalla via Ungaresca</w:t>
      </w:r>
      <w:r w:rsidR="00EC1252">
        <w:rPr>
          <w:sz w:val="28"/>
          <w:szCs w:val="28"/>
        </w:rPr>
        <w:t xml:space="preserve">, </w:t>
      </w:r>
      <w:r w:rsidRPr="00EE4C0A">
        <w:rPr>
          <w:sz w:val="28"/>
          <w:szCs w:val="28"/>
        </w:rPr>
        <w:t>c</w:t>
      </w:r>
      <w:r w:rsidR="00EC1252">
        <w:rPr>
          <w:sz w:val="28"/>
          <w:szCs w:val="28"/>
        </w:rPr>
        <w:t xml:space="preserve"> </w:t>
      </w:r>
      <w:r w:rsidRPr="00EE4C0A">
        <w:rPr>
          <w:sz w:val="28"/>
          <w:szCs w:val="28"/>
        </w:rPr>
        <w:t>e la collegava appunto all'Europa centrale</w:t>
      </w:r>
      <w:r w:rsidR="00EC1252">
        <w:rPr>
          <w:sz w:val="28"/>
          <w:szCs w:val="28"/>
        </w:rPr>
        <w:t>.</w:t>
      </w:r>
    </w:p>
    <w:p w14:paraId="75DB9430" w14:textId="77777777" w:rsidR="00EC1252" w:rsidRDefault="00BD0C34" w:rsidP="002270F1">
      <w:pPr>
        <w:ind w:left="1134" w:right="1133"/>
        <w:jc w:val="both"/>
        <w:rPr>
          <w:sz w:val="28"/>
          <w:szCs w:val="28"/>
        </w:rPr>
      </w:pPr>
      <w:r>
        <w:rPr>
          <w:sz w:val="28"/>
          <w:szCs w:val="28"/>
        </w:rPr>
        <w:tab/>
      </w:r>
      <w:r w:rsidRPr="00BD0C34">
        <w:rPr>
          <w:sz w:val="28"/>
          <w:szCs w:val="28"/>
        </w:rPr>
        <w:t>Quasi tutto il traffico, sia di merci che di passeggeri</w:t>
      </w:r>
      <w:r w:rsidR="00EC1252">
        <w:rPr>
          <w:sz w:val="28"/>
          <w:szCs w:val="28"/>
        </w:rPr>
        <w:t>,</w:t>
      </w:r>
      <w:r w:rsidRPr="00BD0C34">
        <w:rPr>
          <w:sz w:val="28"/>
          <w:szCs w:val="28"/>
        </w:rPr>
        <w:t xml:space="preserve"> allora</w:t>
      </w:r>
      <w:r w:rsidR="00EC1252">
        <w:rPr>
          <w:sz w:val="28"/>
          <w:szCs w:val="28"/>
        </w:rPr>
        <w:t>,</w:t>
      </w:r>
      <w:r w:rsidRPr="00BD0C34">
        <w:rPr>
          <w:sz w:val="28"/>
          <w:szCs w:val="28"/>
        </w:rPr>
        <w:t xml:space="preserve"> si svolgeva per fiumi e canali. </w:t>
      </w:r>
    </w:p>
    <w:p w14:paraId="0B942BFE" w14:textId="1E9BB6B1" w:rsidR="00BD0C34" w:rsidRDefault="00BD0C34" w:rsidP="00EC1252">
      <w:pPr>
        <w:ind w:left="1134" w:right="1133" w:firstLine="282"/>
        <w:jc w:val="both"/>
        <w:rPr>
          <w:sz w:val="28"/>
          <w:szCs w:val="28"/>
        </w:rPr>
      </w:pPr>
      <w:r w:rsidRPr="00BD0C34">
        <w:rPr>
          <w:sz w:val="28"/>
          <w:szCs w:val="28"/>
        </w:rPr>
        <w:t xml:space="preserve">La fiera di Treviso, </w:t>
      </w:r>
      <w:r w:rsidR="00EC1252">
        <w:rPr>
          <w:sz w:val="28"/>
          <w:szCs w:val="28"/>
        </w:rPr>
        <w:t xml:space="preserve">( ancora oggi di organizza la </w:t>
      </w:r>
      <w:r w:rsidR="00EC1252">
        <w:rPr>
          <w:i/>
          <w:iCs/>
          <w:sz w:val="28"/>
          <w:szCs w:val="28"/>
        </w:rPr>
        <w:t xml:space="preserve">fiera di San Luca </w:t>
      </w:r>
      <w:r w:rsidR="00EC1252" w:rsidRPr="00EC1252">
        <w:rPr>
          <w:sz w:val="28"/>
          <w:szCs w:val="28"/>
        </w:rPr>
        <w:t>), l</w:t>
      </w:r>
      <w:r w:rsidRPr="00BD0C34">
        <w:rPr>
          <w:sz w:val="28"/>
          <w:szCs w:val="28"/>
        </w:rPr>
        <w:t>ungo il Sile e presso il santuario, era una delle più importanti del bacino del Po: una vera e propria retrovia del mercato realtino</w:t>
      </w:r>
      <w:r>
        <w:rPr>
          <w:sz w:val="28"/>
          <w:szCs w:val="28"/>
        </w:rPr>
        <w:t>.</w:t>
      </w:r>
    </w:p>
    <w:p w14:paraId="6978AC8D" w14:textId="34EE7978" w:rsidR="005B6AE5" w:rsidRDefault="00EE4C0A" w:rsidP="002270F1">
      <w:pPr>
        <w:ind w:left="1134" w:right="1133"/>
        <w:jc w:val="both"/>
        <w:rPr>
          <w:sz w:val="28"/>
          <w:szCs w:val="28"/>
        </w:rPr>
      </w:pPr>
      <w:r>
        <w:rPr>
          <w:sz w:val="28"/>
          <w:szCs w:val="28"/>
        </w:rPr>
        <w:t>14</w:t>
      </w:r>
    </w:p>
    <w:p w14:paraId="3394323B" w14:textId="553888AC" w:rsidR="00EE4C0A" w:rsidRDefault="00EE4C0A" w:rsidP="00F27BD9">
      <w:pPr>
        <w:ind w:left="1134" w:right="1133" w:firstLine="282"/>
        <w:jc w:val="both"/>
        <w:rPr>
          <w:sz w:val="28"/>
          <w:szCs w:val="28"/>
        </w:rPr>
      </w:pPr>
      <w:r w:rsidRPr="00EE4C0A">
        <w:rPr>
          <w:sz w:val="28"/>
          <w:szCs w:val="28"/>
        </w:rPr>
        <w:t>I presunti primi due miracoli riguardano entrambi dei nobili: due da Camino</w:t>
      </w:r>
      <w:r w:rsidR="00F27BD9">
        <w:rPr>
          <w:sz w:val="28"/>
          <w:szCs w:val="28"/>
        </w:rPr>
        <w:t>,</w:t>
      </w:r>
      <w:r w:rsidRPr="00EE4C0A">
        <w:rPr>
          <w:sz w:val="28"/>
          <w:szCs w:val="28"/>
        </w:rPr>
        <w:t xml:space="preserve"> feriti in guerra</w:t>
      </w:r>
      <w:r w:rsidR="00F27BD9">
        <w:rPr>
          <w:sz w:val="28"/>
          <w:szCs w:val="28"/>
        </w:rPr>
        <w:t>,</w:t>
      </w:r>
      <w:r w:rsidRPr="00EE4C0A">
        <w:rPr>
          <w:sz w:val="28"/>
          <w:szCs w:val="28"/>
        </w:rPr>
        <w:t xml:space="preserve"> e una Madonna Lucrezia dalla Torre </w:t>
      </w:r>
      <w:r w:rsidR="00F27BD9">
        <w:rPr>
          <w:sz w:val="28"/>
          <w:szCs w:val="28"/>
        </w:rPr>
        <w:t>,</w:t>
      </w:r>
      <w:r w:rsidRPr="00EE4C0A">
        <w:rPr>
          <w:sz w:val="28"/>
          <w:szCs w:val="28"/>
        </w:rPr>
        <w:t xml:space="preserve">inferma da lunghi anni. </w:t>
      </w:r>
    </w:p>
    <w:p w14:paraId="49844378" w14:textId="77777777" w:rsidR="003D765E" w:rsidRDefault="00EE4C0A" w:rsidP="00F27BD9">
      <w:pPr>
        <w:ind w:left="1134" w:right="1133" w:firstLine="282"/>
        <w:jc w:val="both"/>
        <w:rPr>
          <w:sz w:val="28"/>
          <w:szCs w:val="28"/>
        </w:rPr>
      </w:pPr>
      <w:r w:rsidRPr="00EE4C0A">
        <w:rPr>
          <w:sz w:val="28"/>
          <w:szCs w:val="28"/>
        </w:rPr>
        <w:lastRenderedPageBreak/>
        <w:t xml:space="preserve">Questo inizio leggendario giustifica subito il convergere sul santuario di due diverse correnti di devoti: ammalati. e feriti per arma da taglio. </w:t>
      </w:r>
    </w:p>
    <w:p w14:paraId="36F30D0B" w14:textId="14F52060" w:rsidR="00EE4C0A" w:rsidRDefault="00EE4C0A" w:rsidP="00F27BD9">
      <w:pPr>
        <w:ind w:left="1134" w:right="1133" w:firstLine="282"/>
        <w:jc w:val="both"/>
        <w:rPr>
          <w:sz w:val="28"/>
          <w:szCs w:val="28"/>
        </w:rPr>
      </w:pPr>
      <w:r w:rsidRPr="00EE4C0A">
        <w:rPr>
          <w:sz w:val="28"/>
          <w:szCs w:val="28"/>
        </w:rPr>
        <w:t>Dalle ferite riportate in duello si passa poi a que1le ricevute nelle risse e, per estensione, in incidenti sul lavoro.</w:t>
      </w:r>
    </w:p>
    <w:p w14:paraId="1AE7BB73" w14:textId="60DB2171" w:rsidR="00D21F7D" w:rsidRDefault="004E7643" w:rsidP="002270F1">
      <w:pPr>
        <w:ind w:left="1134" w:right="1133"/>
        <w:jc w:val="both"/>
        <w:rPr>
          <w:sz w:val="28"/>
          <w:szCs w:val="28"/>
        </w:rPr>
      </w:pPr>
      <w:r>
        <w:rPr>
          <w:noProof/>
        </w:rPr>
        <w:drawing>
          <wp:inline distT="0" distB="0" distL="0" distR="0" wp14:anchorId="3371FF7C" wp14:editId="0DA898AA">
            <wp:extent cx="5443869" cy="3629058"/>
            <wp:effectExtent l="0" t="0" r="1270" b="1270"/>
            <wp:docPr id="26629" name="Picture 4">
              <a:extLst xmlns:a="http://schemas.openxmlformats.org/drawingml/2006/main">
                <a:ext uri="{FF2B5EF4-FFF2-40B4-BE49-F238E27FC236}">
                  <a16:creationId xmlns:a16="http://schemas.microsoft.com/office/drawing/2014/main" id="{DAE1353E-035B-4F81-AC04-4BC480C4B22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29" name="Picture 4">
                      <a:extLst>
                        <a:ext uri="{FF2B5EF4-FFF2-40B4-BE49-F238E27FC236}">
                          <a16:creationId xmlns:a16="http://schemas.microsoft.com/office/drawing/2014/main" id="{DAE1353E-035B-4F81-AC04-4BC480C4B227}"/>
                        </a:ext>
                      </a:extLst>
                    </pic:cNvPr>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443869" cy="3629058"/>
                    </a:xfrm>
                    <a:prstGeom prst="rect">
                      <a:avLst/>
                    </a:prstGeom>
                    <a:noFill/>
                    <a:ln>
                      <a:noFill/>
                    </a:ln>
                  </pic:spPr>
                </pic:pic>
              </a:graphicData>
            </a:graphic>
          </wp:inline>
        </w:drawing>
      </w:r>
    </w:p>
    <w:p w14:paraId="50533958" w14:textId="23CBBA50" w:rsidR="00F27BD9" w:rsidRDefault="004E7643" w:rsidP="00F27BD9">
      <w:pPr>
        <w:ind w:left="1134" w:right="1133"/>
        <w:jc w:val="center"/>
        <w:rPr>
          <w:sz w:val="24"/>
          <w:szCs w:val="24"/>
        </w:rPr>
      </w:pPr>
      <w:r w:rsidRPr="004E7643">
        <w:rPr>
          <w:sz w:val="24"/>
          <w:szCs w:val="24"/>
        </w:rPr>
        <w:t>Quadro</w:t>
      </w:r>
      <w:r>
        <w:rPr>
          <w:sz w:val="24"/>
          <w:szCs w:val="24"/>
        </w:rPr>
        <w:t xml:space="preserve"> </w:t>
      </w:r>
      <w:r w:rsidR="00A8571C">
        <w:rPr>
          <w:sz w:val="24"/>
          <w:szCs w:val="24"/>
        </w:rPr>
        <w:t>-</w:t>
      </w:r>
      <w:r>
        <w:rPr>
          <w:sz w:val="24"/>
          <w:szCs w:val="24"/>
        </w:rPr>
        <w:t>ex</w:t>
      </w:r>
      <w:r w:rsidR="001A5211">
        <w:rPr>
          <w:sz w:val="24"/>
          <w:szCs w:val="24"/>
        </w:rPr>
        <w:t>-</w:t>
      </w:r>
      <w:r>
        <w:rPr>
          <w:sz w:val="24"/>
          <w:szCs w:val="24"/>
        </w:rPr>
        <w:t>voto dei primi quattro miracoli</w:t>
      </w:r>
      <w:r w:rsidR="001A5211">
        <w:rPr>
          <w:sz w:val="24"/>
          <w:szCs w:val="24"/>
        </w:rPr>
        <w:t xml:space="preserve"> della Madonna Grande,</w:t>
      </w:r>
    </w:p>
    <w:p w14:paraId="519EE788" w14:textId="74DFFF54" w:rsidR="004E7643" w:rsidRDefault="004E7643" w:rsidP="00F27BD9">
      <w:pPr>
        <w:ind w:left="1134" w:right="1133"/>
        <w:jc w:val="center"/>
        <w:rPr>
          <w:sz w:val="24"/>
          <w:szCs w:val="24"/>
        </w:rPr>
      </w:pPr>
      <w:r w:rsidRPr="004E7643">
        <w:rPr>
          <w:sz w:val="24"/>
          <w:szCs w:val="24"/>
        </w:rPr>
        <w:t>conservato nella casa religiosa dei Padri Somaschi di S. Maria Maggiore</w:t>
      </w:r>
      <w:r>
        <w:rPr>
          <w:sz w:val="24"/>
          <w:szCs w:val="24"/>
        </w:rPr>
        <w:t>, Treviso</w:t>
      </w:r>
      <w:r w:rsidR="001A5211">
        <w:rPr>
          <w:sz w:val="24"/>
          <w:szCs w:val="24"/>
        </w:rPr>
        <w:t>.</w:t>
      </w:r>
    </w:p>
    <w:p w14:paraId="2A1AB700" w14:textId="6B9C5EF6" w:rsidR="00117C6C" w:rsidRDefault="00117C6C" w:rsidP="00F27BD9">
      <w:pPr>
        <w:ind w:left="1134" w:right="1133"/>
        <w:jc w:val="center"/>
        <w:rPr>
          <w:sz w:val="24"/>
          <w:szCs w:val="24"/>
        </w:rPr>
      </w:pPr>
      <w:r>
        <w:rPr>
          <w:sz w:val="24"/>
          <w:szCs w:val="24"/>
        </w:rPr>
        <w:t xml:space="preserve">Il </w:t>
      </w:r>
      <w:r w:rsidR="00F27BD9">
        <w:rPr>
          <w:sz w:val="24"/>
          <w:szCs w:val="24"/>
        </w:rPr>
        <w:t>f</w:t>
      </w:r>
      <w:r>
        <w:rPr>
          <w:sz w:val="24"/>
          <w:szCs w:val="24"/>
        </w:rPr>
        <w:t>atto venne illustrato nella immagine di fine 1500, riportata:</w:t>
      </w:r>
    </w:p>
    <w:p w14:paraId="587B5D7F" w14:textId="5D95FC5D" w:rsidR="00117C6C" w:rsidRDefault="00117C6C" w:rsidP="00F27BD9">
      <w:pPr>
        <w:ind w:left="1134" w:right="1133"/>
        <w:jc w:val="center"/>
        <w:rPr>
          <w:sz w:val="24"/>
          <w:szCs w:val="24"/>
        </w:rPr>
      </w:pPr>
      <w:r>
        <w:rPr>
          <w:noProof/>
          <w:sz w:val="24"/>
          <w:szCs w:val="24"/>
        </w:rPr>
        <w:drawing>
          <wp:inline distT="0" distB="0" distL="0" distR="0" wp14:anchorId="30586538" wp14:editId="2ADEDDB9">
            <wp:extent cx="1988288" cy="1976761"/>
            <wp:effectExtent l="0" t="0" r="0" b="4445"/>
            <wp:docPr id="2" name="Immagin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011560" cy="1999898"/>
                    </a:xfrm>
                    <a:prstGeom prst="rect">
                      <a:avLst/>
                    </a:prstGeom>
                    <a:noFill/>
                  </pic:spPr>
                </pic:pic>
              </a:graphicData>
            </a:graphic>
          </wp:inline>
        </w:drawing>
      </w:r>
    </w:p>
    <w:p w14:paraId="0497BA5F" w14:textId="77777777" w:rsidR="00117C6C" w:rsidRPr="004E7643" w:rsidRDefault="00117C6C" w:rsidP="002270F1">
      <w:pPr>
        <w:ind w:left="1134" w:right="1133"/>
        <w:jc w:val="both"/>
        <w:rPr>
          <w:sz w:val="24"/>
          <w:szCs w:val="24"/>
        </w:rPr>
      </w:pPr>
    </w:p>
    <w:p w14:paraId="213D4C1B" w14:textId="77777777" w:rsidR="00D21F7D" w:rsidRDefault="00D21F7D" w:rsidP="002270F1">
      <w:pPr>
        <w:ind w:left="1134" w:right="1133"/>
        <w:jc w:val="both"/>
        <w:rPr>
          <w:sz w:val="28"/>
          <w:szCs w:val="28"/>
        </w:rPr>
      </w:pPr>
    </w:p>
    <w:p w14:paraId="550545AD" w14:textId="037D3C72" w:rsidR="00D21F7D" w:rsidRDefault="00D21F7D" w:rsidP="002270F1">
      <w:pPr>
        <w:ind w:left="1134" w:right="1133"/>
        <w:jc w:val="both"/>
        <w:rPr>
          <w:sz w:val="28"/>
          <w:szCs w:val="28"/>
        </w:rPr>
      </w:pPr>
      <w:r>
        <w:rPr>
          <w:sz w:val="28"/>
          <w:szCs w:val="28"/>
        </w:rPr>
        <w:t>15</w:t>
      </w:r>
    </w:p>
    <w:p w14:paraId="3F2ADA90" w14:textId="2061EDBE" w:rsidR="00D21F7D" w:rsidRDefault="00D21F7D" w:rsidP="002270F1">
      <w:pPr>
        <w:ind w:left="1134" w:right="1133"/>
        <w:jc w:val="both"/>
        <w:rPr>
          <w:sz w:val="28"/>
          <w:szCs w:val="28"/>
        </w:rPr>
      </w:pPr>
      <w:r>
        <w:rPr>
          <w:sz w:val="28"/>
          <w:szCs w:val="28"/>
        </w:rPr>
        <w:lastRenderedPageBreak/>
        <w:tab/>
      </w:r>
      <w:r w:rsidRPr="00D21F7D">
        <w:rPr>
          <w:sz w:val="28"/>
          <w:szCs w:val="28"/>
        </w:rPr>
        <w:t>Il terreno su cui era stata edificata S. Fosca</w:t>
      </w:r>
      <w:r>
        <w:rPr>
          <w:sz w:val="28"/>
          <w:szCs w:val="28"/>
        </w:rPr>
        <w:t>,</w:t>
      </w:r>
      <w:r w:rsidRPr="00D21F7D">
        <w:rPr>
          <w:sz w:val="28"/>
          <w:szCs w:val="28"/>
        </w:rPr>
        <w:t xml:space="preserve"> e più tardi il santuario, apparteneva a tale duca Gevardo, identificabile con un Collalto</w:t>
      </w:r>
      <w:r w:rsidR="00F27BD9">
        <w:rPr>
          <w:sz w:val="28"/>
          <w:szCs w:val="28"/>
        </w:rPr>
        <w:t xml:space="preserve">, </w:t>
      </w:r>
      <w:r w:rsidRPr="00D21F7D">
        <w:rPr>
          <w:sz w:val="28"/>
          <w:szCs w:val="28"/>
        </w:rPr>
        <w:t xml:space="preserve">conte di Treviso. Secondo alcuni, i Collalto e i da Camino deriverebbero dallo stesso ceppo longobardo. </w:t>
      </w:r>
    </w:p>
    <w:p w14:paraId="768483E1" w14:textId="6F00B0E3" w:rsidR="00D21F7D" w:rsidRDefault="00D21F7D" w:rsidP="00F27BD9">
      <w:pPr>
        <w:ind w:left="1134" w:right="1133" w:firstLine="282"/>
        <w:jc w:val="both"/>
        <w:rPr>
          <w:sz w:val="28"/>
          <w:szCs w:val="28"/>
        </w:rPr>
      </w:pPr>
      <w:r w:rsidRPr="00D21F7D">
        <w:rPr>
          <w:sz w:val="28"/>
          <w:szCs w:val="28"/>
        </w:rPr>
        <w:t>La prima cappella era stata edificata perché i cavalieri feriti si potessero rivolgere alla Vergine per la salvezza delle loro anime. Lo stesso schema iconografico dell'Immagine si rifà alla Nicopeia</w:t>
      </w:r>
      <w:r w:rsidR="002656D6">
        <w:rPr>
          <w:sz w:val="28"/>
          <w:szCs w:val="28"/>
        </w:rPr>
        <w:t>,</w:t>
      </w:r>
      <w:r w:rsidR="002D5C67">
        <w:rPr>
          <w:sz w:val="28"/>
          <w:szCs w:val="28"/>
        </w:rPr>
        <w:t xml:space="preserve"> </w:t>
      </w:r>
      <w:r w:rsidRPr="00D21F7D">
        <w:rPr>
          <w:sz w:val="28"/>
          <w:szCs w:val="28"/>
        </w:rPr>
        <w:t>fautrice di vittorie</w:t>
      </w:r>
      <w:r w:rsidR="00117C6C">
        <w:rPr>
          <w:sz w:val="28"/>
          <w:szCs w:val="28"/>
        </w:rPr>
        <w:t>.</w:t>
      </w:r>
    </w:p>
    <w:p w14:paraId="08429D90" w14:textId="138B107F" w:rsidR="002656D6" w:rsidRDefault="002656D6" w:rsidP="00F27BD9">
      <w:pPr>
        <w:ind w:left="1134" w:right="1133"/>
        <w:jc w:val="center"/>
        <w:rPr>
          <w:sz w:val="28"/>
          <w:szCs w:val="28"/>
        </w:rPr>
      </w:pPr>
      <w:r w:rsidRPr="002656D6">
        <w:rPr>
          <w:noProof/>
          <w:sz w:val="28"/>
          <w:szCs w:val="28"/>
        </w:rPr>
        <w:drawing>
          <wp:inline distT="0" distB="0" distL="0" distR="0" wp14:anchorId="5FFF40BD" wp14:editId="52461E6A">
            <wp:extent cx="2280684" cy="3041227"/>
            <wp:effectExtent l="0" t="0" r="5715" b="6985"/>
            <wp:docPr id="4" name="Immagine 4" descr="Visualizza immagine di orig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Visualizza immagine di origine"/>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305545" cy="3074379"/>
                    </a:xfrm>
                    <a:prstGeom prst="rect">
                      <a:avLst/>
                    </a:prstGeom>
                    <a:noFill/>
                    <a:ln>
                      <a:noFill/>
                    </a:ln>
                  </pic:spPr>
                </pic:pic>
              </a:graphicData>
            </a:graphic>
          </wp:inline>
        </w:drawing>
      </w:r>
    </w:p>
    <w:p w14:paraId="59049B1F" w14:textId="43C230A5" w:rsidR="002656D6" w:rsidRDefault="002656D6" w:rsidP="00F27BD9">
      <w:pPr>
        <w:ind w:left="1134" w:right="1133"/>
        <w:jc w:val="center"/>
        <w:rPr>
          <w:sz w:val="24"/>
          <w:szCs w:val="24"/>
        </w:rPr>
      </w:pPr>
      <w:r>
        <w:rPr>
          <w:sz w:val="24"/>
          <w:szCs w:val="24"/>
        </w:rPr>
        <w:t xml:space="preserve">Venezia, </w:t>
      </w:r>
      <w:r w:rsidR="00974B03">
        <w:rPr>
          <w:sz w:val="24"/>
          <w:szCs w:val="24"/>
        </w:rPr>
        <w:t>b</w:t>
      </w:r>
      <w:r>
        <w:rPr>
          <w:sz w:val="24"/>
          <w:szCs w:val="24"/>
        </w:rPr>
        <w:t>asilica di S. Marco, Madonna Nicopeia</w:t>
      </w:r>
    </w:p>
    <w:p w14:paraId="601625D3" w14:textId="0BD10116" w:rsidR="00133E1E" w:rsidRDefault="00974B03" w:rsidP="00F27BD9">
      <w:pPr>
        <w:ind w:left="1134" w:right="1133"/>
        <w:jc w:val="center"/>
        <w:rPr>
          <w:sz w:val="24"/>
          <w:szCs w:val="24"/>
        </w:rPr>
      </w:pPr>
      <w:r>
        <w:rPr>
          <w:noProof/>
        </w:rPr>
        <w:drawing>
          <wp:inline distT="0" distB="0" distL="0" distR="0" wp14:anchorId="3C70357A" wp14:editId="5EA6C6CA">
            <wp:extent cx="2337394" cy="2852996"/>
            <wp:effectExtent l="0" t="0" r="6350" b="5080"/>
            <wp:docPr id="33796" name="Picture 4">
              <a:extLst xmlns:a="http://schemas.openxmlformats.org/drawingml/2006/main">
                <a:ext uri="{FF2B5EF4-FFF2-40B4-BE49-F238E27FC236}">
                  <a16:creationId xmlns:a16="http://schemas.microsoft.com/office/drawing/2014/main" id="{111B21B4-6D43-4709-8B7B-A63A22AF6D6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96" name="Picture 4">
                      <a:extLst>
                        <a:ext uri="{FF2B5EF4-FFF2-40B4-BE49-F238E27FC236}">
                          <a16:creationId xmlns:a16="http://schemas.microsoft.com/office/drawing/2014/main" id="{111B21B4-6D43-4709-8B7B-A63A22AF6D69}"/>
                        </a:ext>
                      </a:extLst>
                    </pic:cNvPr>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368703" cy="2891211"/>
                    </a:xfrm>
                    <a:prstGeom prst="rect">
                      <a:avLst/>
                    </a:prstGeom>
                    <a:noFill/>
                    <a:ln>
                      <a:noFill/>
                    </a:ln>
                  </pic:spPr>
                </pic:pic>
              </a:graphicData>
            </a:graphic>
          </wp:inline>
        </w:drawing>
      </w:r>
    </w:p>
    <w:p w14:paraId="6C2365FB" w14:textId="0E70305C" w:rsidR="00974B03" w:rsidRDefault="00974B03" w:rsidP="00F27BD9">
      <w:pPr>
        <w:ind w:left="1134" w:right="1133"/>
        <w:jc w:val="center"/>
        <w:rPr>
          <w:sz w:val="24"/>
          <w:szCs w:val="24"/>
        </w:rPr>
      </w:pPr>
      <w:r>
        <w:rPr>
          <w:sz w:val="24"/>
          <w:szCs w:val="24"/>
        </w:rPr>
        <w:t>Treviso, Madonna Grande</w:t>
      </w:r>
    </w:p>
    <w:p w14:paraId="00FC04CE" w14:textId="1009997A" w:rsidR="00B2389D" w:rsidRDefault="00B2389D" w:rsidP="002270F1">
      <w:pPr>
        <w:ind w:left="1134" w:right="1133"/>
        <w:jc w:val="both"/>
        <w:rPr>
          <w:sz w:val="24"/>
          <w:szCs w:val="24"/>
        </w:rPr>
      </w:pPr>
      <w:r>
        <w:rPr>
          <w:sz w:val="24"/>
          <w:szCs w:val="24"/>
        </w:rPr>
        <w:t>1</w:t>
      </w:r>
      <w:r w:rsidR="00F27BD9">
        <w:rPr>
          <w:sz w:val="24"/>
          <w:szCs w:val="24"/>
        </w:rPr>
        <w:t>6</w:t>
      </w:r>
    </w:p>
    <w:p w14:paraId="08D18D17" w14:textId="77777777" w:rsidR="00976095" w:rsidRDefault="00B2389D" w:rsidP="00976095">
      <w:pPr>
        <w:ind w:left="1134" w:right="1133" w:firstLine="282"/>
        <w:jc w:val="both"/>
        <w:rPr>
          <w:sz w:val="28"/>
          <w:szCs w:val="28"/>
        </w:rPr>
      </w:pPr>
      <w:r w:rsidRPr="00976095">
        <w:rPr>
          <w:sz w:val="28"/>
          <w:szCs w:val="28"/>
        </w:rPr>
        <w:lastRenderedPageBreak/>
        <w:t>I presunti primi due miracoli riguardano entrambi dei nobili: due da Camino</w:t>
      </w:r>
      <w:r w:rsidR="00976095">
        <w:rPr>
          <w:sz w:val="28"/>
          <w:szCs w:val="28"/>
        </w:rPr>
        <w:t>,</w:t>
      </w:r>
      <w:r w:rsidRPr="00976095">
        <w:rPr>
          <w:sz w:val="28"/>
          <w:szCs w:val="28"/>
        </w:rPr>
        <w:t xml:space="preserve"> feriti in guerra</w:t>
      </w:r>
      <w:r w:rsidR="00976095">
        <w:rPr>
          <w:sz w:val="28"/>
          <w:szCs w:val="28"/>
        </w:rPr>
        <w:t>,</w:t>
      </w:r>
      <w:r w:rsidRPr="00976095">
        <w:rPr>
          <w:sz w:val="28"/>
          <w:szCs w:val="28"/>
        </w:rPr>
        <w:t xml:space="preserve"> e una Madonna Lucrezia dalla Torre </w:t>
      </w:r>
      <w:r w:rsidR="00976095">
        <w:rPr>
          <w:sz w:val="28"/>
          <w:szCs w:val="28"/>
        </w:rPr>
        <w:t>,</w:t>
      </w:r>
      <w:r w:rsidRPr="00976095">
        <w:rPr>
          <w:sz w:val="28"/>
          <w:szCs w:val="28"/>
        </w:rPr>
        <w:t xml:space="preserve">inferma da lunghi anni. </w:t>
      </w:r>
    </w:p>
    <w:p w14:paraId="4D6345F6" w14:textId="3D77635F" w:rsidR="00B2389D" w:rsidRPr="00976095" w:rsidRDefault="00B2389D" w:rsidP="00976095">
      <w:pPr>
        <w:ind w:left="1134" w:right="1133" w:firstLine="282"/>
        <w:jc w:val="both"/>
        <w:rPr>
          <w:sz w:val="28"/>
          <w:szCs w:val="28"/>
        </w:rPr>
      </w:pPr>
      <w:r w:rsidRPr="00976095">
        <w:rPr>
          <w:sz w:val="28"/>
          <w:szCs w:val="28"/>
        </w:rPr>
        <w:t>Questo inizio leggendario giustifica subito il convergere sul santuario di due diverse correnti di devoti: ammalati. e feriti per arma da taglio. Dalle ferite riportate in duello si passa poi a que</w:t>
      </w:r>
      <w:r w:rsidR="008B1B9A">
        <w:rPr>
          <w:sz w:val="28"/>
          <w:szCs w:val="28"/>
        </w:rPr>
        <w:t>l</w:t>
      </w:r>
      <w:r w:rsidRPr="00976095">
        <w:rPr>
          <w:sz w:val="28"/>
          <w:szCs w:val="28"/>
        </w:rPr>
        <w:t>le ricevute nelle risse e, per estensione, in incidenti sul lavoro.</w:t>
      </w:r>
    </w:p>
    <w:p w14:paraId="276A72E5" w14:textId="49E4C1F5" w:rsidR="00B2389D" w:rsidRDefault="00B2389D" w:rsidP="00976095">
      <w:pPr>
        <w:ind w:left="1134" w:right="1133"/>
        <w:jc w:val="center"/>
        <w:rPr>
          <w:sz w:val="24"/>
          <w:szCs w:val="24"/>
        </w:rPr>
      </w:pPr>
      <w:r>
        <w:rPr>
          <w:noProof/>
        </w:rPr>
        <w:drawing>
          <wp:inline distT="0" distB="0" distL="0" distR="0" wp14:anchorId="797B3C37" wp14:editId="04364376">
            <wp:extent cx="2407920" cy="3210633"/>
            <wp:effectExtent l="0" t="0" r="0" b="8890"/>
            <wp:docPr id="18" name="Immagin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414237" cy="3219056"/>
                    </a:xfrm>
                    <a:prstGeom prst="rect">
                      <a:avLst/>
                    </a:prstGeom>
                    <a:noFill/>
                    <a:ln>
                      <a:noFill/>
                    </a:ln>
                  </pic:spPr>
                </pic:pic>
              </a:graphicData>
            </a:graphic>
          </wp:inline>
        </w:drawing>
      </w:r>
    </w:p>
    <w:p w14:paraId="67F1BD80" w14:textId="74A2066E" w:rsidR="00B2389D" w:rsidRDefault="00125BAA" w:rsidP="00976095">
      <w:pPr>
        <w:ind w:left="1134" w:right="1133"/>
        <w:jc w:val="center"/>
        <w:rPr>
          <w:sz w:val="24"/>
          <w:szCs w:val="24"/>
        </w:rPr>
      </w:pPr>
      <w:r>
        <w:rPr>
          <w:noProof/>
        </w:rPr>
        <w:drawing>
          <wp:inline distT="0" distB="0" distL="0" distR="0" wp14:anchorId="12EEEE99" wp14:editId="14E6C343">
            <wp:extent cx="2461260" cy="3281757"/>
            <wp:effectExtent l="0" t="0" r="0" b="0"/>
            <wp:docPr id="19" name="Immagin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464436" cy="3285992"/>
                    </a:xfrm>
                    <a:prstGeom prst="rect">
                      <a:avLst/>
                    </a:prstGeom>
                    <a:noFill/>
                    <a:ln>
                      <a:noFill/>
                    </a:ln>
                  </pic:spPr>
                </pic:pic>
              </a:graphicData>
            </a:graphic>
          </wp:inline>
        </w:drawing>
      </w:r>
    </w:p>
    <w:p w14:paraId="06DDB329" w14:textId="26A84B95" w:rsidR="00125BAA" w:rsidRDefault="00125BAA" w:rsidP="00976095">
      <w:pPr>
        <w:ind w:left="1134" w:right="1133"/>
        <w:jc w:val="center"/>
        <w:rPr>
          <w:sz w:val="24"/>
          <w:szCs w:val="24"/>
        </w:rPr>
      </w:pPr>
      <w:r>
        <w:rPr>
          <w:sz w:val="24"/>
          <w:szCs w:val="24"/>
        </w:rPr>
        <w:t>I primi miracolati dalla Madonna Grande</w:t>
      </w:r>
    </w:p>
    <w:p w14:paraId="21684A5A" w14:textId="38F93384" w:rsidR="00125BAA" w:rsidRDefault="00125BAA" w:rsidP="002270F1">
      <w:pPr>
        <w:ind w:left="1134" w:right="1133"/>
        <w:jc w:val="both"/>
        <w:rPr>
          <w:sz w:val="24"/>
          <w:szCs w:val="24"/>
        </w:rPr>
      </w:pPr>
    </w:p>
    <w:p w14:paraId="4B3A1A1B" w14:textId="309F2625" w:rsidR="00125BAA" w:rsidRPr="0000585C" w:rsidRDefault="00125BAA" w:rsidP="002270F1">
      <w:pPr>
        <w:ind w:left="1134" w:right="1133"/>
        <w:jc w:val="both"/>
        <w:rPr>
          <w:sz w:val="28"/>
          <w:szCs w:val="28"/>
        </w:rPr>
      </w:pPr>
      <w:r w:rsidRPr="0000585C">
        <w:rPr>
          <w:sz w:val="28"/>
          <w:szCs w:val="28"/>
        </w:rPr>
        <w:lastRenderedPageBreak/>
        <w:t>1</w:t>
      </w:r>
      <w:r w:rsidR="00976095">
        <w:rPr>
          <w:sz w:val="28"/>
          <w:szCs w:val="28"/>
        </w:rPr>
        <w:t>7</w:t>
      </w:r>
    </w:p>
    <w:p w14:paraId="2DBC5163" w14:textId="77777777" w:rsidR="00976095" w:rsidRDefault="0000585C" w:rsidP="00976095">
      <w:pPr>
        <w:ind w:left="1134" w:right="1133" w:firstLine="282"/>
        <w:jc w:val="both"/>
        <w:rPr>
          <w:sz w:val="28"/>
          <w:szCs w:val="28"/>
        </w:rPr>
      </w:pPr>
      <w:r w:rsidRPr="0000585C">
        <w:rPr>
          <w:sz w:val="28"/>
          <w:szCs w:val="28"/>
        </w:rPr>
        <w:t>I primi miracolati non dovettero essere i due Caminesi della leggenda.</w:t>
      </w:r>
    </w:p>
    <w:p w14:paraId="45EE328B" w14:textId="77777777" w:rsidR="00976095" w:rsidRDefault="0000585C" w:rsidP="00976095">
      <w:pPr>
        <w:ind w:left="1134" w:right="1133" w:firstLine="282"/>
        <w:jc w:val="both"/>
        <w:rPr>
          <w:sz w:val="28"/>
          <w:szCs w:val="28"/>
        </w:rPr>
      </w:pPr>
      <w:r w:rsidRPr="0000585C">
        <w:rPr>
          <w:sz w:val="28"/>
          <w:szCs w:val="28"/>
        </w:rPr>
        <w:t>La devozione popolare doveva anzi esser già tale, da indurre i da Camino, nella non facile ascesa al potere, ad appropriarsene per accattivarsi le simpatie popolari</w:t>
      </w:r>
      <w:r w:rsidR="00976095">
        <w:rPr>
          <w:sz w:val="28"/>
          <w:szCs w:val="28"/>
        </w:rPr>
        <w:t>.</w:t>
      </w:r>
    </w:p>
    <w:p w14:paraId="6C7CC3B7" w14:textId="00B5C411" w:rsidR="00125BAA" w:rsidRPr="00B2389D" w:rsidRDefault="0000585C" w:rsidP="00976095">
      <w:pPr>
        <w:ind w:left="1416" w:right="1133" w:firstLine="282"/>
        <w:jc w:val="both"/>
        <w:rPr>
          <w:sz w:val="28"/>
          <w:szCs w:val="28"/>
        </w:rPr>
      </w:pPr>
      <w:r w:rsidRPr="0000585C">
        <w:rPr>
          <w:sz w:val="28"/>
          <w:szCs w:val="28"/>
        </w:rPr>
        <w:t xml:space="preserve"> </w:t>
      </w:r>
      <w:r w:rsidR="00976095">
        <w:rPr>
          <w:sz w:val="28"/>
          <w:szCs w:val="28"/>
        </w:rPr>
        <w:t>I</w:t>
      </w:r>
      <w:r w:rsidRPr="0000585C">
        <w:rPr>
          <w:sz w:val="28"/>
          <w:szCs w:val="28"/>
        </w:rPr>
        <w:t>l fatto di esser devoti della Madonna Grande e di averne ricevuto la</w:t>
      </w:r>
      <w:r w:rsidR="00976095">
        <w:rPr>
          <w:sz w:val="28"/>
          <w:szCs w:val="28"/>
        </w:rPr>
        <w:t xml:space="preserve"> </w:t>
      </w:r>
      <w:r w:rsidRPr="0000585C">
        <w:rPr>
          <w:sz w:val="28"/>
          <w:szCs w:val="28"/>
        </w:rPr>
        <w:t>propria famiglia la prima grazia, doveva costituire agli occhi del popolo di Treviso una specie di investitura sacra.</w:t>
      </w:r>
    </w:p>
    <w:p w14:paraId="66DB0976" w14:textId="76C2DE01" w:rsidR="000D15EC" w:rsidRPr="0000585C" w:rsidRDefault="000D15EC" w:rsidP="002270F1">
      <w:pPr>
        <w:ind w:left="1134" w:right="1133"/>
        <w:jc w:val="both"/>
        <w:rPr>
          <w:sz w:val="28"/>
          <w:szCs w:val="28"/>
        </w:rPr>
      </w:pPr>
      <w:r w:rsidRPr="0000585C">
        <w:rPr>
          <w:sz w:val="28"/>
          <w:szCs w:val="28"/>
        </w:rPr>
        <w:t>1</w:t>
      </w:r>
      <w:r w:rsidR="00281239">
        <w:rPr>
          <w:sz w:val="28"/>
          <w:szCs w:val="28"/>
        </w:rPr>
        <w:t>8</w:t>
      </w:r>
    </w:p>
    <w:p w14:paraId="70272BEA" w14:textId="1DF5B092" w:rsidR="000D15EC" w:rsidRPr="0000585C" w:rsidRDefault="000D15EC" w:rsidP="002270F1">
      <w:pPr>
        <w:ind w:left="1134" w:right="1133"/>
        <w:jc w:val="both"/>
        <w:rPr>
          <w:sz w:val="28"/>
          <w:szCs w:val="28"/>
        </w:rPr>
      </w:pPr>
      <w:r w:rsidRPr="0000585C">
        <w:rPr>
          <w:sz w:val="28"/>
          <w:szCs w:val="28"/>
        </w:rPr>
        <w:tab/>
        <w:t>Ben presto il santuario, impostosi quasi come cappella nobiliare</w:t>
      </w:r>
      <w:r w:rsidR="00281239">
        <w:rPr>
          <w:sz w:val="28"/>
          <w:szCs w:val="28"/>
        </w:rPr>
        <w:t>,</w:t>
      </w:r>
      <w:r w:rsidRPr="0000585C">
        <w:rPr>
          <w:sz w:val="28"/>
          <w:szCs w:val="28"/>
        </w:rPr>
        <w:t xml:space="preserve"> di</w:t>
      </w:r>
      <w:r w:rsidRPr="0000585C">
        <w:rPr>
          <w:sz w:val="28"/>
          <w:szCs w:val="28"/>
        </w:rPr>
        <w:softHyphen/>
        <w:t>venta santuario cittadino</w:t>
      </w:r>
      <w:r w:rsidR="00281239">
        <w:rPr>
          <w:sz w:val="28"/>
          <w:szCs w:val="28"/>
        </w:rPr>
        <w:t>,</w:t>
      </w:r>
      <w:r w:rsidRPr="0000585C">
        <w:rPr>
          <w:sz w:val="28"/>
          <w:szCs w:val="28"/>
        </w:rPr>
        <w:t xml:space="preserve"> proprio per la mediazione di un da Camino, signore di Treviso, le cui truppe ottengono una strepitosa vittoria per l'intercessione della Madonna Grande.</w:t>
      </w:r>
    </w:p>
    <w:p w14:paraId="5FEAB82B" w14:textId="069DD823" w:rsidR="003136D8" w:rsidRPr="0000585C" w:rsidRDefault="003136D8" w:rsidP="00281239">
      <w:pPr>
        <w:ind w:left="1134" w:right="1133" w:firstLine="282"/>
        <w:jc w:val="both"/>
        <w:rPr>
          <w:sz w:val="28"/>
          <w:szCs w:val="28"/>
        </w:rPr>
      </w:pPr>
      <w:r w:rsidRPr="0000585C">
        <w:rPr>
          <w:sz w:val="28"/>
          <w:szCs w:val="28"/>
        </w:rPr>
        <w:t>Tutt</w:t>
      </w:r>
      <w:r w:rsidR="00001B46" w:rsidRPr="0000585C">
        <w:rPr>
          <w:sz w:val="28"/>
          <w:szCs w:val="28"/>
        </w:rPr>
        <w:t>o</w:t>
      </w:r>
      <w:r w:rsidRPr="0000585C">
        <w:rPr>
          <w:sz w:val="28"/>
          <w:szCs w:val="28"/>
        </w:rPr>
        <w:t xml:space="preserve"> </w:t>
      </w:r>
      <w:r w:rsidR="000D15EC" w:rsidRPr="0000585C">
        <w:rPr>
          <w:sz w:val="28"/>
          <w:szCs w:val="28"/>
        </w:rPr>
        <w:t xml:space="preserve">il Comune, in forma ufficiale, in perpetuo, si recherà al santuario in processione il giorno dell'Assunzione. </w:t>
      </w:r>
    </w:p>
    <w:p w14:paraId="31819F3A" w14:textId="55EF6F7B" w:rsidR="003136D8" w:rsidRPr="0000585C" w:rsidRDefault="000D15EC" w:rsidP="00281239">
      <w:pPr>
        <w:ind w:left="1134" w:right="1133" w:firstLine="282"/>
        <w:jc w:val="both"/>
        <w:rPr>
          <w:sz w:val="28"/>
          <w:szCs w:val="28"/>
        </w:rPr>
      </w:pPr>
      <w:r w:rsidRPr="0000585C">
        <w:rPr>
          <w:sz w:val="28"/>
          <w:szCs w:val="28"/>
        </w:rPr>
        <w:t>La disposizione viene inclusa negli statuti</w:t>
      </w:r>
      <w:r w:rsidR="00572549" w:rsidRPr="0000585C">
        <w:rPr>
          <w:sz w:val="28"/>
          <w:szCs w:val="28"/>
        </w:rPr>
        <w:t>:</w:t>
      </w:r>
    </w:p>
    <w:p w14:paraId="5698FCBE" w14:textId="77777777" w:rsidR="007139F4" w:rsidRPr="007139F4" w:rsidRDefault="007139F4" w:rsidP="00281239">
      <w:pPr>
        <w:ind w:left="1134" w:right="1133" w:firstLine="282"/>
        <w:jc w:val="both"/>
        <w:rPr>
          <w:sz w:val="28"/>
          <w:szCs w:val="28"/>
        </w:rPr>
      </w:pPr>
      <w:r w:rsidRPr="007139F4">
        <w:rPr>
          <w:sz w:val="28"/>
          <w:szCs w:val="28"/>
        </w:rPr>
        <w:t xml:space="preserve">Qualche tempo dopo, i da Camino saranno cacciati da una rivolta popolare: le campane di S. Maria Maggiore ne daranno il segnale. </w:t>
      </w:r>
    </w:p>
    <w:p w14:paraId="4624FB43" w14:textId="47995359" w:rsidR="007139F4" w:rsidRPr="0000585C" w:rsidRDefault="007139F4" w:rsidP="00281239">
      <w:pPr>
        <w:ind w:left="1134" w:right="1133" w:firstLine="282"/>
        <w:jc w:val="both"/>
        <w:rPr>
          <w:sz w:val="28"/>
          <w:szCs w:val="28"/>
        </w:rPr>
      </w:pPr>
      <w:r w:rsidRPr="007139F4">
        <w:rPr>
          <w:sz w:val="28"/>
          <w:szCs w:val="28"/>
        </w:rPr>
        <w:t>Il Comune decreterà e porrà come norma statutaria speciali ringraziamenti per la Madonna Grande, affidandole ufficialmente la tutela della pace e della libertà del Comune.</w:t>
      </w:r>
    </w:p>
    <w:p w14:paraId="19231C29" w14:textId="77777777" w:rsidR="00260B35" w:rsidRPr="00260B35" w:rsidRDefault="00B92A13" w:rsidP="00260B35">
      <w:pPr>
        <w:ind w:left="1134" w:right="1133"/>
        <w:jc w:val="both"/>
        <w:rPr>
          <w:sz w:val="28"/>
          <w:szCs w:val="28"/>
        </w:rPr>
      </w:pPr>
      <w:r>
        <w:rPr>
          <w:sz w:val="28"/>
          <w:szCs w:val="28"/>
        </w:rPr>
        <w:tab/>
      </w:r>
      <w:bookmarkStart w:id="5" w:name="_Hlk89677368"/>
      <w:r w:rsidR="00260B35" w:rsidRPr="00260B35">
        <w:rPr>
          <w:sz w:val="28"/>
          <w:szCs w:val="28"/>
        </w:rPr>
        <w:t>1302. Prima delibera comunale in seguito alla vittoria nella battaglia del 14 agosto 1300.</w:t>
      </w:r>
    </w:p>
    <w:bookmarkEnd w:id="5"/>
    <w:p w14:paraId="77AA4B69" w14:textId="70473D38" w:rsidR="00572549" w:rsidRDefault="00572549" w:rsidP="004B3756">
      <w:pPr>
        <w:ind w:left="1134" w:right="1133"/>
        <w:jc w:val="center"/>
        <w:rPr>
          <w:sz w:val="24"/>
          <w:szCs w:val="24"/>
        </w:rPr>
      </w:pPr>
      <w:r>
        <w:rPr>
          <w:noProof/>
        </w:rPr>
        <w:drawing>
          <wp:inline distT="0" distB="0" distL="0" distR="0" wp14:anchorId="5C440E8B" wp14:editId="29F2479A">
            <wp:extent cx="2518201" cy="4719272"/>
            <wp:effectExtent l="4445" t="0" r="1270" b="1270"/>
            <wp:docPr id="11" name="Immagin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l="53946" t="9494" r="9831"/>
                    <a:stretch/>
                  </pic:blipFill>
                  <pic:spPr bwMode="auto">
                    <a:xfrm rot="5400000">
                      <a:off x="0" y="0"/>
                      <a:ext cx="2554222" cy="4786778"/>
                    </a:xfrm>
                    <a:prstGeom prst="rect">
                      <a:avLst/>
                    </a:prstGeom>
                    <a:noFill/>
                    <a:ln>
                      <a:noFill/>
                    </a:ln>
                    <a:extLst>
                      <a:ext uri="{53640926-AAD7-44D8-BBD7-CCE9431645EC}">
                        <a14:shadowObscured xmlns:a14="http://schemas.microsoft.com/office/drawing/2010/main"/>
                      </a:ext>
                    </a:extLst>
                  </pic:spPr>
                </pic:pic>
              </a:graphicData>
            </a:graphic>
          </wp:inline>
        </w:drawing>
      </w:r>
    </w:p>
    <w:p w14:paraId="78048D8B" w14:textId="21E5C7CF" w:rsidR="00B92A13" w:rsidRDefault="00B92A13" w:rsidP="00260B35">
      <w:pPr>
        <w:ind w:left="1134" w:right="1133" w:firstLine="282"/>
        <w:jc w:val="both"/>
        <w:rPr>
          <w:sz w:val="24"/>
          <w:szCs w:val="24"/>
        </w:rPr>
      </w:pPr>
      <w:r>
        <w:rPr>
          <w:sz w:val="24"/>
          <w:szCs w:val="24"/>
        </w:rPr>
        <w:lastRenderedPageBreak/>
        <w:t>1314. Seconda delibera comunale</w:t>
      </w:r>
      <w:r w:rsidR="00260B35">
        <w:rPr>
          <w:sz w:val="24"/>
          <w:szCs w:val="24"/>
        </w:rPr>
        <w:t xml:space="preserve"> per l’insurrezione del 15 dicembre 1312:</w:t>
      </w:r>
    </w:p>
    <w:p w14:paraId="52C3B11D" w14:textId="6B7FD771" w:rsidR="00572549" w:rsidRDefault="00572549" w:rsidP="004B3756">
      <w:pPr>
        <w:ind w:left="1134" w:right="1133"/>
        <w:jc w:val="center"/>
        <w:rPr>
          <w:sz w:val="24"/>
          <w:szCs w:val="24"/>
        </w:rPr>
      </w:pPr>
      <w:r>
        <w:rPr>
          <w:noProof/>
          <w:sz w:val="24"/>
          <w:szCs w:val="24"/>
        </w:rPr>
        <w:drawing>
          <wp:inline distT="0" distB="0" distL="0" distR="0" wp14:anchorId="14ACCD01" wp14:editId="1C200525">
            <wp:extent cx="4610100" cy="2968691"/>
            <wp:effectExtent l="0" t="0" r="0" b="3175"/>
            <wp:docPr id="15" name="Immagin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625442" cy="2978570"/>
                    </a:xfrm>
                    <a:prstGeom prst="rect">
                      <a:avLst/>
                    </a:prstGeom>
                    <a:noFill/>
                  </pic:spPr>
                </pic:pic>
              </a:graphicData>
            </a:graphic>
          </wp:inline>
        </w:drawing>
      </w:r>
    </w:p>
    <w:p w14:paraId="27B77A9D" w14:textId="3BF3861F" w:rsidR="00260B35" w:rsidRDefault="00260B35" w:rsidP="004B3756">
      <w:pPr>
        <w:ind w:left="1134" w:right="1133" w:firstLine="282"/>
        <w:jc w:val="both"/>
        <w:rPr>
          <w:sz w:val="24"/>
          <w:szCs w:val="24"/>
        </w:rPr>
      </w:pPr>
      <w:r>
        <w:rPr>
          <w:sz w:val="24"/>
          <w:szCs w:val="24"/>
        </w:rPr>
        <w:t>1796. Delibera podestarile del ripristino in seguito alla Terminazione del 2 agosto 179</w:t>
      </w:r>
      <w:r w:rsidR="00482DA5">
        <w:rPr>
          <w:sz w:val="24"/>
          <w:szCs w:val="24"/>
        </w:rPr>
        <w:t>6</w:t>
      </w:r>
      <w:r>
        <w:rPr>
          <w:sz w:val="24"/>
          <w:szCs w:val="24"/>
        </w:rPr>
        <w:t>:</w:t>
      </w:r>
    </w:p>
    <w:p w14:paraId="006E1CD0" w14:textId="30BDFB23" w:rsidR="00C53542" w:rsidRDefault="00572549" w:rsidP="004B3756">
      <w:pPr>
        <w:ind w:left="1134" w:right="1133"/>
        <w:jc w:val="center"/>
        <w:rPr>
          <w:sz w:val="24"/>
          <w:szCs w:val="24"/>
        </w:rPr>
      </w:pPr>
      <w:r>
        <w:rPr>
          <w:noProof/>
        </w:rPr>
        <w:drawing>
          <wp:inline distT="0" distB="0" distL="0" distR="0" wp14:anchorId="70C545BC" wp14:editId="03949653">
            <wp:extent cx="2620340" cy="4531935"/>
            <wp:effectExtent l="0" t="3175" r="5715" b="5715"/>
            <wp:docPr id="16" name="Immagin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l="33386" t="20577" r="17346"/>
                    <a:stretch/>
                  </pic:blipFill>
                  <pic:spPr bwMode="auto">
                    <a:xfrm rot="5400000">
                      <a:off x="0" y="0"/>
                      <a:ext cx="2717163" cy="4699392"/>
                    </a:xfrm>
                    <a:prstGeom prst="rect">
                      <a:avLst/>
                    </a:prstGeom>
                    <a:noFill/>
                    <a:ln>
                      <a:noFill/>
                    </a:ln>
                    <a:extLst>
                      <a:ext uri="{53640926-AAD7-44D8-BBD7-CCE9431645EC}">
                        <a14:shadowObscured xmlns:a14="http://schemas.microsoft.com/office/drawing/2010/main"/>
                      </a:ext>
                    </a:extLst>
                  </pic:spPr>
                </pic:pic>
              </a:graphicData>
            </a:graphic>
          </wp:inline>
        </w:drawing>
      </w:r>
    </w:p>
    <w:p w14:paraId="599E8DDF" w14:textId="17E581CD" w:rsidR="00E3079F" w:rsidRDefault="00E3079F" w:rsidP="002270F1">
      <w:pPr>
        <w:ind w:left="1134" w:right="1133"/>
        <w:jc w:val="both"/>
        <w:rPr>
          <w:sz w:val="24"/>
          <w:szCs w:val="24"/>
        </w:rPr>
      </w:pPr>
      <w:r>
        <w:rPr>
          <w:sz w:val="24"/>
          <w:szCs w:val="24"/>
        </w:rPr>
        <w:tab/>
      </w:r>
      <w:bookmarkStart w:id="6" w:name="_Hlk89679596"/>
      <w:r>
        <w:rPr>
          <w:sz w:val="24"/>
          <w:szCs w:val="24"/>
        </w:rPr>
        <w:t xml:space="preserve">1946. </w:t>
      </w:r>
      <w:r w:rsidR="00B6307E">
        <w:rPr>
          <w:sz w:val="24"/>
          <w:szCs w:val="24"/>
        </w:rPr>
        <w:t>C</w:t>
      </w:r>
      <w:r>
        <w:rPr>
          <w:sz w:val="24"/>
          <w:szCs w:val="24"/>
        </w:rPr>
        <w:t>omunicazione del Sindaco al parroco di Santa Maria Maggiore circa il ripristino del</w:t>
      </w:r>
      <w:r w:rsidR="004B3756">
        <w:rPr>
          <w:sz w:val="24"/>
          <w:szCs w:val="24"/>
        </w:rPr>
        <w:t>l’o</w:t>
      </w:r>
      <w:r>
        <w:rPr>
          <w:sz w:val="24"/>
          <w:szCs w:val="24"/>
        </w:rPr>
        <w:t>fferta:</w:t>
      </w:r>
    </w:p>
    <w:bookmarkEnd w:id="6"/>
    <w:p w14:paraId="444496A6" w14:textId="06AB8BE3" w:rsidR="000A2716" w:rsidRDefault="00E3079F" w:rsidP="004B3756">
      <w:pPr>
        <w:ind w:left="1134" w:right="1133"/>
        <w:jc w:val="center"/>
        <w:rPr>
          <w:sz w:val="24"/>
          <w:szCs w:val="24"/>
        </w:rPr>
      </w:pPr>
      <w:r>
        <w:rPr>
          <w:noProof/>
        </w:rPr>
        <w:lastRenderedPageBreak/>
        <w:drawing>
          <wp:inline distT="0" distB="0" distL="0" distR="0" wp14:anchorId="586B6171" wp14:editId="694B4817">
            <wp:extent cx="4328940" cy="4024923"/>
            <wp:effectExtent l="0" t="317" r="0" b="0"/>
            <wp:docPr id="5" name="Immagin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l="28909" t="22265" r="7787" b="-743"/>
                    <a:stretch/>
                  </pic:blipFill>
                  <pic:spPr bwMode="auto">
                    <a:xfrm rot="5400000">
                      <a:off x="0" y="0"/>
                      <a:ext cx="4330168" cy="4026065"/>
                    </a:xfrm>
                    <a:prstGeom prst="rect">
                      <a:avLst/>
                    </a:prstGeom>
                    <a:noFill/>
                    <a:ln>
                      <a:noFill/>
                    </a:ln>
                    <a:extLst>
                      <a:ext uri="{53640926-AAD7-44D8-BBD7-CCE9431645EC}">
                        <a14:shadowObscured xmlns:a14="http://schemas.microsoft.com/office/drawing/2010/main"/>
                      </a:ext>
                    </a:extLst>
                  </pic:spPr>
                </pic:pic>
              </a:graphicData>
            </a:graphic>
          </wp:inline>
        </w:drawing>
      </w:r>
    </w:p>
    <w:p w14:paraId="0D19FB3C" w14:textId="3848BE0F" w:rsidR="000A2716" w:rsidRDefault="000A2716" w:rsidP="004B3756">
      <w:pPr>
        <w:ind w:left="1134" w:right="1133" w:firstLine="282"/>
        <w:jc w:val="center"/>
        <w:rPr>
          <w:sz w:val="28"/>
          <w:szCs w:val="28"/>
        </w:rPr>
      </w:pPr>
      <w:r w:rsidRPr="000A2716">
        <w:rPr>
          <w:sz w:val="28"/>
          <w:szCs w:val="28"/>
        </w:rPr>
        <w:t>Oltre alla offerta del cero, qualche anno fa, la municipalità, nel giorno dell’Assunta,  regalò alla chiesa della Madonna Grande questi bei quadri</w:t>
      </w:r>
      <w:r w:rsidR="00A54482">
        <w:rPr>
          <w:sz w:val="28"/>
          <w:szCs w:val="28"/>
        </w:rPr>
        <w:t>.</w:t>
      </w:r>
    </w:p>
    <w:p w14:paraId="59B01339" w14:textId="56C3A205" w:rsidR="004B3756" w:rsidRDefault="004B3756" w:rsidP="004B3756">
      <w:pPr>
        <w:ind w:left="1134" w:right="1133" w:firstLine="282"/>
        <w:jc w:val="center"/>
        <w:rPr>
          <w:sz w:val="28"/>
          <w:szCs w:val="28"/>
        </w:rPr>
      </w:pPr>
      <w:r>
        <w:rPr>
          <w:noProof/>
          <w:sz w:val="28"/>
          <w:szCs w:val="28"/>
        </w:rPr>
        <w:drawing>
          <wp:inline distT="0" distB="0" distL="0" distR="0" wp14:anchorId="2AB89AAE" wp14:editId="3ECC5EE7">
            <wp:extent cx="2225040" cy="3645999"/>
            <wp:effectExtent l="0" t="0" r="3810" b="0"/>
            <wp:docPr id="29" name="Immagin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227529" cy="3650078"/>
                    </a:xfrm>
                    <a:prstGeom prst="rect">
                      <a:avLst/>
                    </a:prstGeom>
                    <a:noFill/>
                  </pic:spPr>
                </pic:pic>
              </a:graphicData>
            </a:graphic>
          </wp:inline>
        </w:drawing>
      </w:r>
    </w:p>
    <w:p w14:paraId="2A2B8CFC" w14:textId="03907424" w:rsidR="00D328CE" w:rsidRPr="00D328CE" w:rsidRDefault="00D328CE" w:rsidP="00D328CE">
      <w:pPr>
        <w:ind w:left="1134" w:right="1133" w:firstLine="282"/>
        <w:rPr>
          <w:i/>
          <w:iCs/>
          <w:sz w:val="24"/>
          <w:szCs w:val="24"/>
        </w:rPr>
      </w:pPr>
      <w:r>
        <w:rPr>
          <w:sz w:val="24"/>
          <w:szCs w:val="24"/>
        </w:rPr>
        <w:t xml:space="preserve">S. Maria maggiore, pala di Renato Nesi, </w:t>
      </w:r>
      <w:r>
        <w:rPr>
          <w:i/>
          <w:iCs/>
          <w:sz w:val="24"/>
          <w:szCs w:val="24"/>
        </w:rPr>
        <w:t>S. Girolamo Emiliani,1986</w:t>
      </w:r>
    </w:p>
    <w:p w14:paraId="38357A99" w14:textId="4C140AB6" w:rsidR="00C843A3" w:rsidRDefault="00C843A3" w:rsidP="004B3756">
      <w:pPr>
        <w:ind w:left="1134" w:right="1133"/>
        <w:jc w:val="center"/>
        <w:rPr>
          <w:sz w:val="24"/>
          <w:szCs w:val="24"/>
        </w:rPr>
      </w:pPr>
      <w:r>
        <w:rPr>
          <w:noProof/>
        </w:rPr>
        <w:lastRenderedPageBreak/>
        <w:drawing>
          <wp:inline distT="0" distB="0" distL="0" distR="0" wp14:anchorId="35169358" wp14:editId="63FE56EC">
            <wp:extent cx="3686085" cy="2620667"/>
            <wp:effectExtent l="0" t="953" r="9208" b="9207"/>
            <wp:docPr id="8" name="Immagin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l="13472" t="18387" r="6384" b="5647"/>
                    <a:stretch/>
                  </pic:blipFill>
                  <pic:spPr bwMode="auto">
                    <a:xfrm rot="5400000">
                      <a:off x="0" y="0"/>
                      <a:ext cx="3704155" cy="2633514"/>
                    </a:xfrm>
                    <a:prstGeom prst="rect">
                      <a:avLst/>
                    </a:prstGeom>
                    <a:noFill/>
                    <a:ln>
                      <a:noFill/>
                    </a:ln>
                    <a:extLst>
                      <a:ext uri="{53640926-AAD7-44D8-BBD7-CCE9431645EC}">
                        <a14:shadowObscured xmlns:a14="http://schemas.microsoft.com/office/drawing/2010/main"/>
                      </a:ext>
                    </a:extLst>
                  </pic:spPr>
                </pic:pic>
              </a:graphicData>
            </a:graphic>
          </wp:inline>
        </w:drawing>
      </w:r>
    </w:p>
    <w:p w14:paraId="37EBBD9C" w14:textId="24C631DB" w:rsidR="00F9396D" w:rsidRDefault="00F9396D" w:rsidP="004B3756">
      <w:pPr>
        <w:ind w:left="1134" w:right="1133"/>
        <w:jc w:val="center"/>
        <w:rPr>
          <w:sz w:val="24"/>
          <w:szCs w:val="24"/>
        </w:rPr>
      </w:pPr>
      <w:r>
        <w:rPr>
          <w:sz w:val="24"/>
          <w:szCs w:val="24"/>
        </w:rPr>
        <w:t>Ernesto Marchesini, dipinto a olio, su tela, 160X330 cm., destinato alla madonna Grande dal Comune, 1996.</w:t>
      </w:r>
    </w:p>
    <w:p w14:paraId="636C4806" w14:textId="77777777" w:rsidR="00F9396D" w:rsidRDefault="00F9396D" w:rsidP="004B3756">
      <w:pPr>
        <w:ind w:left="1134" w:right="1133"/>
        <w:jc w:val="center"/>
        <w:rPr>
          <w:sz w:val="24"/>
          <w:szCs w:val="24"/>
        </w:rPr>
      </w:pPr>
    </w:p>
    <w:p w14:paraId="7DF41F92" w14:textId="4708D10D" w:rsidR="00001B46" w:rsidRDefault="00001B46" w:rsidP="002270F1">
      <w:pPr>
        <w:ind w:left="1134" w:right="1133"/>
        <w:jc w:val="both"/>
        <w:rPr>
          <w:sz w:val="24"/>
          <w:szCs w:val="24"/>
        </w:rPr>
      </w:pPr>
    </w:p>
    <w:p w14:paraId="061FECC4" w14:textId="03793982" w:rsidR="00C102E8" w:rsidRDefault="00FB4885" w:rsidP="002270F1">
      <w:pPr>
        <w:ind w:left="1134" w:right="1133"/>
        <w:jc w:val="both"/>
        <w:rPr>
          <w:sz w:val="28"/>
          <w:szCs w:val="28"/>
        </w:rPr>
      </w:pPr>
      <w:r w:rsidRPr="00FB4885">
        <w:rPr>
          <w:sz w:val="28"/>
          <w:szCs w:val="28"/>
        </w:rPr>
        <w:tab/>
        <w:t>Stampe</w:t>
      </w:r>
      <w:r>
        <w:rPr>
          <w:sz w:val="28"/>
          <w:szCs w:val="28"/>
        </w:rPr>
        <w:t xml:space="preserve"> del santuario:</w:t>
      </w:r>
    </w:p>
    <w:p w14:paraId="08AF8CEF" w14:textId="01D6A0EE" w:rsidR="004E1BFB" w:rsidRDefault="004E1BFB" w:rsidP="00FB4885">
      <w:pPr>
        <w:ind w:left="1134" w:right="1133"/>
        <w:jc w:val="center"/>
        <w:rPr>
          <w:sz w:val="24"/>
          <w:szCs w:val="24"/>
        </w:rPr>
      </w:pPr>
      <w:r>
        <w:rPr>
          <w:noProof/>
        </w:rPr>
        <w:drawing>
          <wp:inline distT="0" distB="0" distL="0" distR="0" wp14:anchorId="51170E3F" wp14:editId="567F7C90">
            <wp:extent cx="3718799" cy="2690531"/>
            <wp:effectExtent l="0" t="318" r="0" b="0"/>
            <wp:docPr id="9" name="Immagin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l="5174" t="15431" r="7153"/>
                    <a:stretch/>
                  </pic:blipFill>
                  <pic:spPr bwMode="auto">
                    <a:xfrm rot="5400000">
                      <a:off x="0" y="0"/>
                      <a:ext cx="3725715" cy="2695535"/>
                    </a:xfrm>
                    <a:prstGeom prst="rect">
                      <a:avLst/>
                    </a:prstGeom>
                    <a:noFill/>
                    <a:ln>
                      <a:noFill/>
                    </a:ln>
                    <a:extLst>
                      <a:ext uri="{53640926-AAD7-44D8-BBD7-CCE9431645EC}">
                        <a14:shadowObscured xmlns:a14="http://schemas.microsoft.com/office/drawing/2010/main"/>
                      </a:ext>
                    </a:extLst>
                  </pic:spPr>
                </pic:pic>
              </a:graphicData>
            </a:graphic>
          </wp:inline>
        </w:drawing>
      </w:r>
    </w:p>
    <w:p w14:paraId="21E86E21" w14:textId="61EEE5BD" w:rsidR="004E1BFB" w:rsidRDefault="004E1BFB" w:rsidP="00FB4885">
      <w:pPr>
        <w:ind w:left="1134" w:right="1133"/>
        <w:jc w:val="center"/>
        <w:rPr>
          <w:sz w:val="24"/>
          <w:szCs w:val="24"/>
        </w:rPr>
      </w:pPr>
      <w:r>
        <w:rPr>
          <w:sz w:val="24"/>
          <w:szCs w:val="24"/>
        </w:rPr>
        <w:lastRenderedPageBreak/>
        <w:t>La Madonna di Treviso in una stampa del Seicento.</w:t>
      </w:r>
    </w:p>
    <w:p w14:paraId="24F05EA0" w14:textId="6DC46911" w:rsidR="00ED0A11" w:rsidRDefault="00ED0A11" w:rsidP="00FB4885">
      <w:pPr>
        <w:ind w:left="1134" w:right="1133"/>
        <w:jc w:val="center"/>
        <w:rPr>
          <w:sz w:val="24"/>
          <w:szCs w:val="24"/>
        </w:rPr>
      </w:pPr>
      <w:r>
        <w:rPr>
          <w:noProof/>
        </w:rPr>
        <w:drawing>
          <wp:inline distT="0" distB="0" distL="0" distR="0" wp14:anchorId="7BFC5B6D" wp14:editId="0F05D4E1">
            <wp:extent cx="2293685" cy="3762641"/>
            <wp:effectExtent l="8572" t="0" r="953" b="952"/>
            <wp:docPr id="30" name="Immagin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l="45758" t="12627" r="21843" b="16509"/>
                    <a:stretch/>
                  </pic:blipFill>
                  <pic:spPr bwMode="auto">
                    <a:xfrm rot="5400000">
                      <a:off x="0" y="0"/>
                      <a:ext cx="2299047" cy="3771437"/>
                    </a:xfrm>
                    <a:prstGeom prst="rect">
                      <a:avLst/>
                    </a:prstGeom>
                    <a:noFill/>
                    <a:ln>
                      <a:noFill/>
                    </a:ln>
                    <a:extLst>
                      <a:ext uri="{53640926-AAD7-44D8-BBD7-CCE9431645EC}">
                        <a14:shadowObscured xmlns:a14="http://schemas.microsoft.com/office/drawing/2010/main"/>
                      </a:ext>
                    </a:extLst>
                  </pic:spPr>
                </pic:pic>
              </a:graphicData>
            </a:graphic>
          </wp:inline>
        </w:drawing>
      </w:r>
    </w:p>
    <w:p w14:paraId="22FFAD42" w14:textId="3FCE9AAE" w:rsidR="00ED0A11" w:rsidRDefault="00ED0A11" w:rsidP="00FB4885">
      <w:pPr>
        <w:ind w:left="1134" w:right="1133"/>
        <w:jc w:val="center"/>
        <w:rPr>
          <w:sz w:val="24"/>
          <w:szCs w:val="24"/>
        </w:rPr>
      </w:pPr>
      <w:r>
        <w:rPr>
          <w:sz w:val="24"/>
          <w:szCs w:val="24"/>
        </w:rPr>
        <w:t>Interno della chiesa di S. Maria Maggiore, 1846.</w:t>
      </w:r>
    </w:p>
    <w:p w14:paraId="280EEC15" w14:textId="0EC98375" w:rsidR="00936CA7" w:rsidRDefault="00936CA7" w:rsidP="00FB4885">
      <w:pPr>
        <w:ind w:left="1134" w:right="1133"/>
        <w:jc w:val="center"/>
        <w:rPr>
          <w:sz w:val="24"/>
          <w:szCs w:val="24"/>
        </w:rPr>
      </w:pPr>
      <w:r>
        <w:rPr>
          <w:noProof/>
        </w:rPr>
        <w:drawing>
          <wp:inline distT="0" distB="0" distL="0" distR="0" wp14:anchorId="5332F7AF" wp14:editId="3518AD9F">
            <wp:extent cx="2523087" cy="3918790"/>
            <wp:effectExtent l="6985" t="0" r="0" b="0"/>
            <wp:docPr id="10" name="Immagin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l="50247" t="13940" r="14523" b="11377"/>
                    <a:stretch/>
                  </pic:blipFill>
                  <pic:spPr bwMode="auto">
                    <a:xfrm rot="5400000">
                      <a:off x="0" y="0"/>
                      <a:ext cx="2530649" cy="3930535"/>
                    </a:xfrm>
                    <a:prstGeom prst="rect">
                      <a:avLst/>
                    </a:prstGeom>
                    <a:noFill/>
                    <a:ln>
                      <a:noFill/>
                    </a:ln>
                    <a:extLst>
                      <a:ext uri="{53640926-AAD7-44D8-BBD7-CCE9431645EC}">
                        <a14:shadowObscured xmlns:a14="http://schemas.microsoft.com/office/drawing/2010/main"/>
                      </a:ext>
                    </a:extLst>
                  </pic:spPr>
                </pic:pic>
              </a:graphicData>
            </a:graphic>
          </wp:inline>
        </w:drawing>
      </w:r>
    </w:p>
    <w:p w14:paraId="254A4550" w14:textId="464A3FD2" w:rsidR="006C7F48" w:rsidRDefault="00936CA7" w:rsidP="00FB4885">
      <w:pPr>
        <w:ind w:left="1134" w:right="1133"/>
        <w:jc w:val="center"/>
        <w:rPr>
          <w:sz w:val="24"/>
          <w:szCs w:val="24"/>
        </w:rPr>
      </w:pPr>
      <w:r>
        <w:rPr>
          <w:sz w:val="24"/>
          <w:szCs w:val="24"/>
        </w:rPr>
        <w:t>La chiesa di S. Maria Maggiore, metà dell’ottocento.</w:t>
      </w:r>
    </w:p>
    <w:p w14:paraId="297F3C53" w14:textId="3F3DB58D" w:rsidR="00C964DA" w:rsidRPr="00C964DA" w:rsidRDefault="00C964DA" w:rsidP="00827D96">
      <w:pPr>
        <w:ind w:left="1134" w:right="1133" w:firstLine="282"/>
        <w:jc w:val="both"/>
        <w:rPr>
          <w:sz w:val="28"/>
          <w:szCs w:val="28"/>
        </w:rPr>
      </w:pPr>
      <w:r>
        <w:rPr>
          <w:sz w:val="28"/>
          <w:szCs w:val="28"/>
        </w:rPr>
        <w:t xml:space="preserve">E’ attribuita al parroco Don Giovanni De Luca l’iniziativa di far eseguire da </w:t>
      </w:r>
      <w:r w:rsidR="00827D96">
        <w:rPr>
          <w:sz w:val="28"/>
          <w:szCs w:val="28"/>
        </w:rPr>
        <w:t>A</w:t>
      </w:r>
      <w:r>
        <w:rPr>
          <w:sz w:val="28"/>
          <w:szCs w:val="28"/>
        </w:rPr>
        <w:t xml:space="preserve">ntonio Nani una piccol imagine devozionale </w:t>
      </w:r>
      <w:r w:rsidR="00827D96">
        <w:rPr>
          <w:sz w:val="28"/>
          <w:szCs w:val="28"/>
        </w:rPr>
        <w:t>di San Girolamo che avvia alcuni giovanetti alla chiesa di S. Maria maggiore , mentre dal cielo ancora benedice.</w:t>
      </w:r>
    </w:p>
    <w:p w14:paraId="6FEA1B49" w14:textId="216A2660" w:rsidR="009A2956" w:rsidRDefault="006C7F48" w:rsidP="00FB4885">
      <w:pPr>
        <w:ind w:left="1134" w:right="1133"/>
        <w:jc w:val="center"/>
        <w:rPr>
          <w:sz w:val="24"/>
          <w:szCs w:val="24"/>
        </w:rPr>
      </w:pPr>
      <w:r>
        <w:rPr>
          <w:noProof/>
        </w:rPr>
        <w:lastRenderedPageBreak/>
        <w:drawing>
          <wp:inline distT="0" distB="0" distL="0" distR="0" wp14:anchorId="55E2A6C7" wp14:editId="73250FEF">
            <wp:extent cx="2628900" cy="3952672"/>
            <wp:effectExtent l="5080" t="0" r="5080" b="5080"/>
            <wp:docPr id="6" name="Immagin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l="31257" t="15165" r="30296" b="7760"/>
                    <a:stretch/>
                  </pic:blipFill>
                  <pic:spPr bwMode="auto">
                    <a:xfrm rot="5400000">
                      <a:off x="0" y="0"/>
                      <a:ext cx="2629856" cy="3954109"/>
                    </a:xfrm>
                    <a:prstGeom prst="rect">
                      <a:avLst/>
                    </a:prstGeom>
                    <a:noFill/>
                    <a:ln>
                      <a:noFill/>
                    </a:ln>
                    <a:extLst>
                      <a:ext uri="{53640926-AAD7-44D8-BBD7-CCE9431645EC}">
                        <a14:shadowObscured xmlns:a14="http://schemas.microsoft.com/office/drawing/2010/main"/>
                      </a:ext>
                    </a:extLst>
                  </pic:spPr>
                </pic:pic>
              </a:graphicData>
            </a:graphic>
          </wp:inline>
        </w:drawing>
      </w:r>
    </w:p>
    <w:p w14:paraId="26865A61" w14:textId="63F205BC" w:rsidR="006C7F48" w:rsidRPr="006C7F48" w:rsidRDefault="006C7F48" w:rsidP="00FB4885">
      <w:pPr>
        <w:ind w:left="1134" w:right="1133"/>
        <w:jc w:val="center"/>
        <w:rPr>
          <w:sz w:val="24"/>
          <w:szCs w:val="24"/>
        </w:rPr>
      </w:pPr>
      <w:r w:rsidRPr="006C7F48">
        <w:rPr>
          <w:sz w:val="24"/>
          <w:szCs w:val="24"/>
        </w:rPr>
        <w:t>La chiesa di S. Maria Maggiore</w:t>
      </w:r>
      <w:r w:rsidR="00FD66CD">
        <w:rPr>
          <w:sz w:val="24"/>
          <w:szCs w:val="24"/>
        </w:rPr>
        <w:t xml:space="preserve">, la sera </w:t>
      </w:r>
      <w:r w:rsidRPr="006C7F48">
        <w:rPr>
          <w:sz w:val="24"/>
          <w:szCs w:val="24"/>
        </w:rPr>
        <w:t xml:space="preserve"> </w:t>
      </w:r>
      <w:r w:rsidR="00FD66CD">
        <w:rPr>
          <w:sz w:val="24"/>
          <w:szCs w:val="24"/>
        </w:rPr>
        <w:t xml:space="preserve">del </w:t>
      </w:r>
      <w:r w:rsidRPr="006C7F48">
        <w:rPr>
          <w:sz w:val="24"/>
          <w:szCs w:val="24"/>
        </w:rPr>
        <w:t>13.3.1945</w:t>
      </w:r>
      <w:r w:rsidR="00FD66CD">
        <w:rPr>
          <w:sz w:val="24"/>
          <w:szCs w:val="24"/>
        </w:rPr>
        <w:t xml:space="preserve">, </w:t>
      </w:r>
      <w:r w:rsidR="00C679F2">
        <w:rPr>
          <w:sz w:val="24"/>
          <w:szCs w:val="24"/>
        </w:rPr>
        <w:t xml:space="preserve">un </w:t>
      </w:r>
      <w:r w:rsidR="00FD66CD">
        <w:rPr>
          <w:sz w:val="24"/>
          <w:szCs w:val="24"/>
        </w:rPr>
        <w:t>bombardamento aereo</w:t>
      </w:r>
      <w:r w:rsidR="00C679F2">
        <w:rPr>
          <w:sz w:val="24"/>
          <w:szCs w:val="24"/>
        </w:rPr>
        <w:t xml:space="preserve"> si abbatte su Treviso. Una bomba cadde esternamente alla cappella di S. Girolamo squarciando la fiancata sinistra e sconvolgendone e sconvolgendone le strutture.. Alcune ore ore dopo, il colonnato sinistro  della navata crollò tr</w:t>
      </w:r>
      <w:r w:rsidR="00942348">
        <w:rPr>
          <w:sz w:val="24"/>
          <w:szCs w:val="24"/>
        </w:rPr>
        <w:t>ascinando a terra il tetto e con esso la facciata.</w:t>
      </w:r>
    </w:p>
    <w:p w14:paraId="02857378" w14:textId="77777777" w:rsidR="006C7F48" w:rsidRDefault="006C7F48" w:rsidP="002270F1">
      <w:pPr>
        <w:ind w:left="1134" w:right="1133"/>
        <w:jc w:val="both"/>
        <w:rPr>
          <w:sz w:val="24"/>
          <w:szCs w:val="24"/>
        </w:rPr>
      </w:pPr>
    </w:p>
    <w:p w14:paraId="63C4D90C" w14:textId="763F27E3" w:rsidR="00936CA7" w:rsidRDefault="009A2956" w:rsidP="002270F1">
      <w:pPr>
        <w:ind w:left="1134" w:right="1133"/>
        <w:jc w:val="both"/>
        <w:rPr>
          <w:sz w:val="24"/>
          <w:szCs w:val="24"/>
        </w:rPr>
      </w:pPr>
      <w:r>
        <w:rPr>
          <w:sz w:val="24"/>
          <w:szCs w:val="24"/>
        </w:rPr>
        <w:t xml:space="preserve">                                                                                                                                                                                                                                                                           </w:t>
      </w:r>
    </w:p>
    <w:p w14:paraId="0C290E80" w14:textId="77777777" w:rsidR="00B54385" w:rsidRDefault="00B54385" w:rsidP="002270F1">
      <w:pPr>
        <w:ind w:left="1134" w:right="1133"/>
        <w:jc w:val="both"/>
        <w:rPr>
          <w:sz w:val="24"/>
          <w:szCs w:val="24"/>
        </w:rPr>
      </w:pPr>
    </w:p>
    <w:p w14:paraId="7E1841CE" w14:textId="2377732A" w:rsidR="000D15EC" w:rsidRDefault="00961B05" w:rsidP="002270F1">
      <w:pPr>
        <w:ind w:left="1134" w:right="1133"/>
        <w:jc w:val="both"/>
        <w:rPr>
          <w:noProof/>
        </w:rPr>
      </w:pPr>
      <w:r>
        <w:rPr>
          <w:noProof/>
        </w:rPr>
        <w:t xml:space="preserve">G </w:t>
      </w:r>
      <w:r w:rsidR="002A30FF" w:rsidRPr="00176772">
        <w:rPr>
          <w:noProof/>
          <w:sz w:val="28"/>
          <w:szCs w:val="28"/>
        </w:rPr>
        <w:drawing>
          <wp:inline distT="0" distB="0" distL="0" distR="0" wp14:anchorId="50C18B38" wp14:editId="7259DBEE">
            <wp:extent cx="1231371" cy="5182044"/>
            <wp:effectExtent l="6033" t="0" r="0" b="0"/>
            <wp:docPr id="12" name="Immagin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l="79007" r="3123"/>
                    <a:stretch/>
                  </pic:blipFill>
                  <pic:spPr bwMode="auto">
                    <a:xfrm rot="5400000" flipH="1">
                      <a:off x="0" y="0"/>
                      <a:ext cx="1268415" cy="5337939"/>
                    </a:xfrm>
                    <a:prstGeom prst="rect">
                      <a:avLst/>
                    </a:prstGeom>
                    <a:noFill/>
                    <a:ln>
                      <a:noFill/>
                    </a:ln>
                    <a:extLst>
                      <a:ext uri="{53640926-AAD7-44D8-BBD7-CCE9431645EC}">
                        <a14:shadowObscured xmlns:a14="http://schemas.microsoft.com/office/drawing/2010/main"/>
                      </a:ext>
                    </a:extLst>
                  </pic:spPr>
                </pic:pic>
              </a:graphicData>
            </a:graphic>
          </wp:inline>
        </w:drawing>
      </w:r>
    </w:p>
    <w:p w14:paraId="080348A7" w14:textId="63C1151D" w:rsidR="000D2776" w:rsidRDefault="00D91AB6" w:rsidP="002270F1">
      <w:pPr>
        <w:ind w:left="1134" w:right="1133"/>
        <w:jc w:val="both"/>
        <w:rPr>
          <w:noProof/>
        </w:rPr>
      </w:pPr>
      <w:r>
        <w:rPr>
          <w:noProof/>
        </w:rPr>
        <w:t>Affresco, 1,20 lunghezza, 40 cm altezza</w:t>
      </w:r>
      <w:r w:rsidR="000D2776">
        <w:rPr>
          <w:noProof/>
        </w:rPr>
        <w:t>, sotto l’immagine della Madonna.</w:t>
      </w:r>
    </w:p>
    <w:p w14:paraId="2505A641" w14:textId="551795B9" w:rsidR="00D91AB6" w:rsidRDefault="00DD43F0" w:rsidP="002270F1">
      <w:pPr>
        <w:ind w:left="1134" w:right="1133"/>
        <w:jc w:val="both"/>
        <w:rPr>
          <w:noProof/>
        </w:rPr>
      </w:pPr>
      <w:r>
        <w:rPr>
          <w:noProof/>
        </w:rPr>
        <w:t>Raffigurazione di sette personaggi:</w:t>
      </w:r>
      <w:r w:rsidR="000D2776">
        <w:rPr>
          <w:noProof/>
        </w:rPr>
        <w:t xml:space="preserve"> riconoscibili, </w:t>
      </w:r>
      <w:r>
        <w:rPr>
          <w:noProof/>
        </w:rPr>
        <w:t>al centro.</w:t>
      </w:r>
      <w:r w:rsidR="000D2776">
        <w:rPr>
          <w:noProof/>
        </w:rPr>
        <w:t xml:space="preserve"> l</w:t>
      </w:r>
      <w:r>
        <w:rPr>
          <w:noProof/>
        </w:rPr>
        <w:t xml:space="preserve">a Vergine e S. Giuseppe, </w:t>
      </w:r>
    </w:p>
    <w:p w14:paraId="3889C67C" w14:textId="6A499C7F" w:rsidR="00DD43F0" w:rsidRDefault="00D91AB6" w:rsidP="002270F1">
      <w:pPr>
        <w:ind w:left="1134" w:right="1133"/>
        <w:jc w:val="both"/>
        <w:rPr>
          <w:noProof/>
        </w:rPr>
      </w:pPr>
      <w:r>
        <w:rPr>
          <w:noProof/>
        </w:rPr>
        <w:t>S. Fosca, s. Prosdocimo, la siloutte di un monaco inginocchiato.</w:t>
      </w:r>
    </w:p>
    <w:p w14:paraId="00B908D8" w14:textId="42CB396E" w:rsidR="00176772" w:rsidRDefault="00176772" w:rsidP="002270F1">
      <w:pPr>
        <w:ind w:left="1134" w:right="1133"/>
        <w:jc w:val="both"/>
        <w:rPr>
          <w:noProof/>
        </w:rPr>
      </w:pPr>
    </w:p>
    <w:p w14:paraId="0967119F" w14:textId="69FF913A" w:rsidR="006B5331" w:rsidRDefault="006B5331" w:rsidP="00D328CE">
      <w:pPr>
        <w:ind w:left="1134" w:right="1133"/>
        <w:jc w:val="center"/>
        <w:rPr>
          <w:noProof/>
        </w:rPr>
      </w:pPr>
      <w:r>
        <w:rPr>
          <w:noProof/>
        </w:rPr>
        <w:t>\</w:t>
      </w:r>
      <w:r>
        <w:rPr>
          <w:noProof/>
        </w:rPr>
        <w:drawing>
          <wp:inline distT="0" distB="0" distL="0" distR="0" wp14:anchorId="68890209" wp14:editId="4BC1D224">
            <wp:extent cx="1409660" cy="3202285"/>
            <wp:effectExtent l="0" t="952" r="0" b="0"/>
            <wp:docPr id="13" name="Immagin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l="68789" t="19903" r="10593" b="17647"/>
                    <a:stretch/>
                  </pic:blipFill>
                  <pic:spPr bwMode="auto">
                    <a:xfrm rot="5400000">
                      <a:off x="0" y="0"/>
                      <a:ext cx="1410334" cy="3203816"/>
                    </a:xfrm>
                    <a:prstGeom prst="rect">
                      <a:avLst/>
                    </a:prstGeom>
                    <a:noFill/>
                    <a:ln>
                      <a:noFill/>
                    </a:ln>
                    <a:extLst>
                      <a:ext uri="{53640926-AAD7-44D8-BBD7-CCE9431645EC}">
                        <a14:shadowObscured xmlns:a14="http://schemas.microsoft.com/office/drawing/2010/main"/>
                      </a:ext>
                    </a:extLst>
                  </pic:spPr>
                </pic:pic>
              </a:graphicData>
            </a:graphic>
          </wp:inline>
        </w:drawing>
      </w:r>
    </w:p>
    <w:p w14:paraId="0C734D7E" w14:textId="07CD3C95" w:rsidR="006B5331" w:rsidRPr="000F4441" w:rsidRDefault="006B5331" w:rsidP="00CC1400">
      <w:pPr>
        <w:ind w:left="1134" w:right="1133"/>
        <w:jc w:val="center"/>
        <w:rPr>
          <w:noProof/>
          <w:sz w:val="24"/>
          <w:szCs w:val="24"/>
        </w:rPr>
      </w:pPr>
      <w:r w:rsidRPr="000F4441">
        <w:rPr>
          <w:noProof/>
          <w:sz w:val="24"/>
          <w:szCs w:val="24"/>
        </w:rPr>
        <w:t>In gremio Matris</w:t>
      </w:r>
    </w:p>
    <w:p w14:paraId="6799C66A" w14:textId="59DDD906" w:rsidR="006B5331" w:rsidRDefault="006B5331" w:rsidP="00CC1400">
      <w:pPr>
        <w:ind w:left="1134" w:right="1133"/>
        <w:jc w:val="center"/>
        <w:rPr>
          <w:noProof/>
          <w:sz w:val="24"/>
          <w:szCs w:val="24"/>
        </w:rPr>
      </w:pPr>
      <w:r w:rsidRPr="000F4441">
        <w:rPr>
          <w:noProof/>
          <w:sz w:val="24"/>
          <w:szCs w:val="24"/>
        </w:rPr>
        <w:lastRenderedPageBreak/>
        <w:t>Sapientia Patris</w:t>
      </w:r>
    </w:p>
    <w:p w14:paraId="2EDBB23E" w14:textId="0B0C2D97" w:rsidR="00CC1400" w:rsidRDefault="00CC1400" w:rsidP="00CC1400">
      <w:pPr>
        <w:ind w:left="1134" w:right="1133"/>
        <w:jc w:val="center"/>
        <w:rPr>
          <w:noProof/>
          <w:sz w:val="24"/>
          <w:szCs w:val="24"/>
        </w:rPr>
      </w:pPr>
    </w:p>
    <w:p w14:paraId="03D6EF37" w14:textId="77777777" w:rsidR="000F4441" w:rsidRDefault="000F4441" w:rsidP="002270F1">
      <w:pPr>
        <w:ind w:left="1134" w:right="1133"/>
        <w:jc w:val="both"/>
        <w:rPr>
          <w:noProof/>
          <w:sz w:val="28"/>
          <w:szCs w:val="28"/>
        </w:rPr>
      </w:pPr>
      <w:r>
        <w:rPr>
          <w:noProof/>
          <w:sz w:val="28"/>
          <w:szCs w:val="28"/>
        </w:rPr>
        <w:t>17</w:t>
      </w:r>
    </w:p>
    <w:p w14:paraId="2165C59C" w14:textId="0ACD4AFF" w:rsidR="00CD70C9" w:rsidRDefault="00CD70C9" w:rsidP="002270F1">
      <w:pPr>
        <w:ind w:left="1134" w:right="1133"/>
        <w:jc w:val="both"/>
        <w:rPr>
          <w:noProof/>
          <w:sz w:val="28"/>
          <w:szCs w:val="28"/>
        </w:rPr>
      </w:pPr>
      <w:r>
        <w:rPr>
          <w:noProof/>
          <w:sz w:val="28"/>
          <w:szCs w:val="28"/>
        </w:rPr>
        <w:t>L</w:t>
      </w:r>
      <w:r w:rsidR="000F4441" w:rsidRPr="000F4441">
        <w:rPr>
          <w:noProof/>
          <w:sz w:val="28"/>
          <w:szCs w:val="28"/>
        </w:rPr>
        <w:t xml:space="preserve">a chiesa di S. Fosca dopo la ricostruzione </w:t>
      </w:r>
      <w:r>
        <w:rPr>
          <w:noProof/>
          <w:sz w:val="28"/>
          <w:szCs w:val="28"/>
        </w:rPr>
        <w:t xml:space="preserve">del Santuario, </w:t>
      </w:r>
      <w:r w:rsidR="000F4441" w:rsidRPr="000F4441">
        <w:rPr>
          <w:noProof/>
          <w:sz w:val="28"/>
          <w:szCs w:val="28"/>
        </w:rPr>
        <w:t xml:space="preserve">appare, per le dimensioni, di modesta importanza rispetto a S. Maria Maggiore; fino a che non ne rimarrà che il titolo, assorbito in quello del santuario assieme alle funzioni di parrocchiale. </w:t>
      </w:r>
    </w:p>
    <w:p w14:paraId="00C2C3CD" w14:textId="045612C5" w:rsidR="00FD66CD" w:rsidRDefault="00FD66CD" w:rsidP="00FD66CD">
      <w:pPr>
        <w:ind w:left="1134" w:right="1133"/>
        <w:jc w:val="center"/>
        <w:rPr>
          <w:noProof/>
          <w:sz w:val="28"/>
          <w:szCs w:val="28"/>
        </w:rPr>
      </w:pPr>
      <w:r>
        <w:rPr>
          <w:noProof/>
          <w:sz w:val="28"/>
          <w:szCs w:val="28"/>
        </w:rPr>
        <w:drawing>
          <wp:inline distT="0" distB="0" distL="0" distR="0" wp14:anchorId="5D9B4B48" wp14:editId="5519B65F">
            <wp:extent cx="4572635" cy="3078480"/>
            <wp:effectExtent l="0" t="0" r="0" b="7620"/>
            <wp:docPr id="33" name="Immagin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5">
                      <a:extLst>
                        <a:ext uri="{28A0092B-C50C-407E-A947-70E740481C1C}">
                          <a14:useLocalDpi xmlns:a14="http://schemas.microsoft.com/office/drawing/2010/main" val="0"/>
                        </a:ext>
                      </a:extLst>
                    </a:blip>
                    <a:srcRect t="10222"/>
                    <a:stretch/>
                  </pic:blipFill>
                  <pic:spPr bwMode="auto">
                    <a:xfrm>
                      <a:off x="0" y="0"/>
                      <a:ext cx="4572635" cy="3078480"/>
                    </a:xfrm>
                    <a:prstGeom prst="rect">
                      <a:avLst/>
                    </a:prstGeom>
                    <a:noFill/>
                    <a:ln>
                      <a:noFill/>
                    </a:ln>
                    <a:extLst>
                      <a:ext uri="{53640926-AAD7-44D8-BBD7-CCE9431645EC}">
                        <a14:shadowObscured xmlns:a14="http://schemas.microsoft.com/office/drawing/2010/main"/>
                      </a:ext>
                    </a:extLst>
                  </pic:spPr>
                </pic:pic>
              </a:graphicData>
            </a:graphic>
          </wp:inline>
        </w:drawing>
      </w:r>
    </w:p>
    <w:p w14:paraId="751AC4B0" w14:textId="784B698D" w:rsidR="00A356FA" w:rsidRDefault="00A356FA" w:rsidP="00FD66CD">
      <w:pPr>
        <w:ind w:left="1134" w:right="1133"/>
        <w:jc w:val="center"/>
        <w:rPr>
          <w:noProof/>
          <w:sz w:val="28"/>
          <w:szCs w:val="28"/>
        </w:rPr>
      </w:pPr>
      <w:r>
        <w:rPr>
          <w:noProof/>
          <w:sz w:val="28"/>
          <w:szCs w:val="28"/>
        </w:rPr>
        <w:t>Quadro di origine cinquecentesca che rappresenta l’assedio ad una città, su quale fu sovrpposto, sulla destra, con proporzioni diverse</w:t>
      </w:r>
      <w:r w:rsidR="0093733D">
        <w:rPr>
          <w:noProof/>
          <w:sz w:val="28"/>
          <w:szCs w:val="28"/>
        </w:rPr>
        <w:t xml:space="preserve">, </w:t>
      </w:r>
      <w:r>
        <w:rPr>
          <w:noProof/>
          <w:sz w:val="28"/>
          <w:szCs w:val="28"/>
        </w:rPr>
        <w:t>l’immagine di Girolamo Miani liberato dalla Madonna. E’ probabile che i Padri Somachi</w:t>
      </w:r>
      <w:r w:rsidR="0093733D">
        <w:rPr>
          <w:noProof/>
          <w:sz w:val="28"/>
          <w:szCs w:val="28"/>
        </w:rPr>
        <w:t>, p</w:t>
      </w:r>
      <w:r>
        <w:rPr>
          <w:noProof/>
          <w:sz w:val="28"/>
          <w:szCs w:val="28"/>
        </w:rPr>
        <w:t>resenti a Treviso fin dal 15</w:t>
      </w:r>
      <w:r w:rsidR="0093733D">
        <w:rPr>
          <w:noProof/>
          <w:sz w:val="28"/>
          <w:szCs w:val="28"/>
        </w:rPr>
        <w:t xml:space="preserve">97, durante il processo ordinario di canonizzazione del loro Fondatore, , se non per espola in chiesa, </w:t>
      </w:r>
      <w:r w:rsidR="00E42DA0">
        <w:rPr>
          <w:noProof/>
          <w:sz w:val="28"/>
          <w:szCs w:val="28"/>
        </w:rPr>
        <w:t>,almeno per conservarla in casa. Più tardi lo avrebbero collocato accanto ai ceppi dell sua prigionia.</w:t>
      </w:r>
    </w:p>
    <w:p w14:paraId="709A19C8" w14:textId="531463DB" w:rsidR="00CC1400" w:rsidRDefault="00CC1400" w:rsidP="00CC1400">
      <w:pPr>
        <w:ind w:left="1134" w:right="1133"/>
        <w:jc w:val="center"/>
        <w:rPr>
          <w:noProof/>
          <w:sz w:val="28"/>
          <w:szCs w:val="28"/>
        </w:rPr>
      </w:pPr>
      <w:r>
        <w:rPr>
          <w:noProof/>
          <w:sz w:val="28"/>
          <w:szCs w:val="28"/>
        </w:rPr>
        <w:lastRenderedPageBreak/>
        <w:drawing>
          <wp:inline distT="0" distB="0" distL="0" distR="0" wp14:anchorId="3F9BF748" wp14:editId="0904393E">
            <wp:extent cx="1661160" cy="3246120"/>
            <wp:effectExtent l="0" t="0" r="0" b="0"/>
            <wp:docPr id="32" name="Immagin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6">
                      <a:extLst>
                        <a:ext uri="{28A0092B-C50C-407E-A947-70E740481C1C}">
                          <a14:useLocalDpi xmlns:a14="http://schemas.microsoft.com/office/drawing/2010/main" val="0"/>
                        </a:ext>
                      </a:extLst>
                    </a:blip>
                    <a:srcRect l="35162" t="2444" r="28510" b="2889"/>
                    <a:stretch/>
                  </pic:blipFill>
                  <pic:spPr bwMode="auto">
                    <a:xfrm>
                      <a:off x="0" y="0"/>
                      <a:ext cx="1661160" cy="3246120"/>
                    </a:xfrm>
                    <a:prstGeom prst="rect">
                      <a:avLst/>
                    </a:prstGeom>
                    <a:noFill/>
                    <a:ln>
                      <a:noFill/>
                    </a:ln>
                    <a:extLst>
                      <a:ext uri="{53640926-AAD7-44D8-BBD7-CCE9431645EC}">
                        <a14:shadowObscured xmlns:a14="http://schemas.microsoft.com/office/drawing/2010/main"/>
                      </a:ext>
                    </a:extLst>
                  </pic:spPr>
                </pic:pic>
              </a:graphicData>
            </a:graphic>
          </wp:inline>
        </w:drawing>
      </w:r>
    </w:p>
    <w:p w14:paraId="5047A325" w14:textId="2D36A5E0" w:rsidR="006824D1" w:rsidRDefault="006824D1" w:rsidP="00CC1400">
      <w:pPr>
        <w:ind w:left="1134" w:right="1133"/>
        <w:jc w:val="center"/>
        <w:rPr>
          <w:noProof/>
          <w:sz w:val="24"/>
          <w:szCs w:val="24"/>
        </w:rPr>
      </w:pPr>
      <w:r>
        <w:rPr>
          <w:noProof/>
          <w:sz w:val="24"/>
          <w:szCs w:val="24"/>
        </w:rPr>
        <w:t xml:space="preserve">Particolare dell’aggiunta, </w:t>
      </w:r>
      <w:r>
        <w:rPr>
          <w:i/>
          <w:iCs/>
          <w:noProof/>
          <w:sz w:val="24"/>
          <w:szCs w:val="24"/>
        </w:rPr>
        <w:t xml:space="preserve">San Girolamo in preghiera ed apparizione della Madonna, </w:t>
      </w:r>
      <w:r>
        <w:rPr>
          <w:noProof/>
          <w:sz w:val="24"/>
          <w:szCs w:val="24"/>
        </w:rPr>
        <w:t>al quadro cinquecentesco.</w:t>
      </w:r>
    </w:p>
    <w:p w14:paraId="248656BF" w14:textId="598B8C74" w:rsidR="006824D1" w:rsidRDefault="006824D1" w:rsidP="00CC1400">
      <w:pPr>
        <w:ind w:left="1134" w:right="1133"/>
        <w:jc w:val="center"/>
        <w:rPr>
          <w:noProof/>
          <w:sz w:val="24"/>
          <w:szCs w:val="24"/>
        </w:rPr>
      </w:pPr>
      <w:r>
        <w:rPr>
          <w:noProof/>
          <w:sz w:val="24"/>
          <w:szCs w:val="24"/>
        </w:rPr>
        <w:t>Nel 1796, i Padri Somaschi di S. Agostino coll’intento di avviare il culto di S. Girolamo nella chiesa della MADONNA Gtance, donano un quadro del santo, quadro che viene collocato nel tempietto della Madonna, presso le catene</w:t>
      </w:r>
      <w:r w:rsidR="004C5AA3">
        <w:rPr>
          <w:noProof/>
          <w:sz w:val="24"/>
          <w:szCs w:val="24"/>
        </w:rPr>
        <w:t>. Il dipinto rimase in questa sede fino al 1945, quando con i restauri della basilica il quattrocentesco tempieto della Madonna venne riportato alla originaria condizione, liberandolo da tutte le strutture  aggiuntevi nei secoli. La tela fu collocata in sacrestia.</w:t>
      </w:r>
    </w:p>
    <w:p w14:paraId="5998205F" w14:textId="77777777" w:rsidR="00F66DA3" w:rsidRDefault="00F66DA3" w:rsidP="00CC1400">
      <w:pPr>
        <w:ind w:left="1134" w:right="1133"/>
        <w:jc w:val="center"/>
        <w:rPr>
          <w:noProof/>
          <w:sz w:val="24"/>
          <w:szCs w:val="24"/>
        </w:rPr>
      </w:pPr>
    </w:p>
    <w:p w14:paraId="152A9105" w14:textId="25B9A5D9" w:rsidR="00DB2B68" w:rsidRDefault="00DB2B68" w:rsidP="00796C5D">
      <w:pPr>
        <w:ind w:left="1134" w:right="1133" w:firstLine="282"/>
        <w:jc w:val="both"/>
        <w:rPr>
          <w:sz w:val="28"/>
          <w:szCs w:val="28"/>
        </w:rPr>
      </w:pPr>
      <w:r>
        <w:rPr>
          <w:sz w:val="28"/>
          <w:szCs w:val="28"/>
        </w:rPr>
        <w:t>Da Atti S. Agostino</w:t>
      </w:r>
      <w:r w:rsidR="00796C5D">
        <w:rPr>
          <w:sz w:val="28"/>
          <w:szCs w:val="28"/>
        </w:rPr>
        <w:t xml:space="preserve"> 1796: “ … </w:t>
      </w:r>
      <w:r w:rsidRPr="00963527">
        <w:rPr>
          <w:sz w:val="28"/>
          <w:szCs w:val="28"/>
        </w:rPr>
        <w:t>fece dono il nostro Coll. di S. Agostino a quella chiesa di</w:t>
      </w:r>
      <w:r w:rsidR="008C4623">
        <w:rPr>
          <w:sz w:val="28"/>
          <w:szCs w:val="28"/>
        </w:rPr>
        <w:t xml:space="preserve"> </w:t>
      </w:r>
      <w:r w:rsidRPr="00963527">
        <w:rPr>
          <w:sz w:val="28"/>
          <w:szCs w:val="28"/>
        </w:rPr>
        <w:t xml:space="preserve">un quadro rappresentante il nostro S. Girolamo nella grotta di Somasca, in atto di contemplativa orazione, che fu posto alla destra dell’immagine della B. Vergine nel santuario di detta chiesa, sotto cui vi si scrisse:” </w:t>
      </w:r>
      <w:r w:rsidRPr="00963527">
        <w:rPr>
          <w:i/>
          <w:iCs/>
          <w:sz w:val="28"/>
          <w:szCs w:val="28"/>
        </w:rPr>
        <w:t>Ubi fractas a Deipara compedes D. Hieronimus Aemilianus votivas appendit, tabulam hanc a Collegio Divi Augustini deportatam, votis etiam parochi huiusce templi, Praesidumque, annuens Somaschensis Congregatio, eidem Deiparae perpetuo sacram, opera ac pietate P. Josephi Martinelli Praepositi in Beati Fundatoris venerationem locandam curavit, anno 1796</w:t>
      </w:r>
      <w:r w:rsidRPr="00963527">
        <w:rPr>
          <w:sz w:val="28"/>
          <w:szCs w:val="28"/>
        </w:rPr>
        <w:t xml:space="preserve"> “</w:t>
      </w:r>
      <w:r w:rsidR="00A61EEE">
        <w:rPr>
          <w:sz w:val="28"/>
          <w:szCs w:val="28"/>
        </w:rPr>
        <w:t>.</w:t>
      </w:r>
    </w:p>
    <w:p w14:paraId="5E1C31A0" w14:textId="3D65C648" w:rsidR="00A61EEE" w:rsidRDefault="00A61EEE" w:rsidP="00A61EEE">
      <w:pPr>
        <w:ind w:left="708" w:right="1133" w:firstLine="708"/>
        <w:jc w:val="both"/>
        <w:rPr>
          <w:sz w:val="28"/>
          <w:szCs w:val="28"/>
        </w:rPr>
      </w:pPr>
      <w:r>
        <w:rPr>
          <w:sz w:val="28"/>
          <w:szCs w:val="28"/>
        </w:rPr>
        <w:t>Il quadro è databile ai primi del seicento, quando si sperava che il processo di beatificazione si concludesse … in fretta.</w:t>
      </w:r>
    </w:p>
    <w:p w14:paraId="073C8B8C" w14:textId="10FA7469" w:rsidR="00FC62C6" w:rsidRDefault="00FC62C6" w:rsidP="00FC62C6">
      <w:pPr>
        <w:ind w:left="1134" w:right="1133" w:firstLine="282"/>
        <w:jc w:val="center"/>
        <w:rPr>
          <w:sz w:val="24"/>
          <w:szCs w:val="24"/>
        </w:rPr>
      </w:pPr>
      <w:r>
        <w:rPr>
          <w:noProof/>
          <w:sz w:val="28"/>
          <w:szCs w:val="28"/>
        </w:rPr>
        <w:lastRenderedPageBreak/>
        <w:drawing>
          <wp:inline distT="0" distB="0" distL="0" distR="0" wp14:anchorId="0ACB079B" wp14:editId="01DAA6ED">
            <wp:extent cx="2446020" cy="3459480"/>
            <wp:effectExtent l="0" t="0" r="0" b="7620"/>
            <wp:docPr id="37" name="Immagin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l="9501" t="9035" r="5784" b="3682"/>
                    <a:stretch/>
                  </pic:blipFill>
                  <pic:spPr bwMode="auto">
                    <a:xfrm>
                      <a:off x="0" y="0"/>
                      <a:ext cx="2452191" cy="3468208"/>
                    </a:xfrm>
                    <a:prstGeom prst="rect">
                      <a:avLst/>
                    </a:prstGeom>
                    <a:noFill/>
                    <a:ln>
                      <a:noFill/>
                    </a:ln>
                    <a:extLst>
                      <a:ext uri="{53640926-AAD7-44D8-BBD7-CCE9431645EC}">
                        <a14:shadowObscured xmlns:a14="http://schemas.microsoft.com/office/drawing/2010/main"/>
                      </a:ext>
                    </a:extLst>
                  </pic:spPr>
                </pic:pic>
              </a:graphicData>
            </a:graphic>
          </wp:inline>
        </w:drawing>
      </w:r>
    </w:p>
    <w:p w14:paraId="73508E5F" w14:textId="4B472449" w:rsidR="00FC62C6" w:rsidRDefault="00FC62C6" w:rsidP="00FC62C6">
      <w:pPr>
        <w:ind w:left="1134" w:right="1133" w:firstLine="282"/>
        <w:rPr>
          <w:sz w:val="24"/>
          <w:szCs w:val="24"/>
        </w:rPr>
      </w:pPr>
      <w:r>
        <w:rPr>
          <w:sz w:val="24"/>
          <w:szCs w:val="24"/>
        </w:rPr>
        <w:t xml:space="preserve">Il Crocifisso, davanti al quale Girolamo è inchinato, in preghiera, fu tolto, perché </w:t>
      </w:r>
      <w:r w:rsidR="006D6523">
        <w:rPr>
          <w:sz w:val="24"/>
          <w:szCs w:val="24"/>
        </w:rPr>
        <w:t xml:space="preserve">il Santo </w:t>
      </w:r>
      <w:r>
        <w:rPr>
          <w:sz w:val="24"/>
          <w:szCs w:val="24"/>
        </w:rPr>
        <w:t xml:space="preserve">apparisse in preghiera verso la Madonna, </w:t>
      </w:r>
      <w:r w:rsidR="00A61EEE">
        <w:rPr>
          <w:sz w:val="24"/>
          <w:szCs w:val="24"/>
        </w:rPr>
        <w:t>la sua Liberatrice</w:t>
      </w:r>
      <w:r w:rsidR="008F0C64">
        <w:rPr>
          <w:sz w:val="24"/>
          <w:szCs w:val="24"/>
        </w:rPr>
        <w:t xml:space="preserve"> , </w:t>
      </w:r>
      <w:r>
        <w:rPr>
          <w:sz w:val="24"/>
          <w:szCs w:val="24"/>
        </w:rPr>
        <w:t>e sostituito con un panno incolorore</w:t>
      </w:r>
      <w:r w:rsidR="006D6523">
        <w:rPr>
          <w:sz w:val="24"/>
          <w:szCs w:val="24"/>
        </w:rPr>
        <w:t>.</w:t>
      </w:r>
    </w:p>
    <w:p w14:paraId="373DE352" w14:textId="7BD41FE6" w:rsidR="00FC62C6" w:rsidRDefault="00FC62C6" w:rsidP="00FC62C6">
      <w:pPr>
        <w:ind w:left="1134" w:right="1133" w:firstLine="282"/>
        <w:jc w:val="center"/>
        <w:rPr>
          <w:sz w:val="24"/>
          <w:szCs w:val="24"/>
        </w:rPr>
      </w:pPr>
      <w:r>
        <w:rPr>
          <w:noProof/>
          <w:sz w:val="24"/>
          <w:szCs w:val="24"/>
        </w:rPr>
        <w:drawing>
          <wp:inline distT="0" distB="0" distL="0" distR="0" wp14:anchorId="04FE3AA7" wp14:editId="5DA3DA3E">
            <wp:extent cx="2339340" cy="3329940"/>
            <wp:effectExtent l="0" t="0" r="3810" b="3810"/>
            <wp:docPr id="38" name="Immagin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l="1802" t="8350" r="5978" b="4772"/>
                    <a:stretch/>
                  </pic:blipFill>
                  <pic:spPr bwMode="auto">
                    <a:xfrm>
                      <a:off x="0" y="0"/>
                      <a:ext cx="2346703" cy="3340421"/>
                    </a:xfrm>
                    <a:prstGeom prst="rect">
                      <a:avLst/>
                    </a:prstGeom>
                    <a:noFill/>
                    <a:ln>
                      <a:noFill/>
                    </a:ln>
                    <a:extLst>
                      <a:ext uri="{53640926-AAD7-44D8-BBD7-CCE9431645EC}">
                        <a14:shadowObscured xmlns:a14="http://schemas.microsoft.com/office/drawing/2010/main"/>
                      </a:ext>
                    </a:extLst>
                  </pic:spPr>
                </pic:pic>
              </a:graphicData>
            </a:graphic>
          </wp:inline>
        </w:drawing>
      </w:r>
    </w:p>
    <w:p w14:paraId="6EA29373" w14:textId="77777777" w:rsidR="00FC62C6" w:rsidRPr="00FC62C6" w:rsidRDefault="00FC62C6" w:rsidP="00FC62C6">
      <w:pPr>
        <w:ind w:left="1134" w:right="1133" w:firstLine="282"/>
        <w:rPr>
          <w:sz w:val="24"/>
          <w:szCs w:val="24"/>
        </w:rPr>
      </w:pPr>
    </w:p>
    <w:p w14:paraId="129C270B" w14:textId="7FDC9F34" w:rsidR="00DB2B68" w:rsidRPr="006824D1" w:rsidRDefault="00796C5D" w:rsidP="00796C5D">
      <w:pPr>
        <w:ind w:left="1134" w:right="1133" w:firstLine="282"/>
        <w:jc w:val="both"/>
        <w:rPr>
          <w:noProof/>
          <w:sz w:val="24"/>
          <w:szCs w:val="24"/>
        </w:rPr>
      </w:pPr>
      <w:r>
        <w:rPr>
          <w:sz w:val="28"/>
          <w:szCs w:val="28"/>
        </w:rPr>
        <w:t>I</w:t>
      </w:r>
      <w:r w:rsidR="00DB2B68" w:rsidRPr="00963527">
        <w:rPr>
          <w:sz w:val="28"/>
          <w:szCs w:val="28"/>
        </w:rPr>
        <w:t>noltre</w:t>
      </w:r>
      <w:r>
        <w:rPr>
          <w:sz w:val="28"/>
          <w:szCs w:val="28"/>
        </w:rPr>
        <w:t>,</w:t>
      </w:r>
      <w:r w:rsidR="00DB2B68" w:rsidRPr="00963527">
        <w:rPr>
          <w:sz w:val="28"/>
          <w:szCs w:val="28"/>
        </w:rPr>
        <w:t xml:space="preserve"> fu dal Coll. ancora regalata quella chiesa d’una preziosa reliquia di detto Santo. Essendosi poi da un altare</w:t>
      </w:r>
      <w:r w:rsidR="008F0C64">
        <w:rPr>
          <w:sz w:val="28"/>
          <w:szCs w:val="28"/>
        </w:rPr>
        <w:t>,</w:t>
      </w:r>
      <w:r w:rsidR="00DB2B68" w:rsidRPr="00963527">
        <w:rPr>
          <w:sz w:val="28"/>
          <w:szCs w:val="28"/>
        </w:rPr>
        <w:t xml:space="preserve"> ove erano stati posti in una custodia</w:t>
      </w:r>
      <w:r w:rsidR="008F0C64">
        <w:rPr>
          <w:sz w:val="28"/>
          <w:szCs w:val="28"/>
        </w:rPr>
        <w:t xml:space="preserve">, </w:t>
      </w:r>
      <w:r w:rsidR="00DB2B68" w:rsidRPr="00963527">
        <w:rPr>
          <w:sz w:val="28"/>
          <w:szCs w:val="28"/>
        </w:rPr>
        <w:t>trasportati li ceppi all’altare della B. V.</w:t>
      </w:r>
      <w:r w:rsidR="008F0C64">
        <w:rPr>
          <w:sz w:val="28"/>
          <w:szCs w:val="28"/>
        </w:rPr>
        <w:t>,</w:t>
      </w:r>
      <w:r w:rsidR="00DB2B68" w:rsidRPr="00963527">
        <w:rPr>
          <w:sz w:val="28"/>
          <w:szCs w:val="28"/>
        </w:rPr>
        <w:t xml:space="preserve"> li ceppi, palla, catena, ed altri monumenti preziosi di sua schiavitù, a spese pure del Coll. furono fatte </w:t>
      </w:r>
      <w:r w:rsidR="00DB2B68" w:rsidRPr="00963527">
        <w:rPr>
          <w:sz w:val="28"/>
          <w:szCs w:val="28"/>
        </w:rPr>
        <w:lastRenderedPageBreak/>
        <w:t xml:space="preserve">fare due capsule di bel marmo di Carrara e poste sull’altare istesso di Maria SS., </w:t>
      </w:r>
      <w:r w:rsidR="008F0C64">
        <w:rPr>
          <w:sz w:val="28"/>
          <w:szCs w:val="28"/>
        </w:rPr>
        <w:t xml:space="preserve">perché, </w:t>
      </w:r>
      <w:r w:rsidR="00DB2B68" w:rsidRPr="00963527">
        <w:rPr>
          <w:sz w:val="28"/>
          <w:szCs w:val="28"/>
        </w:rPr>
        <w:t>se colà li depose  il Santo</w:t>
      </w:r>
      <w:r w:rsidR="008F0C64">
        <w:rPr>
          <w:sz w:val="28"/>
          <w:szCs w:val="28"/>
        </w:rPr>
        <w:t xml:space="preserve">, </w:t>
      </w:r>
      <w:r w:rsidR="00DB2B68" w:rsidRPr="00963527">
        <w:rPr>
          <w:sz w:val="28"/>
          <w:szCs w:val="28"/>
        </w:rPr>
        <w:t>tornato dalla sua liberazione, sembra doveroso che colà pure abbiano a starsene. Tutte queste sante novità infervorarono il popolo alla devozione</w:t>
      </w:r>
      <w:r w:rsidR="008F0C64">
        <w:rPr>
          <w:sz w:val="28"/>
          <w:szCs w:val="28"/>
        </w:rPr>
        <w:t xml:space="preserve"> … “</w:t>
      </w:r>
    </w:p>
    <w:p w14:paraId="0B253768" w14:textId="7FBA0CC6" w:rsidR="00BE5217" w:rsidRDefault="00BE5217" w:rsidP="00BE5217">
      <w:pPr>
        <w:ind w:left="1134" w:right="1133"/>
        <w:jc w:val="center"/>
        <w:rPr>
          <w:noProof/>
          <w:sz w:val="28"/>
          <w:szCs w:val="28"/>
        </w:rPr>
      </w:pPr>
      <w:r>
        <w:rPr>
          <w:noProof/>
        </w:rPr>
        <w:drawing>
          <wp:inline distT="0" distB="0" distL="0" distR="0" wp14:anchorId="2ABC5B36" wp14:editId="45343AA1">
            <wp:extent cx="2322195" cy="2507072"/>
            <wp:effectExtent l="2858" t="0" r="4762" b="4763"/>
            <wp:docPr id="7" name="Immagin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l="10793" t="29095" r="55249" b="22024"/>
                    <a:stretch/>
                  </pic:blipFill>
                  <pic:spPr bwMode="auto">
                    <a:xfrm rot="5400000">
                      <a:off x="0" y="0"/>
                      <a:ext cx="2322754" cy="2507676"/>
                    </a:xfrm>
                    <a:prstGeom prst="rect">
                      <a:avLst/>
                    </a:prstGeom>
                    <a:noFill/>
                    <a:ln>
                      <a:noFill/>
                    </a:ln>
                    <a:extLst>
                      <a:ext uri="{53640926-AAD7-44D8-BBD7-CCE9431645EC}">
                        <a14:shadowObscured xmlns:a14="http://schemas.microsoft.com/office/drawing/2010/main"/>
                      </a:ext>
                    </a:extLst>
                  </pic:spPr>
                </pic:pic>
              </a:graphicData>
            </a:graphic>
          </wp:inline>
        </w:drawing>
      </w:r>
    </w:p>
    <w:p w14:paraId="6D7787F2" w14:textId="77777777" w:rsidR="00CF58FA" w:rsidRDefault="00BE5217" w:rsidP="00BE5217">
      <w:pPr>
        <w:ind w:left="1134" w:right="1133"/>
        <w:jc w:val="center"/>
        <w:rPr>
          <w:noProof/>
          <w:sz w:val="24"/>
          <w:szCs w:val="24"/>
        </w:rPr>
      </w:pPr>
      <w:r>
        <w:rPr>
          <w:noProof/>
          <w:sz w:val="24"/>
          <w:szCs w:val="24"/>
        </w:rPr>
        <w:t xml:space="preserve">Le chie4se di S. Maria Maggiore e di S. Fosca. </w:t>
      </w:r>
    </w:p>
    <w:p w14:paraId="1F89036A" w14:textId="37E5298B" w:rsidR="00BE5217" w:rsidRPr="00BE5217" w:rsidRDefault="00BE5217" w:rsidP="00BE5217">
      <w:pPr>
        <w:ind w:left="1134" w:right="1133"/>
        <w:jc w:val="center"/>
        <w:rPr>
          <w:noProof/>
          <w:sz w:val="24"/>
          <w:szCs w:val="24"/>
        </w:rPr>
      </w:pPr>
      <w:r>
        <w:rPr>
          <w:noProof/>
          <w:sz w:val="24"/>
          <w:szCs w:val="24"/>
        </w:rPr>
        <w:t>Particolare di una pianta di Treviso, incisa da Jean Bleu, Amsterdam 1704.</w:t>
      </w:r>
    </w:p>
    <w:p w14:paraId="08229272" w14:textId="77777777" w:rsidR="00E63126" w:rsidRDefault="000F4441" w:rsidP="00CF58FA">
      <w:pPr>
        <w:ind w:left="1134" w:right="1133" w:firstLine="282"/>
        <w:jc w:val="both"/>
        <w:rPr>
          <w:noProof/>
          <w:sz w:val="28"/>
          <w:szCs w:val="28"/>
        </w:rPr>
      </w:pPr>
      <w:r w:rsidRPr="000F4441">
        <w:rPr>
          <w:noProof/>
          <w:sz w:val="28"/>
          <w:szCs w:val="28"/>
        </w:rPr>
        <w:t>Non bisogna dimenticare che S. Fosca era patrona dei barcaioli di Torcello, dove se ne conservavano le spoglie;</w:t>
      </w:r>
      <w:r w:rsidR="00E63126">
        <w:rPr>
          <w:noProof/>
          <w:sz w:val="28"/>
          <w:szCs w:val="28"/>
        </w:rPr>
        <w:t>. E</w:t>
      </w:r>
      <w:r w:rsidRPr="000F4441">
        <w:rPr>
          <w:noProof/>
          <w:sz w:val="28"/>
          <w:szCs w:val="28"/>
        </w:rPr>
        <w:t xml:space="preserve"> Treviso e Torcello erano in diretta comunicazione grazie a un servizio di barche.</w:t>
      </w:r>
    </w:p>
    <w:p w14:paraId="765DA525" w14:textId="67366D33" w:rsidR="000F4441" w:rsidRPr="000F4441" w:rsidRDefault="000F4441" w:rsidP="002270F1">
      <w:pPr>
        <w:ind w:left="1134" w:right="1133"/>
        <w:jc w:val="both"/>
        <w:rPr>
          <w:noProof/>
          <w:sz w:val="28"/>
          <w:szCs w:val="28"/>
        </w:rPr>
      </w:pPr>
      <w:r w:rsidRPr="000F4441">
        <w:rPr>
          <w:noProof/>
          <w:sz w:val="28"/>
          <w:szCs w:val="28"/>
        </w:rPr>
        <w:t>A S. Fosca poi aveva sede la scuola dei barcaioli del Sile di Treviso.</w:t>
      </w:r>
      <w:r w:rsidR="00CF58FA">
        <w:rPr>
          <w:noProof/>
          <w:sz w:val="28"/>
          <w:szCs w:val="28"/>
        </w:rPr>
        <w:t xml:space="preserve"> </w:t>
      </w:r>
      <w:r w:rsidR="00E63126">
        <w:rPr>
          <w:noProof/>
          <w:sz w:val="28"/>
          <w:szCs w:val="28"/>
        </w:rPr>
        <w:t xml:space="preserve">uesta </w:t>
      </w:r>
      <w:r w:rsidR="002F63FE">
        <w:rPr>
          <w:noProof/>
          <w:sz w:val="28"/>
          <w:szCs w:val="28"/>
        </w:rPr>
        <w:t xml:space="preserve">scuola </w:t>
      </w:r>
      <w:r w:rsidR="00E63126">
        <w:rPr>
          <w:noProof/>
          <w:sz w:val="28"/>
          <w:szCs w:val="28"/>
        </w:rPr>
        <w:t>ha lasciato qualche segno anche anche nel santuario trevigiano.</w:t>
      </w:r>
    </w:p>
    <w:p w14:paraId="3F3DE81B" w14:textId="3E99D9A0" w:rsidR="005D6104" w:rsidRPr="000F4441" w:rsidRDefault="00C864AB" w:rsidP="00CF58FA">
      <w:pPr>
        <w:ind w:left="1134" w:right="1133"/>
        <w:jc w:val="center"/>
        <w:rPr>
          <w:noProof/>
          <w:sz w:val="28"/>
          <w:szCs w:val="28"/>
        </w:rPr>
      </w:pPr>
      <w:r>
        <w:rPr>
          <w:noProof/>
        </w:rPr>
        <w:drawing>
          <wp:inline distT="0" distB="0" distL="0" distR="0" wp14:anchorId="2F3E91BD" wp14:editId="45AB2547">
            <wp:extent cx="2255520" cy="3509911"/>
            <wp:effectExtent l="0" t="0" r="0" b="0"/>
            <wp:docPr id="22" name="Picture 4">
              <a:extLst xmlns:a="http://schemas.openxmlformats.org/drawingml/2006/main">
                <a:ext uri="{FF2B5EF4-FFF2-40B4-BE49-F238E27FC236}">
                  <a16:creationId xmlns:a16="http://schemas.microsoft.com/office/drawing/2014/main" id="{EF0CF925-608A-48B6-85D3-403CCA8C8FE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4">
                      <a:extLst>
                        <a:ext uri="{FF2B5EF4-FFF2-40B4-BE49-F238E27FC236}">
                          <a16:creationId xmlns:a16="http://schemas.microsoft.com/office/drawing/2014/main" id="{EF0CF925-608A-48B6-85D3-403CCA8C8FE1}"/>
                        </a:ext>
                      </a:extLst>
                    </pic:cNvPr>
                    <pic:cNvPicPr>
                      <a:picLocks noChangeAspect="1" noChangeArrowheads="1"/>
                    </pic:cNvPicPr>
                  </pic:nvPicPr>
                  <pic:blipFill rotWithShape="1">
                    <a:blip r:embed="rId40">
                      <a:extLst>
                        <a:ext uri="{28A0092B-C50C-407E-A947-70E740481C1C}">
                          <a14:useLocalDpi xmlns:a14="http://schemas.microsoft.com/office/drawing/2010/main" val="0"/>
                        </a:ext>
                      </a:extLst>
                    </a:blip>
                    <a:srcRect b="4381"/>
                    <a:stretch/>
                  </pic:blipFill>
                  <pic:spPr bwMode="auto">
                    <a:xfrm>
                      <a:off x="0" y="0"/>
                      <a:ext cx="2268638" cy="3530325"/>
                    </a:xfrm>
                    <a:prstGeom prst="rect">
                      <a:avLst/>
                    </a:prstGeom>
                    <a:noFill/>
                    <a:ln>
                      <a:noFill/>
                    </a:ln>
                    <a:extLst>
                      <a:ext uri="{53640926-AAD7-44D8-BBD7-CCE9431645EC}">
                        <a14:shadowObscured xmlns:a14="http://schemas.microsoft.com/office/drawing/2010/main"/>
                      </a:ext>
                    </a:extLst>
                  </pic:spPr>
                </pic:pic>
              </a:graphicData>
            </a:graphic>
          </wp:inline>
        </w:drawing>
      </w:r>
    </w:p>
    <w:p w14:paraId="1CDE2E04" w14:textId="0DFD3796" w:rsidR="00C864AB" w:rsidRPr="00FA2072" w:rsidRDefault="00D73A51" w:rsidP="00C35991">
      <w:pPr>
        <w:ind w:left="1134" w:right="1133"/>
        <w:jc w:val="center"/>
        <w:rPr>
          <w:noProof/>
          <w:sz w:val="24"/>
          <w:szCs w:val="24"/>
        </w:rPr>
      </w:pPr>
      <w:r w:rsidRPr="00F078AD">
        <w:rPr>
          <w:noProof/>
          <w:sz w:val="24"/>
          <w:szCs w:val="24"/>
        </w:rPr>
        <w:lastRenderedPageBreak/>
        <w:t>Madonna dei barcaioli.</w:t>
      </w:r>
      <w:r w:rsidR="00CF58FA">
        <w:rPr>
          <w:noProof/>
          <w:sz w:val="24"/>
          <w:szCs w:val="24"/>
        </w:rPr>
        <w:t xml:space="preserve"> </w:t>
      </w:r>
      <w:r w:rsidRPr="00F078AD">
        <w:rPr>
          <w:noProof/>
          <w:sz w:val="24"/>
          <w:szCs w:val="24"/>
        </w:rPr>
        <w:t>Nella chiesa di S. Maria Maggiore. Interessante dipinto di Lodovico Toeput, detto il Pozzoserrato</w:t>
      </w:r>
      <w:r w:rsidR="00345B34" w:rsidRPr="00F078AD">
        <w:rPr>
          <w:noProof/>
          <w:sz w:val="24"/>
          <w:szCs w:val="24"/>
        </w:rPr>
        <w:t>, ( Anversa 1</w:t>
      </w:r>
      <w:r w:rsidR="00C964DA">
        <w:rPr>
          <w:noProof/>
          <w:sz w:val="24"/>
          <w:szCs w:val="24"/>
        </w:rPr>
        <w:t>5</w:t>
      </w:r>
      <w:r w:rsidR="00345B34" w:rsidRPr="00F078AD">
        <w:rPr>
          <w:noProof/>
          <w:sz w:val="24"/>
          <w:szCs w:val="24"/>
        </w:rPr>
        <w:t xml:space="preserve">30, Treviso 1604 ). </w:t>
      </w:r>
      <w:r w:rsidRPr="00F078AD">
        <w:rPr>
          <w:noProof/>
          <w:sz w:val="24"/>
          <w:szCs w:val="24"/>
        </w:rPr>
        <w:t xml:space="preserve"> Rappresenta l</w:t>
      </w:r>
      <w:r w:rsidR="00CF58FA">
        <w:rPr>
          <w:noProof/>
          <w:sz w:val="24"/>
          <w:szCs w:val="24"/>
        </w:rPr>
        <w:t>a</w:t>
      </w:r>
      <w:r w:rsidRPr="00F078AD">
        <w:rPr>
          <w:noProof/>
          <w:sz w:val="24"/>
          <w:szCs w:val="24"/>
        </w:rPr>
        <w:t xml:space="preserve"> Vergine che protegge con il suo ampio mantello u</w:t>
      </w:r>
      <w:r w:rsidR="00345B34" w:rsidRPr="00F078AD">
        <w:rPr>
          <w:noProof/>
          <w:sz w:val="24"/>
          <w:szCs w:val="24"/>
        </w:rPr>
        <w:t>na</w:t>
      </w:r>
      <w:r w:rsidRPr="00F078AD">
        <w:rPr>
          <w:noProof/>
          <w:sz w:val="24"/>
          <w:szCs w:val="24"/>
        </w:rPr>
        <w:t xml:space="preserve"> schi</w:t>
      </w:r>
      <w:r w:rsidR="00345B34" w:rsidRPr="00F078AD">
        <w:rPr>
          <w:noProof/>
          <w:sz w:val="24"/>
          <w:szCs w:val="24"/>
        </w:rPr>
        <w:t>e</w:t>
      </w:r>
      <w:r w:rsidRPr="00F078AD">
        <w:rPr>
          <w:noProof/>
          <w:sz w:val="24"/>
          <w:szCs w:val="24"/>
        </w:rPr>
        <w:t>r</w:t>
      </w:r>
      <w:r w:rsidR="00345B34" w:rsidRPr="00F078AD">
        <w:rPr>
          <w:noProof/>
          <w:sz w:val="24"/>
          <w:szCs w:val="24"/>
        </w:rPr>
        <w:t>a</w:t>
      </w:r>
      <w:r w:rsidRPr="00F078AD">
        <w:rPr>
          <w:noProof/>
          <w:sz w:val="24"/>
          <w:szCs w:val="24"/>
        </w:rPr>
        <w:t xml:space="preserve"> di devoti; intorno i Santi Romualdo e Francesco.</w:t>
      </w:r>
      <w:r w:rsidR="00C35991">
        <w:rPr>
          <w:noProof/>
          <w:sz w:val="24"/>
          <w:szCs w:val="24"/>
        </w:rPr>
        <w:t xml:space="preserve"> </w:t>
      </w:r>
      <w:r w:rsidRPr="00F078AD">
        <w:rPr>
          <w:noProof/>
          <w:sz w:val="24"/>
          <w:szCs w:val="24"/>
        </w:rPr>
        <w:t>La pala decorava l’altare della cappella dei Barcaioli, dai quali il quadro prese nome</w:t>
      </w:r>
      <w:r w:rsidR="001467C3">
        <w:rPr>
          <w:noProof/>
          <w:sz w:val="24"/>
          <w:szCs w:val="24"/>
        </w:rPr>
        <w:t>, ( a metà della fiancata sinistra, allora con altare in legno.</w:t>
      </w:r>
      <w:r w:rsidR="00FA2072">
        <w:rPr>
          <w:noProof/>
          <w:sz w:val="24"/>
          <w:szCs w:val="24"/>
        </w:rPr>
        <w:t xml:space="preserve"> Nel 1922 la cappella fu dedicata a S. Girolamo e la </w:t>
      </w:r>
      <w:r w:rsidR="00FA2072">
        <w:rPr>
          <w:i/>
          <w:iCs/>
          <w:noProof/>
          <w:sz w:val="24"/>
          <w:szCs w:val="24"/>
        </w:rPr>
        <w:t xml:space="preserve">Madonna dei barcaioli </w:t>
      </w:r>
      <w:r w:rsidR="00FA2072">
        <w:rPr>
          <w:noProof/>
          <w:sz w:val="24"/>
          <w:szCs w:val="24"/>
        </w:rPr>
        <w:t>fu sistemata accanto alla porta della scarestia grande.</w:t>
      </w:r>
    </w:p>
    <w:p w14:paraId="2C01EA09" w14:textId="4FA72F64" w:rsidR="00C35991" w:rsidRPr="00F85DE4" w:rsidRDefault="00C35991" w:rsidP="00C35991">
      <w:pPr>
        <w:ind w:left="1134" w:right="1133"/>
        <w:jc w:val="both"/>
        <w:rPr>
          <w:i/>
          <w:iCs/>
          <w:noProof/>
          <w:sz w:val="28"/>
          <w:szCs w:val="28"/>
        </w:rPr>
      </w:pPr>
      <w:r>
        <w:rPr>
          <w:noProof/>
          <w:sz w:val="24"/>
          <w:szCs w:val="24"/>
        </w:rPr>
        <w:tab/>
      </w:r>
      <w:r>
        <w:rPr>
          <w:noProof/>
          <w:sz w:val="28"/>
          <w:szCs w:val="28"/>
        </w:rPr>
        <w:t xml:space="preserve">Anche il documento, interessantissimo per la la madre di San Girolamo, Eleonora Morosini,.dimostra l’importanza di questa via fluviale:” </w:t>
      </w:r>
      <w:r w:rsidRPr="00FA2072">
        <w:rPr>
          <w:i/>
          <w:iCs/>
          <w:noProof/>
          <w:sz w:val="28"/>
          <w:szCs w:val="28"/>
        </w:rPr>
        <w:t xml:space="preserve">E poi partì in ditto zorno ( 29 maggio1452 ), la serenissima Imperatrice; </w:t>
      </w:r>
      <w:r w:rsidR="00F85DE4" w:rsidRPr="0071580A">
        <w:rPr>
          <w:i/>
          <w:iCs/>
          <w:noProof/>
          <w:sz w:val="28"/>
          <w:szCs w:val="28"/>
          <w:u w:val="single"/>
        </w:rPr>
        <w:t>per Sil volse andar con barcha fino a Treviso.</w:t>
      </w:r>
      <w:r w:rsidR="00F85DE4" w:rsidRPr="00FA2072">
        <w:rPr>
          <w:i/>
          <w:iCs/>
          <w:noProof/>
          <w:sz w:val="28"/>
          <w:szCs w:val="28"/>
        </w:rPr>
        <w:t xml:space="preserve"> Fo compagata da alcuni zentilomeni et da so-ier Carlo Moresini da Lisbona, al qual lei li batizoe una fiola, et così ben sodisfata insieme con lo IMperador andòin Alemagna</w:t>
      </w:r>
      <w:r w:rsidR="00F85DE4">
        <w:rPr>
          <w:noProof/>
          <w:sz w:val="28"/>
          <w:szCs w:val="28"/>
        </w:rPr>
        <w:t xml:space="preserve"> “, ( Sanudo, </w:t>
      </w:r>
      <w:r w:rsidR="00F85DE4">
        <w:rPr>
          <w:i/>
          <w:iCs/>
          <w:noProof/>
          <w:sz w:val="28"/>
          <w:szCs w:val="28"/>
        </w:rPr>
        <w:t>Le vite dei dogi, 14</w:t>
      </w:r>
      <w:r w:rsidR="00F941E2">
        <w:rPr>
          <w:i/>
          <w:iCs/>
          <w:noProof/>
          <w:sz w:val="28"/>
          <w:szCs w:val="28"/>
        </w:rPr>
        <w:t>23-1457</w:t>
      </w:r>
      <w:r w:rsidR="00F941E2" w:rsidRPr="0071580A">
        <w:rPr>
          <w:noProof/>
          <w:sz w:val="28"/>
          <w:szCs w:val="28"/>
        </w:rPr>
        <w:t>, I, pp. 471-473</w:t>
      </w:r>
      <w:r w:rsidR="0071580A">
        <w:rPr>
          <w:noProof/>
          <w:sz w:val="28"/>
          <w:szCs w:val="28"/>
        </w:rPr>
        <w:t>.</w:t>
      </w:r>
    </w:p>
    <w:p w14:paraId="473DA000" w14:textId="1F534664" w:rsidR="00F078AD" w:rsidRDefault="00F078AD" w:rsidP="002270F1">
      <w:pPr>
        <w:ind w:left="1134" w:right="1133"/>
        <w:jc w:val="both"/>
        <w:rPr>
          <w:noProof/>
          <w:sz w:val="28"/>
          <w:szCs w:val="28"/>
        </w:rPr>
      </w:pPr>
      <w:r>
        <w:rPr>
          <w:noProof/>
          <w:sz w:val="28"/>
          <w:szCs w:val="28"/>
        </w:rPr>
        <w:t>18</w:t>
      </w:r>
    </w:p>
    <w:p w14:paraId="79ADA32E" w14:textId="77777777" w:rsidR="00F078AD" w:rsidRPr="00F078AD" w:rsidRDefault="00F078AD" w:rsidP="002270F1">
      <w:pPr>
        <w:ind w:left="1134" w:right="1133"/>
        <w:jc w:val="both"/>
        <w:rPr>
          <w:noProof/>
          <w:sz w:val="28"/>
          <w:szCs w:val="28"/>
        </w:rPr>
      </w:pPr>
      <w:r>
        <w:rPr>
          <w:noProof/>
          <w:sz w:val="28"/>
          <w:szCs w:val="28"/>
        </w:rPr>
        <w:tab/>
      </w:r>
      <w:r w:rsidRPr="00F078AD">
        <w:rPr>
          <w:noProof/>
          <w:sz w:val="28"/>
          <w:szCs w:val="28"/>
        </w:rPr>
        <w:t>Il ringraziamento, nelle sue forme spettacolari (pellegrinaggi penitenziali, questue sacre, consegna degli ex voto, esposizione delle cicatrici), doveva essere prova evidente dell'eccezionalità della grazia ricevuta.</w:t>
      </w:r>
    </w:p>
    <w:p w14:paraId="58C027B1" w14:textId="465A6734" w:rsidR="00F078AD" w:rsidRDefault="00C07B2B" w:rsidP="002270F1">
      <w:pPr>
        <w:ind w:left="1134" w:right="1133"/>
        <w:jc w:val="both"/>
        <w:rPr>
          <w:noProof/>
          <w:sz w:val="28"/>
          <w:szCs w:val="28"/>
        </w:rPr>
      </w:pPr>
      <w:r>
        <w:rPr>
          <w:noProof/>
          <w:sz w:val="28"/>
          <w:szCs w:val="28"/>
        </w:rPr>
        <w:t>19</w:t>
      </w:r>
    </w:p>
    <w:p w14:paraId="0D726942" w14:textId="77777777" w:rsidR="00C07B2B" w:rsidRDefault="00C07B2B" w:rsidP="002270F1">
      <w:pPr>
        <w:ind w:left="1134" w:right="1133"/>
        <w:jc w:val="both"/>
        <w:rPr>
          <w:noProof/>
          <w:sz w:val="28"/>
          <w:szCs w:val="28"/>
        </w:rPr>
      </w:pPr>
      <w:r>
        <w:rPr>
          <w:noProof/>
          <w:sz w:val="28"/>
          <w:szCs w:val="28"/>
        </w:rPr>
        <w:tab/>
        <w:t>A</w:t>
      </w:r>
      <w:r w:rsidRPr="00C07B2B">
        <w:rPr>
          <w:noProof/>
          <w:sz w:val="28"/>
          <w:szCs w:val="28"/>
        </w:rPr>
        <w:t xml:space="preserve">i Benedettini nonantolani erano subentrati i Canonici regolari di S. Salvatore nell'anno 1462. </w:t>
      </w:r>
    </w:p>
    <w:p w14:paraId="294A68FF" w14:textId="77777777" w:rsidR="00C07B2B" w:rsidRDefault="00C07B2B" w:rsidP="002270F1">
      <w:pPr>
        <w:ind w:left="1134" w:right="1133"/>
        <w:jc w:val="both"/>
        <w:rPr>
          <w:noProof/>
          <w:sz w:val="28"/>
          <w:szCs w:val="28"/>
        </w:rPr>
      </w:pPr>
      <w:r w:rsidRPr="00C07B2B">
        <w:rPr>
          <w:noProof/>
          <w:sz w:val="28"/>
          <w:szCs w:val="28"/>
        </w:rPr>
        <w:t xml:space="preserve">La nuova congregazione aveva tutto l'interesse a dimostrare come, sotto nuova guida, la devozione fosse splendidamente rifiorita. </w:t>
      </w:r>
    </w:p>
    <w:p w14:paraId="179F8BDD" w14:textId="26AAC9CB" w:rsidR="00C07B2B" w:rsidRDefault="00C07B2B" w:rsidP="002270F1">
      <w:pPr>
        <w:ind w:left="1134" w:right="1133"/>
        <w:jc w:val="both"/>
        <w:rPr>
          <w:noProof/>
          <w:sz w:val="28"/>
          <w:szCs w:val="28"/>
        </w:rPr>
      </w:pPr>
      <w:r w:rsidRPr="00C07B2B">
        <w:rPr>
          <w:noProof/>
          <w:sz w:val="28"/>
          <w:szCs w:val="28"/>
        </w:rPr>
        <w:t>Uno degli scopi del libro, palese anche se non esplicito, è anche, forse, di celebrare le glorie dei Canonici cui si doveva il nuovo afflusso di devoti e, con loro, quelle della Serenissima, a cui Treviso si era data nel 1388, prodiga di aiuti al santuario, che</w:t>
      </w:r>
    </w:p>
    <w:p w14:paraId="010C2B58" w14:textId="58D90704" w:rsidR="00C07B2B" w:rsidRDefault="00C07B2B" w:rsidP="00D328CE">
      <w:pPr>
        <w:ind w:left="1134" w:right="1133"/>
        <w:jc w:val="center"/>
        <w:rPr>
          <w:noProof/>
          <w:sz w:val="28"/>
          <w:szCs w:val="28"/>
        </w:rPr>
      </w:pPr>
      <w:r>
        <w:rPr>
          <w:noProof/>
        </w:rPr>
        <w:lastRenderedPageBreak/>
        <w:drawing>
          <wp:inline distT="0" distB="0" distL="0" distR="0" wp14:anchorId="417D9727" wp14:editId="1B2AC822">
            <wp:extent cx="5389880" cy="4042410"/>
            <wp:effectExtent l="0" t="0" r="1270" b="0"/>
            <wp:docPr id="25" name="Elemento grafico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extLst>
                        <a:ext uri="{96DAC541-7B7A-43D3-8B79-37D633B846F1}">
                          <asvg:svgBlip xmlns:asvg="http://schemas.microsoft.com/office/drawing/2016/SVG/main" r:embed="rId42"/>
                        </a:ext>
                      </a:extLst>
                    </a:blip>
                    <a:stretch>
                      <a:fillRect/>
                    </a:stretch>
                  </pic:blipFill>
                  <pic:spPr>
                    <a:xfrm>
                      <a:off x="0" y="0"/>
                      <a:ext cx="5389880" cy="4042410"/>
                    </a:xfrm>
                    <a:prstGeom prst="rect">
                      <a:avLst/>
                    </a:prstGeom>
                  </pic:spPr>
                </pic:pic>
              </a:graphicData>
            </a:graphic>
          </wp:inline>
        </w:drawing>
      </w:r>
    </w:p>
    <w:p w14:paraId="74BC2EAC" w14:textId="534C80DD" w:rsidR="00F82F0B" w:rsidRDefault="00F82F0B" w:rsidP="00D328CE">
      <w:pPr>
        <w:pStyle w:val="NormaleWeb"/>
        <w:spacing w:before="86" w:beforeAutospacing="0" w:after="0" w:afterAutospacing="0"/>
        <w:ind w:left="1134" w:right="1133"/>
        <w:jc w:val="center"/>
        <w:textAlignment w:val="baseline"/>
        <w:rPr>
          <w:rFonts w:eastAsia="+mn-ea" w:cs="+mn-cs"/>
          <w:color w:val="000000"/>
          <w:kern w:val="24"/>
        </w:rPr>
      </w:pPr>
      <w:r>
        <w:rPr>
          <w:rFonts w:eastAsia="+mn-ea" w:cs="+mn-cs"/>
          <w:color w:val="000000"/>
          <w:kern w:val="24"/>
        </w:rPr>
        <w:t>Dal 1474 reggono la chiesa i Canonici Regolari di San Salvatore, fino al 1761,</w:t>
      </w:r>
    </w:p>
    <w:p w14:paraId="1E719F0D" w14:textId="77777777" w:rsidR="00F82F0B" w:rsidRDefault="00F82F0B" w:rsidP="00D328CE">
      <w:pPr>
        <w:pStyle w:val="NormaleWeb"/>
        <w:spacing w:before="86" w:beforeAutospacing="0" w:after="0" w:afterAutospacing="0"/>
        <w:ind w:left="1134" w:right="1133"/>
        <w:jc w:val="center"/>
        <w:textAlignment w:val="baseline"/>
        <w:rPr>
          <w:rFonts w:eastAsia="+mn-ea" w:cs="+mn-cs"/>
          <w:color w:val="000000"/>
          <w:kern w:val="24"/>
        </w:rPr>
      </w:pPr>
      <w:r>
        <w:rPr>
          <w:rFonts w:eastAsia="+mn-ea" w:cs="+mn-cs"/>
          <w:color w:val="000000"/>
          <w:kern w:val="24"/>
        </w:rPr>
        <w:t>quando per la legge dei Conventini, ( almeno dodici religiosi in ogni convento ),</w:t>
      </w:r>
    </w:p>
    <w:p w14:paraId="5E903512" w14:textId="38F8872F" w:rsidR="00F82F0B" w:rsidRDefault="00F82F0B" w:rsidP="00D328CE">
      <w:pPr>
        <w:pStyle w:val="NormaleWeb"/>
        <w:spacing w:before="86" w:beforeAutospacing="0" w:after="0" w:afterAutospacing="0"/>
        <w:ind w:left="1134" w:right="1133"/>
        <w:jc w:val="center"/>
        <w:textAlignment w:val="baseline"/>
      </w:pPr>
      <w:r>
        <w:rPr>
          <w:rFonts w:eastAsia="+mn-ea" w:cs="+mn-cs"/>
          <w:color w:val="000000"/>
          <w:kern w:val="24"/>
        </w:rPr>
        <w:t>devono ritirarsi, lasciando la direzione della chiesa ai Parroci diocesani.</w:t>
      </w:r>
    </w:p>
    <w:p w14:paraId="0BBCA07D" w14:textId="3166FB4E" w:rsidR="00F82F0B" w:rsidRDefault="00F82F0B" w:rsidP="00D328CE">
      <w:pPr>
        <w:pStyle w:val="NormaleWeb"/>
        <w:spacing w:before="86" w:beforeAutospacing="0" w:after="0" w:afterAutospacing="0"/>
        <w:ind w:left="1134" w:right="1133"/>
        <w:jc w:val="center"/>
        <w:textAlignment w:val="baseline"/>
        <w:rPr>
          <w:rFonts w:eastAsia="+mn-ea" w:cs="+mn-cs"/>
          <w:color w:val="000000"/>
          <w:kern w:val="24"/>
        </w:rPr>
      </w:pPr>
      <w:r>
        <w:rPr>
          <w:rFonts w:eastAsia="+mn-ea" w:cs="+mn-cs"/>
          <w:color w:val="000000"/>
          <w:kern w:val="24"/>
        </w:rPr>
        <w:t>Questo  quadro è posto nella sacrestia vecchia del Santuario,</w:t>
      </w:r>
    </w:p>
    <w:p w14:paraId="5D50DE29" w14:textId="07EF8B38" w:rsidR="00F82F0B" w:rsidRDefault="00F82F0B" w:rsidP="00D328CE">
      <w:pPr>
        <w:pStyle w:val="NormaleWeb"/>
        <w:spacing w:before="86" w:beforeAutospacing="0" w:after="0" w:afterAutospacing="0"/>
        <w:ind w:left="1134" w:right="1133"/>
        <w:jc w:val="center"/>
        <w:textAlignment w:val="baseline"/>
      </w:pPr>
      <w:r>
        <w:rPr>
          <w:rFonts w:eastAsia="+mn-ea" w:cs="+mn-cs"/>
          <w:color w:val="000000"/>
          <w:kern w:val="24"/>
        </w:rPr>
        <w:t>( molto danneggiato e pressochè illeggibile nella parte inferiore ).</w:t>
      </w:r>
    </w:p>
    <w:p w14:paraId="3AF0E348" w14:textId="329DA092" w:rsidR="00F82F0B" w:rsidRDefault="00F82F0B" w:rsidP="002270F1">
      <w:pPr>
        <w:ind w:left="1134" w:right="1133"/>
        <w:jc w:val="both"/>
        <w:rPr>
          <w:noProof/>
          <w:sz w:val="24"/>
          <w:szCs w:val="24"/>
        </w:rPr>
      </w:pPr>
    </w:p>
    <w:p w14:paraId="6425CDEA" w14:textId="7C719E71" w:rsidR="003A6045" w:rsidRDefault="003A6045" w:rsidP="002270F1">
      <w:pPr>
        <w:ind w:left="1134" w:right="1133"/>
        <w:jc w:val="both"/>
        <w:rPr>
          <w:noProof/>
          <w:sz w:val="28"/>
          <w:szCs w:val="28"/>
        </w:rPr>
      </w:pPr>
      <w:r>
        <w:rPr>
          <w:noProof/>
          <w:sz w:val="28"/>
          <w:szCs w:val="28"/>
        </w:rPr>
        <w:t>20</w:t>
      </w:r>
    </w:p>
    <w:p w14:paraId="1970EE9B" w14:textId="77777777" w:rsidR="003A6045" w:rsidRDefault="003A6045" w:rsidP="002270F1">
      <w:pPr>
        <w:ind w:left="1134" w:right="1133"/>
        <w:jc w:val="both"/>
        <w:rPr>
          <w:noProof/>
          <w:sz w:val="28"/>
          <w:szCs w:val="28"/>
        </w:rPr>
      </w:pPr>
      <w:r>
        <w:rPr>
          <w:noProof/>
          <w:sz w:val="28"/>
          <w:szCs w:val="28"/>
        </w:rPr>
        <w:tab/>
      </w:r>
      <w:r w:rsidRPr="003A6045">
        <w:rPr>
          <w:noProof/>
          <w:sz w:val="28"/>
          <w:szCs w:val="28"/>
        </w:rPr>
        <w:t>L'interesse tutto speciale del manoscritto risulta,  dalla complessità dei suoi aspetti, che rende sì difficile un suo inquadramento qualsiasi in un particolare genere letterario</w:t>
      </w:r>
      <w:r>
        <w:rPr>
          <w:noProof/>
          <w:sz w:val="28"/>
          <w:szCs w:val="28"/>
        </w:rPr>
        <w:t>.</w:t>
      </w:r>
    </w:p>
    <w:p w14:paraId="60662C11" w14:textId="77777777" w:rsidR="003A6045" w:rsidRDefault="003A6045" w:rsidP="002270F1">
      <w:pPr>
        <w:ind w:left="1134" w:right="1133"/>
        <w:jc w:val="both"/>
        <w:rPr>
          <w:noProof/>
          <w:sz w:val="28"/>
          <w:szCs w:val="28"/>
        </w:rPr>
      </w:pPr>
      <w:r>
        <w:rPr>
          <w:noProof/>
          <w:sz w:val="28"/>
          <w:szCs w:val="28"/>
        </w:rPr>
        <w:t>C</w:t>
      </w:r>
      <w:r w:rsidRPr="003A6045">
        <w:rPr>
          <w:noProof/>
          <w:sz w:val="28"/>
          <w:szCs w:val="28"/>
        </w:rPr>
        <w:t>i consente</w:t>
      </w:r>
      <w:r>
        <w:rPr>
          <w:noProof/>
          <w:sz w:val="28"/>
          <w:szCs w:val="28"/>
        </w:rPr>
        <w:t xml:space="preserve"> </w:t>
      </w:r>
      <w:r w:rsidRPr="003A6045">
        <w:rPr>
          <w:noProof/>
          <w:sz w:val="28"/>
          <w:szCs w:val="28"/>
        </w:rPr>
        <w:t xml:space="preserve">di entrare in contatto col mondo da cui provengono i devoti della Madonna Grande. </w:t>
      </w:r>
    </w:p>
    <w:p w14:paraId="2BA92330" w14:textId="77777777" w:rsidR="003A6045" w:rsidRDefault="003A6045" w:rsidP="002270F1">
      <w:pPr>
        <w:ind w:left="1134" w:right="1133"/>
        <w:jc w:val="both"/>
        <w:rPr>
          <w:noProof/>
          <w:sz w:val="28"/>
          <w:szCs w:val="28"/>
        </w:rPr>
      </w:pPr>
      <w:r w:rsidRPr="003A6045">
        <w:rPr>
          <w:noProof/>
          <w:sz w:val="28"/>
          <w:szCs w:val="28"/>
        </w:rPr>
        <w:t xml:space="preserve">Dai resoconti ci giunge l'eco delle frequenti risse scoppiate nelle osterie o durante le sagre, degli agguati e dei duelli, dei duri sistemi carcerari, dei difficili viaggi per mare resi ancor più insidiosi dalla pirateria dei Turchi. </w:t>
      </w:r>
    </w:p>
    <w:p w14:paraId="180DC1E0" w14:textId="1ECC51A1" w:rsidR="003A6045" w:rsidRDefault="003A6045" w:rsidP="002270F1">
      <w:pPr>
        <w:ind w:left="1134" w:right="1133"/>
        <w:jc w:val="both"/>
        <w:rPr>
          <w:noProof/>
          <w:sz w:val="28"/>
          <w:szCs w:val="28"/>
        </w:rPr>
      </w:pPr>
      <w:r w:rsidRPr="003A6045">
        <w:rPr>
          <w:noProof/>
          <w:sz w:val="28"/>
          <w:szCs w:val="28"/>
        </w:rPr>
        <w:t>E ci consente altresì, il manoscritto, di ipotizzare di una note</w:t>
      </w:r>
      <w:r w:rsidRPr="003A6045">
        <w:rPr>
          <w:noProof/>
          <w:sz w:val="28"/>
          <w:szCs w:val="28"/>
        </w:rPr>
        <w:softHyphen/>
        <w:t>vole importanza civile, oltreché religiosa, localmente assunta dal san</w:t>
      </w:r>
      <w:r w:rsidRPr="003A6045">
        <w:rPr>
          <w:noProof/>
          <w:sz w:val="28"/>
          <w:szCs w:val="28"/>
        </w:rPr>
        <w:softHyphen/>
        <w:t>tuario</w:t>
      </w:r>
      <w:r w:rsidR="00FC4664">
        <w:rPr>
          <w:noProof/>
          <w:sz w:val="28"/>
          <w:szCs w:val="28"/>
        </w:rPr>
        <w:t>. I</w:t>
      </w:r>
      <w:r w:rsidRPr="003A6045">
        <w:rPr>
          <w:noProof/>
          <w:sz w:val="28"/>
          <w:szCs w:val="28"/>
        </w:rPr>
        <w:t>potesi, questa, tanto più lecita, ove si consideri la speciale consi</w:t>
      </w:r>
      <w:r w:rsidRPr="003A6045">
        <w:rPr>
          <w:noProof/>
          <w:sz w:val="28"/>
          <w:szCs w:val="28"/>
        </w:rPr>
        <w:softHyphen/>
        <w:t xml:space="preserve">derazione in cui il potere politico, in ogni tempo, tenne il santuario, e soprattutto durante la guerra </w:t>
      </w:r>
      <w:r w:rsidRPr="003A6045">
        <w:rPr>
          <w:noProof/>
          <w:sz w:val="28"/>
          <w:szCs w:val="28"/>
        </w:rPr>
        <w:lastRenderedPageBreak/>
        <w:t>di Cambrai, quando la cappella dell'Immagine miracolosa viene risparmiata e protetta a dífferenza di altre chiese abbat</w:t>
      </w:r>
      <w:r w:rsidRPr="003A6045">
        <w:rPr>
          <w:noProof/>
          <w:sz w:val="28"/>
          <w:szCs w:val="28"/>
        </w:rPr>
        <w:softHyphen/>
        <w:t>tute per necessità militari.`</w:t>
      </w:r>
    </w:p>
    <w:p w14:paraId="6560DD25" w14:textId="4F06DA34" w:rsidR="00792A0B" w:rsidRDefault="00792A0B" w:rsidP="00D328CE">
      <w:pPr>
        <w:ind w:left="1134" w:right="1133"/>
        <w:jc w:val="center"/>
        <w:rPr>
          <w:noProof/>
          <w:sz w:val="28"/>
          <w:szCs w:val="28"/>
        </w:rPr>
      </w:pPr>
      <w:r>
        <w:rPr>
          <w:noProof/>
        </w:rPr>
        <w:drawing>
          <wp:inline distT="0" distB="0" distL="0" distR="0" wp14:anchorId="3B74F151" wp14:editId="2BF41CEF">
            <wp:extent cx="2603500" cy="3732525"/>
            <wp:effectExtent l="7302" t="0" r="0" b="0"/>
            <wp:docPr id="27" name="Immagin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43" cstate="print">
                      <a:extLst>
                        <a:ext uri="{28A0092B-C50C-407E-A947-70E740481C1C}">
                          <a14:useLocalDpi xmlns:a14="http://schemas.microsoft.com/office/drawing/2010/main" val="0"/>
                        </a:ext>
                      </a:extLst>
                    </a:blip>
                    <a:srcRect l="30128" t="14059" r="31785" b="13134"/>
                    <a:stretch/>
                  </pic:blipFill>
                  <pic:spPr bwMode="auto">
                    <a:xfrm rot="5400000">
                      <a:off x="0" y="0"/>
                      <a:ext cx="2605310" cy="3735120"/>
                    </a:xfrm>
                    <a:prstGeom prst="rect">
                      <a:avLst/>
                    </a:prstGeom>
                    <a:noFill/>
                    <a:ln>
                      <a:noFill/>
                    </a:ln>
                    <a:extLst>
                      <a:ext uri="{53640926-AAD7-44D8-BBD7-CCE9431645EC}">
                        <a14:shadowObscured xmlns:a14="http://schemas.microsoft.com/office/drawing/2010/main"/>
                      </a:ext>
                    </a:extLst>
                  </pic:spPr>
                </pic:pic>
              </a:graphicData>
            </a:graphic>
          </wp:inline>
        </w:drawing>
      </w:r>
    </w:p>
    <w:p w14:paraId="54EDD6FE" w14:textId="7CE6C5C0" w:rsidR="00792A0B" w:rsidRDefault="00792A0B" w:rsidP="002270F1">
      <w:pPr>
        <w:ind w:left="1134" w:right="1133"/>
        <w:jc w:val="both"/>
        <w:rPr>
          <w:noProof/>
          <w:sz w:val="24"/>
          <w:szCs w:val="24"/>
        </w:rPr>
      </w:pPr>
      <w:r>
        <w:rPr>
          <w:noProof/>
          <w:sz w:val="24"/>
          <w:szCs w:val="24"/>
        </w:rPr>
        <w:t>S. Maria maggiore nel 1511</w:t>
      </w:r>
      <w:r w:rsidR="005043ED">
        <w:rPr>
          <w:noProof/>
          <w:sz w:val="24"/>
          <w:szCs w:val="24"/>
        </w:rPr>
        <w:tab/>
      </w:r>
      <w:r w:rsidR="005043ED">
        <w:rPr>
          <w:noProof/>
          <w:sz w:val="24"/>
          <w:szCs w:val="24"/>
        </w:rPr>
        <w:tab/>
      </w:r>
      <w:r w:rsidR="005043ED">
        <w:rPr>
          <w:noProof/>
          <w:sz w:val="24"/>
          <w:szCs w:val="24"/>
        </w:rPr>
        <w:tab/>
        <w:t>Situazione il 16 settembre 1511</w:t>
      </w:r>
    </w:p>
    <w:p w14:paraId="49EDE8E1" w14:textId="45AE2D96" w:rsidR="00792A0B" w:rsidRDefault="00792A0B" w:rsidP="002270F1">
      <w:pPr>
        <w:ind w:left="1134" w:right="1133"/>
        <w:jc w:val="both"/>
        <w:rPr>
          <w:noProof/>
          <w:sz w:val="24"/>
          <w:szCs w:val="24"/>
        </w:rPr>
      </w:pPr>
      <w:r>
        <w:rPr>
          <w:noProof/>
          <w:sz w:val="24"/>
          <w:szCs w:val="24"/>
        </w:rPr>
        <w:t>1. capella maggiore</w:t>
      </w:r>
      <w:r w:rsidR="005043ED">
        <w:rPr>
          <w:noProof/>
          <w:sz w:val="24"/>
          <w:szCs w:val="24"/>
        </w:rPr>
        <w:tab/>
      </w:r>
      <w:r w:rsidR="005043ED">
        <w:rPr>
          <w:noProof/>
          <w:sz w:val="24"/>
          <w:szCs w:val="24"/>
        </w:rPr>
        <w:tab/>
      </w:r>
      <w:r w:rsidR="005043ED">
        <w:rPr>
          <w:noProof/>
          <w:sz w:val="24"/>
          <w:szCs w:val="24"/>
        </w:rPr>
        <w:tab/>
      </w:r>
      <w:r w:rsidR="005043ED">
        <w:rPr>
          <w:noProof/>
          <w:sz w:val="24"/>
          <w:szCs w:val="24"/>
        </w:rPr>
        <w:tab/>
        <w:t>1. Cappella della Madonna</w:t>
      </w:r>
    </w:p>
    <w:p w14:paraId="568E3D30" w14:textId="50B3AC70" w:rsidR="00792A0B" w:rsidRDefault="00792A0B" w:rsidP="002270F1">
      <w:pPr>
        <w:ind w:left="1134" w:right="1133"/>
        <w:jc w:val="both"/>
        <w:rPr>
          <w:noProof/>
          <w:sz w:val="24"/>
          <w:szCs w:val="24"/>
        </w:rPr>
      </w:pPr>
      <w:r>
        <w:rPr>
          <w:noProof/>
          <w:sz w:val="24"/>
          <w:szCs w:val="24"/>
        </w:rPr>
        <w:t>2 e 3, ccappelle minori</w:t>
      </w:r>
      <w:r w:rsidR="005043ED">
        <w:rPr>
          <w:noProof/>
          <w:sz w:val="24"/>
          <w:szCs w:val="24"/>
        </w:rPr>
        <w:tab/>
      </w:r>
      <w:r w:rsidR="005043ED">
        <w:rPr>
          <w:noProof/>
          <w:sz w:val="24"/>
          <w:szCs w:val="24"/>
        </w:rPr>
        <w:tab/>
      </w:r>
      <w:r w:rsidR="005043ED">
        <w:rPr>
          <w:noProof/>
          <w:sz w:val="24"/>
          <w:szCs w:val="24"/>
        </w:rPr>
        <w:tab/>
        <w:t>( ricoperta per precauzione )</w:t>
      </w:r>
    </w:p>
    <w:p w14:paraId="3C3093CE" w14:textId="02409E5C" w:rsidR="00792A0B" w:rsidRDefault="00792A0B" w:rsidP="002270F1">
      <w:pPr>
        <w:ind w:left="1134" w:right="1133"/>
        <w:jc w:val="both"/>
        <w:rPr>
          <w:noProof/>
          <w:sz w:val="24"/>
          <w:szCs w:val="24"/>
        </w:rPr>
      </w:pPr>
      <w:r>
        <w:rPr>
          <w:noProof/>
          <w:sz w:val="24"/>
          <w:szCs w:val="24"/>
        </w:rPr>
        <w:t>4. cmpanile</w:t>
      </w:r>
      <w:r w:rsidR="005043ED">
        <w:rPr>
          <w:noProof/>
          <w:sz w:val="24"/>
          <w:szCs w:val="24"/>
        </w:rPr>
        <w:tab/>
      </w:r>
      <w:r w:rsidR="005043ED">
        <w:rPr>
          <w:noProof/>
          <w:sz w:val="24"/>
          <w:szCs w:val="24"/>
        </w:rPr>
        <w:tab/>
      </w:r>
      <w:r w:rsidR="005043ED">
        <w:rPr>
          <w:noProof/>
          <w:sz w:val="24"/>
          <w:szCs w:val="24"/>
        </w:rPr>
        <w:tab/>
      </w:r>
      <w:r w:rsidR="005043ED">
        <w:rPr>
          <w:noProof/>
          <w:sz w:val="24"/>
          <w:szCs w:val="24"/>
        </w:rPr>
        <w:tab/>
      </w:r>
      <w:r w:rsidR="005043ED">
        <w:rPr>
          <w:noProof/>
          <w:sz w:val="24"/>
          <w:szCs w:val="24"/>
        </w:rPr>
        <w:tab/>
        <w:t>- chiesa adibita a luogo di riparo</w:t>
      </w:r>
    </w:p>
    <w:p w14:paraId="7C088088" w14:textId="4C302AC4" w:rsidR="00792A0B" w:rsidRDefault="00792A0B" w:rsidP="002270F1">
      <w:pPr>
        <w:ind w:left="1134" w:right="1133"/>
        <w:jc w:val="both"/>
        <w:rPr>
          <w:noProof/>
          <w:sz w:val="24"/>
          <w:szCs w:val="24"/>
        </w:rPr>
      </w:pPr>
      <w:r>
        <w:rPr>
          <w:noProof/>
          <w:sz w:val="24"/>
          <w:szCs w:val="24"/>
        </w:rPr>
        <w:t>5 sacrestia</w:t>
      </w:r>
      <w:r w:rsidR="005043ED">
        <w:rPr>
          <w:noProof/>
          <w:sz w:val="24"/>
          <w:szCs w:val="24"/>
        </w:rPr>
        <w:tab/>
      </w:r>
      <w:r w:rsidR="005043ED">
        <w:rPr>
          <w:noProof/>
          <w:sz w:val="24"/>
          <w:szCs w:val="24"/>
        </w:rPr>
        <w:tab/>
      </w:r>
      <w:r w:rsidR="005043ED">
        <w:rPr>
          <w:noProof/>
          <w:sz w:val="24"/>
          <w:szCs w:val="24"/>
        </w:rPr>
        <w:tab/>
      </w:r>
      <w:r w:rsidR="005043ED">
        <w:rPr>
          <w:noProof/>
          <w:sz w:val="24"/>
          <w:szCs w:val="24"/>
        </w:rPr>
        <w:tab/>
      </w:r>
      <w:r w:rsidR="005043ED">
        <w:rPr>
          <w:noProof/>
          <w:sz w:val="24"/>
          <w:szCs w:val="24"/>
        </w:rPr>
        <w:tab/>
      </w:r>
      <w:r w:rsidR="008A1844">
        <w:rPr>
          <w:noProof/>
          <w:sz w:val="24"/>
          <w:szCs w:val="24"/>
        </w:rPr>
        <w:t>Monastero e chiostro abbattuti</w:t>
      </w:r>
    </w:p>
    <w:p w14:paraId="2620F676" w14:textId="64D27A44" w:rsidR="00792A0B" w:rsidRPr="00792A0B" w:rsidRDefault="00792A0B" w:rsidP="002270F1">
      <w:pPr>
        <w:ind w:left="1134" w:right="1133"/>
        <w:jc w:val="both"/>
        <w:rPr>
          <w:noProof/>
          <w:sz w:val="24"/>
          <w:szCs w:val="24"/>
        </w:rPr>
      </w:pPr>
      <w:r>
        <w:rPr>
          <w:noProof/>
          <w:sz w:val="24"/>
          <w:szCs w:val="24"/>
        </w:rPr>
        <w:t xml:space="preserve">6. </w:t>
      </w:r>
      <w:r w:rsidR="005043ED">
        <w:rPr>
          <w:noProof/>
          <w:sz w:val="24"/>
          <w:szCs w:val="24"/>
        </w:rPr>
        <w:t>capella della Madonna</w:t>
      </w:r>
      <w:r w:rsidR="008A1844">
        <w:rPr>
          <w:noProof/>
          <w:sz w:val="24"/>
          <w:szCs w:val="24"/>
        </w:rPr>
        <w:tab/>
      </w:r>
      <w:r w:rsidR="008A1844">
        <w:rPr>
          <w:noProof/>
          <w:sz w:val="24"/>
          <w:szCs w:val="24"/>
        </w:rPr>
        <w:tab/>
      </w:r>
      <w:r w:rsidR="008A1844">
        <w:rPr>
          <w:noProof/>
          <w:sz w:val="24"/>
          <w:szCs w:val="24"/>
        </w:rPr>
        <w:tab/>
        <w:t>e alloggio per militari.</w:t>
      </w:r>
    </w:p>
    <w:p w14:paraId="2DD83DCD" w14:textId="1F643D5F" w:rsidR="003A6045" w:rsidRDefault="005043ED" w:rsidP="002270F1">
      <w:pPr>
        <w:ind w:left="1134" w:right="1133"/>
        <w:jc w:val="both"/>
        <w:rPr>
          <w:noProof/>
          <w:sz w:val="28"/>
          <w:szCs w:val="28"/>
        </w:rPr>
      </w:pPr>
      <w:r>
        <w:rPr>
          <w:noProof/>
          <w:sz w:val="28"/>
          <w:szCs w:val="28"/>
        </w:rPr>
        <w:t>7. destra chiesa, monastero</w:t>
      </w:r>
    </w:p>
    <w:p w14:paraId="63931B9C" w14:textId="0A87F7CF" w:rsidR="00FC4664" w:rsidRPr="003A6045" w:rsidRDefault="00FC4664" w:rsidP="00D26138">
      <w:pPr>
        <w:ind w:left="1134" w:right="1133" w:firstLine="282"/>
        <w:jc w:val="both"/>
        <w:rPr>
          <w:noProof/>
          <w:sz w:val="28"/>
          <w:szCs w:val="28"/>
        </w:rPr>
      </w:pPr>
      <w:r>
        <w:rPr>
          <w:noProof/>
          <w:sz w:val="28"/>
          <w:szCs w:val="28"/>
        </w:rPr>
        <w:t xml:space="preserve">Sanudo, adì 26 agosto 1511: </w:t>
      </w:r>
      <w:r w:rsidR="00476A4D">
        <w:rPr>
          <w:noProof/>
          <w:sz w:val="28"/>
          <w:szCs w:val="28"/>
        </w:rPr>
        <w:t>“</w:t>
      </w:r>
      <w:r>
        <w:rPr>
          <w:noProof/>
          <w:sz w:val="28"/>
          <w:szCs w:val="28"/>
        </w:rPr>
        <w:t xml:space="preserve">… </w:t>
      </w:r>
      <w:r w:rsidR="00476A4D" w:rsidRPr="00476A4D">
        <w:rPr>
          <w:i/>
          <w:iCs/>
          <w:noProof/>
          <w:sz w:val="28"/>
          <w:szCs w:val="28"/>
        </w:rPr>
        <w:t>Si attende a fortificar la terra: è horra de banda di la Madona, e han</w:t>
      </w:r>
      <w:r w:rsidR="00003F3B">
        <w:rPr>
          <w:i/>
          <w:iCs/>
          <w:noProof/>
          <w:sz w:val="28"/>
          <w:szCs w:val="28"/>
        </w:rPr>
        <w:t>o</w:t>
      </w:r>
      <w:r w:rsidR="00476A4D" w:rsidRPr="00476A4D">
        <w:rPr>
          <w:i/>
          <w:iCs/>
          <w:noProof/>
          <w:sz w:val="28"/>
          <w:szCs w:val="28"/>
        </w:rPr>
        <w:t xml:space="preserve"> butà zoso il campaniel de la chiesia, a</w:t>
      </w:r>
      <w:r w:rsidR="000B619D">
        <w:rPr>
          <w:i/>
          <w:iCs/>
          <w:noProof/>
          <w:sz w:val="28"/>
          <w:szCs w:val="28"/>
        </w:rPr>
        <w:t>ra</w:t>
      </w:r>
      <w:r w:rsidR="00476A4D" w:rsidRPr="00476A4D">
        <w:rPr>
          <w:i/>
          <w:iCs/>
          <w:noProof/>
          <w:sz w:val="28"/>
          <w:szCs w:val="28"/>
        </w:rPr>
        <w:t>so le mure, e butano zoso le case apresso le mure, per poter star a la la difesa dentro</w:t>
      </w:r>
      <w:r w:rsidR="000B619D">
        <w:rPr>
          <w:i/>
          <w:iCs/>
          <w:noProof/>
          <w:sz w:val="28"/>
          <w:szCs w:val="28"/>
        </w:rPr>
        <w:t xml:space="preserve"> </w:t>
      </w:r>
      <w:r w:rsidR="00476A4D" w:rsidRPr="00476A4D">
        <w:rPr>
          <w:i/>
          <w:iCs/>
          <w:noProof/>
          <w:sz w:val="28"/>
          <w:szCs w:val="28"/>
        </w:rPr>
        <w:t>la terra. Etiam si buta zoso le muraie di le case ruinate, di fuori in li borghi, et secondo il bisogno but</w:t>
      </w:r>
      <w:r w:rsidR="00003F3B">
        <w:rPr>
          <w:i/>
          <w:iCs/>
          <w:noProof/>
          <w:sz w:val="28"/>
          <w:szCs w:val="28"/>
        </w:rPr>
        <w:t>e</w:t>
      </w:r>
      <w:r w:rsidR="00476A4D" w:rsidRPr="00476A4D">
        <w:rPr>
          <w:i/>
          <w:iCs/>
          <w:noProof/>
          <w:sz w:val="28"/>
          <w:szCs w:val="28"/>
        </w:rPr>
        <w:t>rano zoso la capela di nostra Dona, e l’altar di Santa Maria, perché, acadendo ruinarla, non pol star im pie</w:t>
      </w:r>
      <w:r w:rsidR="00476A4D">
        <w:rPr>
          <w:noProof/>
          <w:sz w:val="28"/>
          <w:szCs w:val="28"/>
        </w:rPr>
        <w:t xml:space="preserve"> …”</w:t>
      </w:r>
    </w:p>
    <w:p w14:paraId="1535FF2C" w14:textId="686D9B7D" w:rsidR="00C07B2B" w:rsidRDefault="00D26138" w:rsidP="002270F1">
      <w:pPr>
        <w:ind w:left="1134" w:right="1133"/>
        <w:jc w:val="both"/>
        <w:rPr>
          <w:noProof/>
          <w:sz w:val="28"/>
          <w:szCs w:val="28"/>
        </w:rPr>
      </w:pPr>
      <w:r>
        <w:rPr>
          <w:noProof/>
          <w:sz w:val="28"/>
          <w:szCs w:val="28"/>
        </w:rPr>
        <w:tab/>
        <w:t>Sanudo, adì 10 septembrio</w:t>
      </w:r>
      <w:r w:rsidR="00FE03A2">
        <w:rPr>
          <w:noProof/>
          <w:sz w:val="28"/>
          <w:szCs w:val="28"/>
        </w:rPr>
        <w:t xml:space="preserve">: “ </w:t>
      </w:r>
      <w:r>
        <w:rPr>
          <w:noProof/>
          <w:sz w:val="28"/>
          <w:szCs w:val="28"/>
        </w:rPr>
        <w:t xml:space="preserve"> … </w:t>
      </w:r>
      <w:r w:rsidRPr="00FE03A2">
        <w:rPr>
          <w:i/>
          <w:iCs/>
          <w:noProof/>
          <w:sz w:val="28"/>
          <w:szCs w:val="28"/>
        </w:rPr>
        <w:t>et è certo la nostra Dona, è li divotissima, li aju</w:t>
      </w:r>
      <w:r w:rsidR="000B619D">
        <w:rPr>
          <w:i/>
          <w:iCs/>
          <w:noProof/>
          <w:sz w:val="28"/>
          <w:szCs w:val="28"/>
        </w:rPr>
        <w:t>e</w:t>
      </w:r>
      <w:r w:rsidRPr="00FE03A2">
        <w:rPr>
          <w:i/>
          <w:iCs/>
          <w:noProof/>
          <w:sz w:val="28"/>
          <w:szCs w:val="28"/>
        </w:rPr>
        <w:t>trano, e tanto più che si fa ogni cosa de non tachar la chiesia, ma ben si à quasi compito a ruinar el campaniel e la parte del nonasterio: e si anderà zo la chiesia, non sarà si non la capela granda e le do pizole, con la sagrestia, che si convien con la capela granda</w:t>
      </w:r>
      <w:r w:rsidR="00FE03A2" w:rsidRPr="00FE03A2">
        <w:rPr>
          <w:i/>
          <w:iCs/>
          <w:noProof/>
          <w:sz w:val="28"/>
          <w:szCs w:val="28"/>
        </w:rPr>
        <w:t xml:space="preserve">, e non vole gitar la caela granda, e non vole gitar la capela di la nostra Dona, perché par a quelli, la nostra Dona ajuterà contra l’inimico </w:t>
      </w:r>
      <w:r w:rsidR="00FE03A2">
        <w:rPr>
          <w:noProof/>
          <w:sz w:val="28"/>
          <w:szCs w:val="28"/>
        </w:rPr>
        <w:t>… “</w:t>
      </w:r>
    </w:p>
    <w:p w14:paraId="253008B1" w14:textId="096AD75B" w:rsidR="00FE03A2" w:rsidRPr="00003F3B" w:rsidRDefault="00FE03A2" w:rsidP="002270F1">
      <w:pPr>
        <w:ind w:left="1134" w:right="1133"/>
        <w:jc w:val="both"/>
        <w:rPr>
          <w:i/>
          <w:iCs/>
          <w:noProof/>
          <w:sz w:val="28"/>
          <w:szCs w:val="28"/>
        </w:rPr>
      </w:pPr>
      <w:r>
        <w:rPr>
          <w:noProof/>
          <w:sz w:val="28"/>
          <w:szCs w:val="28"/>
        </w:rPr>
        <w:lastRenderedPageBreak/>
        <w:tab/>
        <w:t>Sanudo, adì 20 septembrio</w:t>
      </w:r>
      <w:r w:rsidRPr="00003F3B">
        <w:rPr>
          <w:i/>
          <w:iCs/>
          <w:noProof/>
          <w:sz w:val="28"/>
          <w:szCs w:val="28"/>
        </w:rPr>
        <w:t>:</w:t>
      </w:r>
      <w:r w:rsidR="00003F3B" w:rsidRPr="00003F3B">
        <w:rPr>
          <w:i/>
          <w:iCs/>
          <w:noProof/>
          <w:sz w:val="28"/>
          <w:szCs w:val="28"/>
        </w:rPr>
        <w:t>”</w:t>
      </w:r>
      <w:r w:rsidRPr="00003F3B">
        <w:rPr>
          <w:i/>
          <w:iCs/>
          <w:noProof/>
          <w:sz w:val="28"/>
          <w:szCs w:val="28"/>
        </w:rPr>
        <w:t xml:space="preserve"> … sieri sera, per quello ò inteso, el signor capetanio volea gitar zoso la capela di la Madona, et il provedador à sbufato e non à voluto per niente la se geti, e cussìsono restati: l stagi im pie, et ha contentà malamente; pur sono restati in pace. El capitanio diceva</w:t>
      </w:r>
      <w:r w:rsidR="00003F3B" w:rsidRPr="00003F3B">
        <w:rPr>
          <w:i/>
          <w:iCs/>
          <w:noProof/>
          <w:sz w:val="28"/>
          <w:szCs w:val="28"/>
        </w:rPr>
        <w:t>, Dio dice: Aiutate ti, che te aiuterò anca mi, e che questo non è mal alguno, tamen le cosse sono restate cussì …”</w:t>
      </w:r>
    </w:p>
    <w:p w14:paraId="28EF580C" w14:textId="267387EE" w:rsidR="00F078AD" w:rsidRDefault="00003F3B" w:rsidP="002270F1">
      <w:pPr>
        <w:ind w:left="1134" w:right="1133"/>
        <w:jc w:val="both"/>
        <w:rPr>
          <w:noProof/>
          <w:sz w:val="28"/>
          <w:szCs w:val="28"/>
        </w:rPr>
      </w:pPr>
      <w:r w:rsidRPr="000B619D">
        <w:rPr>
          <w:noProof/>
          <w:sz w:val="28"/>
          <w:szCs w:val="28"/>
        </w:rPr>
        <w:tab/>
      </w:r>
      <w:r w:rsidR="000B619D" w:rsidRPr="000B619D">
        <w:rPr>
          <w:noProof/>
          <w:sz w:val="28"/>
          <w:szCs w:val="28"/>
        </w:rPr>
        <w:t>Non sfugga</w:t>
      </w:r>
      <w:r w:rsidR="000B619D">
        <w:rPr>
          <w:noProof/>
          <w:sz w:val="28"/>
          <w:szCs w:val="28"/>
        </w:rPr>
        <w:t xml:space="preserve"> che il provveditore è </w:t>
      </w:r>
      <w:r w:rsidR="00892E27">
        <w:rPr>
          <w:noProof/>
          <w:sz w:val="28"/>
          <w:szCs w:val="28"/>
        </w:rPr>
        <w:t>Le</w:t>
      </w:r>
      <w:r w:rsidR="000B619D">
        <w:rPr>
          <w:noProof/>
          <w:sz w:val="28"/>
          <w:szCs w:val="28"/>
        </w:rPr>
        <w:t>onardo Giustiniani</w:t>
      </w:r>
      <w:r w:rsidR="00892E27">
        <w:rPr>
          <w:noProof/>
          <w:sz w:val="28"/>
          <w:szCs w:val="28"/>
        </w:rPr>
        <w:t>, lo stesso che nel 1514, in casa Miani, farà da testimonio nel primo testamento di Cecilia Bragadin, moglie di Luca Miani, dalle cui lettere ricaviamo tante informazioni sui personaggi Miani.</w:t>
      </w:r>
    </w:p>
    <w:p w14:paraId="39327CB8" w14:textId="60E76EB7" w:rsidR="00FE3CF7" w:rsidRDefault="00FE3CF7" w:rsidP="002270F1">
      <w:pPr>
        <w:ind w:left="1134" w:right="1133"/>
        <w:jc w:val="both"/>
        <w:rPr>
          <w:noProof/>
          <w:sz w:val="28"/>
          <w:szCs w:val="28"/>
        </w:rPr>
      </w:pPr>
    </w:p>
    <w:p w14:paraId="276903FF" w14:textId="77777777" w:rsidR="00FE3CF7" w:rsidRDefault="00FE3CF7" w:rsidP="002270F1">
      <w:pPr>
        <w:ind w:left="1134" w:right="1133"/>
        <w:jc w:val="both"/>
        <w:rPr>
          <w:noProof/>
        </w:rPr>
      </w:pPr>
    </w:p>
    <w:p w14:paraId="438BA976" w14:textId="77777777" w:rsidR="00FE3CF7" w:rsidRDefault="00FE3CF7" w:rsidP="002270F1">
      <w:pPr>
        <w:ind w:left="1134" w:right="1133"/>
        <w:jc w:val="both"/>
        <w:rPr>
          <w:noProof/>
        </w:rPr>
      </w:pPr>
    </w:p>
    <w:p w14:paraId="3A7A0ECE" w14:textId="77777777" w:rsidR="00FE3CF7" w:rsidRDefault="00FE3CF7" w:rsidP="002270F1">
      <w:pPr>
        <w:ind w:left="1134" w:right="1133"/>
        <w:jc w:val="both"/>
        <w:rPr>
          <w:noProof/>
        </w:rPr>
      </w:pPr>
    </w:p>
    <w:p w14:paraId="712461C4" w14:textId="77777777" w:rsidR="00FE3CF7" w:rsidRDefault="00FE3CF7" w:rsidP="002270F1">
      <w:pPr>
        <w:ind w:left="1134" w:right="1133"/>
        <w:jc w:val="both"/>
        <w:rPr>
          <w:noProof/>
        </w:rPr>
      </w:pPr>
    </w:p>
    <w:p w14:paraId="298F5473" w14:textId="7796D989" w:rsidR="00FE3CF7" w:rsidRPr="000B619D" w:rsidRDefault="00FE3CF7" w:rsidP="002270F1">
      <w:pPr>
        <w:ind w:left="1134" w:right="1133"/>
        <w:jc w:val="both"/>
        <w:rPr>
          <w:i/>
          <w:iCs/>
          <w:noProof/>
          <w:sz w:val="28"/>
          <w:szCs w:val="28"/>
        </w:rPr>
      </w:pPr>
      <w:r>
        <w:rPr>
          <w:noProof/>
        </w:rPr>
        <w:lastRenderedPageBreak/>
        <w:drawing>
          <wp:inline distT="0" distB="0" distL="0" distR="0" wp14:anchorId="57E596AF" wp14:editId="031F14F6">
            <wp:extent cx="6410325" cy="9072245"/>
            <wp:effectExtent l="0" t="0" r="9525" b="0"/>
            <wp:docPr id="31" name="Immagin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6410325" cy="9072245"/>
                    </a:xfrm>
                    <a:prstGeom prst="rect">
                      <a:avLst/>
                    </a:prstGeom>
                    <a:noFill/>
                    <a:ln>
                      <a:noFill/>
                    </a:ln>
                  </pic:spPr>
                </pic:pic>
              </a:graphicData>
            </a:graphic>
          </wp:inline>
        </w:drawing>
      </w:r>
    </w:p>
    <w:p w14:paraId="1AD24901" w14:textId="52C58518" w:rsidR="00F078AD" w:rsidRDefault="00FE3CF7" w:rsidP="002270F1">
      <w:pPr>
        <w:ind w:left="1134" w:right="1133"/>
        <w:jc w:val="both"/>
        <w:rPr>
          <w:noProof/>
        </w:rPr>
      </w:pPr>
      <w:r>
        <w:rPr>
          <w:noProof/>
        </w:rPr>
        <w:lastRenderedPageBreak/>
        <w:drawing>
          <wp:inline distT="0" distB="0" distL="0" distR="0" wp14:anchorId="7D6A71A7" wp14:editId="06125939">
            <wp:extent cx="4137660" cy="6256020"/>
            <wp:effectExtent l="0" t="0" r="0" b="0"/>
            <wp:docPr id="34" name="Immagin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4137660" cy="6256020"/>
                    </a:xfrm>
                    <a:prstGeom prst="rect">
                      <a:avLst/>
                    </a:prstGeom>
                    <a:noFill/>
                    <a:ln>
                      <a:noFill/>
                    </a:ln>
                  </pic:spPr>
                </pic:pic>
              </a:graphicData>
            </a:graphic>
          </wp:inline>
        </w:drawing>
      </w:r>
    </w:p>
    <w:p w14:paraId="7E8FD7DC" w14:textId="77777777" w:rsidR="00FE3CF7" w:rsidRDefault="00FE3CF7" w:rsidP="002270F1">
      <w:pPr>
        <w:ind w:left="1134" w:right="1133"/>
        <w:jc w:val="both"/>
        <w:rPr>
          <w:noProof/>
        </w:rPr>
      </w:pPr>
    </w:p>
    <w:p w14:paraId="31BC1E7D" w14:textId="30D15E1B" w:rsidR="00176772" w:rsidRDefault="00FE3CF7" w:rsidP="002270F1">
      <w:pPr>
        <w:ind w:left="1134" w:right="1133"/>
        <w:jc w:val="both"/>
        <w:rPr>
          <w:sz w:val="24"/>
          <w:szCs w:val="24"/>
        </w:rPr>
      </w:pPr>
      <w:r>
        <w:rPr>
          <w:noProof/>
        </w:rPr>
        <w:lastRenderedPageBreak/>
        <w:drawing>
          <wp:inline distT="0" distB="0" distL="0" distR="0" wp14:anchorId="6286F453" wp14:editId="78495867">
            <wp:extent cx="4709160" cy="6766560"/>
            <wp:effectExtent l="0" t="0" r="0" b="0"/>
            <wp:docPr id="35" name="Immagin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709160" cy="6766560"/>
                    </a:xfrm>
                    <a:prstGeom prst="rect">
                      <a:avLst/>
                    </a:prstGeom>
                    <a:noFill/>
                    <a:ln>
                      <a:noFill/>
                    </a:ln>
                  </pic:spPr>
                </pic:pic>
              </a:graphicData>
            </a:graphic>
          </wp:inline>
        </w:drawing>
      </w:r>
    </w:p>
    <w:p w14:paraId="4224E145" w14:textId="77777777" w:rsidR="00B63285" w:rsidRDefault="00B63285" w:rsidP="002270F1">
      <w:pPr>
        <w:ind w:left="1134" w:right="1133"/>
        <w:jc w:val="both"/>
        <w:rPr>
          <w:sz w:val="24"/>
          <w:szCs w:val="24"/>
        </w:rPr>
      </w:pPr>
    </w:p>
    <w:p w14:paraId="5CE2281B" w14:textId="77777777" w:rsidR="009538ED" w:rsidRDefault="009538ED" w:rsidP="002270F1">
      <w:pPr>
        <w:ind w:left="1134" w:right="1133"/>
        <w:jc w:val="both"/>
        <w:rPr>
          <w:noProof/>
        </w:rPr>
      </w:pPr>
    </w:p>
    <w:p w14:paraId="31AD9077" w14:textId="77777777" w:rsidR="009538ED" w:rsidRDefault="009538ED" w:rsidP="002270F1">
      <w:pPr>
        <w:ind w:left="1134" w:right="1133"/>
        <w:jc w:val="both"/>
        <w:rPr>
          <w:noProof/>
        </w:rPr>
      </w:pPr>
    </w:p>
    <w:p w14:paraId="17972948" w14:textId="77777777" w:rsidR="009538ED" w:rsidRDefault="009538ED" w:rsidP="002270F1">
      <w:pPr>
        <w:ind w:left="1134" w:right="1133"/>
        <w:jc w:val="both"/>
        <w:rPr>
          <w:noProof/>
        </w:rPr>
      </w:pPr>
    </w:p>
    <w:p w14:paraId="294043B6" w14:textId="77777777" w:rsidR="009538ED" w:rsidRDefault="009538ED" w:rsidP="002270F1">
      <w:pPr>
        <w:ind w:left="1134" w:right="1133"/>
        <w:jc w:val="both"/>
        <w:rPr>
          <w:noProof/>
        </w:rPr>
      </w:pPr>
    </w:p>
    <w:p w14:paraId="3A20222B" w14:textId="77777777" w:rsidR="009538ED" w:rsidRDefault="009538ED" w:rsidP="002270F1">
      <w:pPr>
        <w:ind w:left="1134" w:right="1133"/>
        <w:jc w:val="both"/>
        <w:rPr>
          <w:noProof/>
        </w:rPr>
      </w:pPr>
    </w:p>
    <w:p w14:paraId="0527D91E" w14:textId="77777777" w:rsidR="009538ED" w:rsidRDefault="009538ED" w:rsidP="002270F1">
      <w:pPr>
        <w:ind w:left="1134" w:right="1133"/>
        <w:jc w:val="both"/>
        <w:rPr>
          <w:noProof/>
        </w:rPr>
      </w:pPr>
    </w:p>
    <w:p w14:paraId="00DA0B56" w14:textId="77777777" w:rsidR="00E16838" w:rsidRDefault="00E16838" w:rsidP="002270F1">
      <w:pPr>
        <w:ind w:left="1134" w:right="1133"/>
        <w:jc w:val="both"/>
        <w:rPr>
          <w:noProof/>
        </w:rPr>
      </w:pPr>
    </w:p>
    <w:p w14:paraId="18BC1485" w14:textId="77777777" w:rsidR="00E16838" w:rsidRDefault="00E16838" w:rsidP="002270F1">
      <w:pPr>
        <w:ind w:left="1134" w:right="1133"/>
        <w:jc w:val="both"/>
        <w:rPr>
          <w:noProof/>
        </w:rPr>
      </w:pPr>
    </w:p>
    <w:p w14:paraId="64268083" w14:textId="758A83BB" w:rsidR="00AA025D" w:rsidRDefault="00E16838" w:rsidP="00E16838">
      <w:pPr>
        <w:ind w:left="1134" w:right="1133"/>
        <w:jc w:val="center"/>
        <w:rPr>
          <w:b/>
          <w:bCs/>
          <w:sz w:val="40"/>
          <w:szCs w:val="40"/>
        </w:rPr>
      </w:pPr>
      <w:r>
        <w:rPr>
          <w:b/>
          <w:bCs/>
          <w:sz w:val="40"/>
          <w:szCs w:val="40"/>
        </w:rPr>
        <w:t>CRONOLOGIA</w:t>
      </w:r>
    </w:p>
    <w:p w14:paraId="5DEC8F0C" w14:textId="5738B1C6" w:rsidR="0016316E" w:rsidRDefault="0016316E" w:rsidP="00E16838">
      <w:pPr>
        <w:ind w:left="1134" w:right="1133"/>
        <w:jc w:val="center"/>
        <w:rPr>
          <w:b/>
          <w:bCs/>
          <w:sz w:val="40"/>
          <w:szCs w:val="40"/>
        </w:rPr>
      </w:pPr>
    </w:p>
    <w:p w14:paraId="3508E0C8" w14:textId="30A79330" w:rsidR="0016316E" w:rsidRDefault="0016316E" w:rsidP="0016316E">
      <w:pPr>
        <w:ind w:left="1134" w:right="1133"/>
        <w:jc w:val="both"/>
        <w:rPr>
          <w:b/>
          <w:bCs/>
          <w:sz w:val="28"/>
          <w:szCs w:val="28"/>
        </w:rPr>
      </w:pPr>
      <w:r w:rsidRPr="0016316E">
        <w:rPr>
          <w:b/>
          <w:bCs/>
          <w:sz w:val="28"/>
          <w:szCs w:val="28"/>
        </w:rPr>
        <w:t>1088</w:t>
      </w:r>
    </w:p>
    <w:p w14:paraId="27C66684" w14:textId="4F6846FC" w:rsidR="0016316E" w:rsidRDefault="0016316E" w:rsidP="0016316E">
      <w:pPr>
        <w:ind w:left="1134" w:right="1133"/>
        <w:jc w:val="both"/>
        <w:rPr>
          <w:sz w:val="28"/>
          <w:szCs w:val="28"/>
        </w:rPr>
      </w:pPr>
      <w:r>
        <w:rPr>
          <w:sz w:val="28"/>
          <w:szCs w:val="28"/>
        </w:rPr>
        <w:t>Data del 1.o miracolo, ( in effetti 1094 ), in Campo Marzio, poi Borgo Nuovo.</w:t>
      </w:r>
    </w:p>
    <w:p w14:paraId="6E781294" w14:textId="581CAAD2" w:rsidR="0016316E" w:rsidRDefault="0016316E" w:rsidP="0016316E">
      <w:pPr>
        <w:ind w:left="1134" w:right="1133"/>
        <w:jc w:val="both"/>
        <w:rPr>
          <w:b/>
          <w:bCs/>
          <w:sz w:val="28"/>
          <w:szCs w:val="28"/>
        </w:rPr>
      </w:pPr>
      <w:r>
        <w:rPr>
          <w:b/>
          <w:bCs/>
          <w:sz w:val="28"/>
          <w:szCs w:val="28"/>
        </w:rPr>
        <w:t>1096</w:t>
      </w:r>
    </w:p>
    <w:p w14:paraId="5ED22642" w14:textId="2D8997C1" w:rsidR="0016316E" w:rsidRDefault="0016316E" w:rsidP="0016316E">
      <w:pPr>
        <w:ind w:left="1134" w:right="1133"/>
        <w:jc w:val="both"/>
        <w:rPr>
          <w:sz w:val="28"/>
          <w:szCs w:val="28"/>
        </w:rPr>
      </w:pPr>
      <w:r>
        <w:rPr>
          <w:sz w:val="28"/>
          <w:szCs w:val="28"/>
        </w:rPr>
        <w:t>Il santuario  e lo spazio denominato Borgo Nuovo</w:t>
      </w:r>
      <w:r w:rsidR="007266FC">
        <w:rPr>
          <w:sz w:val="28"/>
          <w:szCs w:val="28"/>
        </w:rPr>
        <w:t xml:space="preserve"> sono compresi nella cerchia muraria della città.</w:t>
      </w:r>
    </w:p>
    <w:p w14:paraId="128F9604" w14:textId="160CFE8F" w:rsidR="007266FC" w:rsidRDefault="007266FC" w:rsidP="0016316E">
      <w:pPr>
        <w:ind w:left="1134" w:right="1133"/>
        <w:jc w:val="both"/>
        <w:rPr>
          <w:b/>
          <w:bCs/>
          <w:sz w:val="28"/>
          <w:szCs w:val="28"/>
        </w:rPr>
      </w:pPr>
      <w:r w:rsidRPr="007266FC">
        <w:rPr>
          <w:b/>
          <w:bCs/>
          <w:sz w:val="28"/>
          <w:szCs w:val="28"/>
        </w:rPr>
        <w:t>1116</w:t>
      </w:r>
    </w:p>
    <w:p w14:paraId="0B8E6987" w14:textId="53282669" w:rsidR="007266FC" w:rsidRPr="007266FC" w:rsidRDefault="007266FC" w:rsidP="0016316E">
      <w:pPr>
        <w:ind w:left="1134" w:right="1133"/>
        <w:jc w:val="both"/>
        <w:rPr>
          <w:sz w:val="28"/>
          <w:szCs w:val="28"/>
        </w:rPr>
      </w:pPr>
      <w:r>
        <w:rPr>
          <w:sz w:val="28"/>
          <w:szCs w:val="28"/>
        </w:rPr>
        <w:t>I monaci nonantolani iniziano la loro attività nella parrocchia di S. Prisca e nel santuario assai vicino, ( in effetti nel 1121 )</w:t>
      </w:r>
    </w:p>
    <w:p w14:paraId="6EF86DE3" w14:textId="64566B79" w:rsidR="00E16838" w:rsidRDefault="0016316E" w:rsidP="00E16838">
      <w:pPr>
        <w:ind w:left="1134" w:right="1133"/>
        <w:jc w:val="both"/>
        <w:rPr>
          <w:b/>
          <w:bCs/>
          <w:sz w:val="28"/>
          <w:szCs w:val="28"/>
        </w:rPr>
      </w:pPr>
      <w:r w:rsidRPr="0016316E">
        <w:rPr>
          <w:b/>
          <w:bCs/>
          <w:sz w:val="28"/>
          <w:szCs w:val="28"/>
        </w:rPr>
        <w:t>1302</w:t>
      </w:r>
    </w:p>
    <w:p w14:paraId="118ECB3B" w14:textId="74FC5F70" w:rsidR="0016316E" w:rsidRPr="0016316E" w:rsidRDefault="0016316E" w:rsidP="0016316E">
      <w:pPr>
        <w:ind w:left="1134" w:right="1133"/>
        <w:jc w:val="both"/>
        <w:rPr>
          <w:sz w:val="28"/>
          <w:szCs w:val="28"/>
        </w:rPr>
      </w:pPr>
      <w:r w:rsidRPr="0016316E">
        <w:rPr>
          <w:sz w:val="28"/>
          <w:szCs w:val="28"/>
        </w:rPr>
        <w:t>Prima delibera comunale in seguito alla vittoria nella battaglia del 14 agosto 1300</w:t>
      </w:r>
      <w:r w:rsidR="00B44F03">
        <w:rPr>
          <w:sz w:val="28"/>
          <w:szCs w:val="28"/>
        </w:rPr>
        <w:t xml:space="preserve"> per celebrazioni nel santuario.</w:t>
      </w:r>
    </w:p>
    <w:p w14:paraId="6265EA01" w14:textId="56195B84" w:rsidR="0016316E" w:rsidRPr="00B44F03" w:rsidRDefault="00B44F03" w:rsidP="00E16838">
      <w:pPr>
        <w:ind w:left="1134" w:right="1133"/>
        <w:jc w:val="both"/>
        <w:rPr>
          <w:b/>
          <w:bCs/>
          <w:sz w:val="28"/>
          <w:szCs w:val="28"/>
        </w:rPr>
      </w:pPr>
      <w:r w:rsidRPr="00B44F03">
        <w:rPr>
          <w:b/>
          <w:bCs/>
          <w:sz w:val="28"/>
          <w:szCs w:val="28"/>
        </w:rPr>
        <w:t>1314</w:t>
      </w:r>
    </w:p>
    <w:p w14:paraId="06A6DA8A" w14:textId="23B998F1" w:rsidR="00B44F03" w:rsidRDefault="00B44F03" w:rsidP="00B44F03">
      <w:pPr>
        <w:ind w:left="1134" w:right="1133"/>
        <w:jc w:val="both"/>
        <w:rPr>
          <w:sz w:val="28"/>
          <w:szCs w:val="28"/>
        </w:rPr>
      </w:pPr>
      <w:r w:rsidRPr="00B44F03">
        <w:rPr>
          <w:sz w:val="28"/>
          <w:szCs w:val="28"/>
        </w:rPr>
        <w:t>Seconda delibera comunale per l’insurrezione del 15 dicembre 1312</w:t>
      </w:r>
      <w:r>
        <w:rPr>
          <w:sz w:val="28"/>
          <w:szCs w:val="28"/>
        </w:rPr>
        <w:t xml:space="preserve"> per celebrazioni nel saltuario.</w:t>
      </w:r>
    </w:p>
    <w:p w14:paraId="222D16BE" w14:textId="581FB0E8" w:rsidR="00F07ACB" w:rsidRDefault="00F07ACB" w:rsidP="00B44F03">
      <w:pPr>
        <w:ind w:left="1134" w:right="1133"/>
        <w:jc w:val="both"/>
        <w:rPr>
          <w:b/>
          <w:bCs/>
          <w:sz w:val="28"/>
          <w:szCs w:val="28"/>
        </w:rPr>
      </w:pPr>
      <w:r>
        <w:rPr>
          <w:b/>
          <w:bCs/>
          <w:sz w:val="28"/>
          <w:szCs w:val="28"/>
        </w:rPr>
        <w:t>1462</w:t>
      </w:r>
    </w:p>
    <w:p w14:paraId="52D29ED4" w14:textId="54066E52" w:rsidR="00F07ACB" w:rsidRDefault="00F07ACB" w:rsidP="00B44F03">
      <w:pPr>
        <w:ind w:left="1134" w:right="1133"/>
        <w:jc w:val="both"/>
        <w:rPr>
          <w:sz w:val="28"/>
          <w:szCs w:val="28"/>
        </w:rPr>
      </w:pPr>
      <w:r w:rsidRPr="00F07ACB">
        <w:rPr>
          <w:sz w:val="28"/>
          <w:szCs w:val="28"/>
        </w:rPr>
        <w:t xml:space="preserve">Il papa concede ai Canonici regolari di San Salvatore </w:t>
      </w:r>
      <w:r>
        <w:rPr>
          <w:sz w:val="28"/>
          <w:szCs w:val="28"/>
        </w:rPr>
        <w:t>la Parrocchia di S. Fosca.</w:t>
      </w:r>
    </w:p>
    <w:p w14:paraId="15C30FBE" w14:textId="4C70D2E0" w:rsidR="00F07ACB" w:rsidRDefault="00F07ACB" w:rsidP="00B44F03">
      <w:pPr>
        <w:ind w:left="1134" w:right="1133"/>
        <w:jc w:val="both"/>
        <w:rPr>
          <w:b/>
          <w:bCs/>
          <w:sz w:val="28"/>
          <w:szCs w:val="28"/>
        </w:rPr>
      </w:pPr>
      <w:r>
        <w:rPr>
          <w:b/>
          <w:bCs/>
          <w:sz w:val="28"/>
          <w:szCs w:val="28"/>
        </w:rPr>
        <w:t>22.2.1463</w:t>
      </w:r>
    </w:p>
    <w:p w14:paraId="1F56B2BE" w14:textId="18E8DDD4" w:rsidR="00F07ACB" w:rsidRDefault="00F07ACB" w:rsidP="00B44F03">
      <w:pPr>
        <w:ind w:left="1134" w:right="1133"/>
        <w:jc w:val="both"/>
        <w:rPr>
          <w:sz w:val="28"/>
          <w:szCs w:val="28"/>
        </w:rPr>
      </w:pPr>
      <w:r>
        <w:rPr>
          <w:sz w:val="28"/>
          <w:szCs w:val="28"/>
        </w:rPr>
        <w:t>Solenne presa di possesso ed ingr</w:t>
      </w:r>
      <w:r w:rsidR="00E26E51">
        <w:rPr>
          <w:sz w:val="28"/>
          <w:szCs w:val="28"/>
        </w:rPr>
        <w:t>e</w:t>
      </w:r>
      <w:r>
        <w:rPr>
          <w:sz w:val="28"/>
          <w:szCs w:val="28"/>
        </w:rPr>
        <w:t>sso ufficiale dei Canonici Regol</w:t>
      </w:r>
      <w:r w:rsidR="00E26E51">
        <w:rPr>
          <w:sz w:val="28"/>
          <w:szCs w:val="28"/>
        </w:rPr>
        <w:t xml:space="preserve">ari di S. </w:t>
      </w:r>
      <w:r>
        <w:rPr>
          <w:sz w:val="28"/>
          <w:szCs w:val="28"/>
        </w:rPr>
        <w:t xml:space="preserve"> Salvatore di Venezia.</w:t>
      </w:r>
    </w:p>
    <w:p w14:paraId="6854A80E" w14:textId="074D2081" w:rsidR="00F07ACB" w:rsidRDefault="00F07ACB" w:rsidP="00B44F03">
      <w:pPr>
        <w:ind w:left="1134" w:right="1133"/>
        <w:jc w:val="both"/>
        <w:rPr>
          <w:b/>
          <w:bCs/>
          <w:sz w:val="28"/>
          <w:szCs w:val="28"/>
        </w:rPr>
      </w:pPr>
      <w:r>
        <w:rPr>
          <w:b/>
          <w:bCs/>
          <w:sz w:val="28"/>
          <w:szCs w:val="28"/>
        </w:rPr>
        <w:t>18.12.1474</w:t>
      </w:r>
    </w:p>
    <w:p w14:paraId="34E497C8" w14:textId="15DF3C64" w:rsidR="00F07ACB" w:rsidRDefault="00F07ACB" w:rsidP="00B44F03">
      <w:pPr>
        <w:ind w:left="1134" w:right="1133"/>
        <w:jc w:val="both"/>
        <w:rPr>
          <w:sz w:val="28"/>
          <w:szCs w:val="28"/>
        </w:rPr>
      </w:pPr>
      <w:r w:rsidRPr="00F07ACB">
        <w:rPr>
          <w:sz w:val="28"/>
          <w:szCs w:val="28"/>
        </w:rPr>
        <w:t>Sulla facciata della chiesa si pone lapide che riconosce il meriti di Jacopo Morosini, prefetto di Treviso</w:t>
      </w:r>
      <w:r>
        <w:rPr>
          <w:sz w:val="28"/>
          <w:szCs w:val="28"/>
        </w:rPr>
        <w:t xml:space="preserve">, benemerito </w:t>
      </w:r>
      <w:r w:rsidR="00E26E51">
        <w:rPr>
          <w:sz w:val="28"/>
          <w:szCs w:val="28"/>
        </w:rPr>
        <w:t>del Santuario e dei Canonici: campanile, grossime campane.</w:t>
      </w:r>
    </w:p>
    <w:p w14:paraId="0257E789" w14:textId="06699770" w:rsidR="00E26E51" w:rsidRDefault="00E26E51" w:rsidP="00B44F03">
      <w:pPr>
        <w:ind w:left="1134" w:right="1133"/>
        <w:jc w:val="both"/>
        <w:rPr>
          <w:b/>
          <w:bCs/>
          <w:sz w:val="28"/>
          <w:szCs w:val="28"/>
        </w:rPr>
      </w:pPr>
      <w:r>
        <w:rPr>
          <w:b/>
          <w:bCs/>
          <w:sz w:val="28"/>
          <w:szCs w:val="28"/>
        </w:rPr>
        <w:t>1491</w:t>
      </w:r>
    </w:p>
    <w:p w14:paraId="1BE3487B" w14:textId="32CADEBF" w:rsidR="00E26E51" w:rsidRPr="00E26E51" w:rsidRDefault="00E26E51" w:rsidP="00B44F03">
      <w:pPr>
        <w:ind w:left="1134" w:right="1133"/>
        <w:jc w:val="both"/>
        <w:rPr>
          <w:sz w:val="28"/>
          <w:szCs w:val="28"/>
        </w:rPr>
      </w:pPr>
      <w:r>
        <w:rPr>
          <w:sz w:val="28"/>
          <w:szCs w:val="28"/>
        </w:rPr>
        <w:lastRenderedPageBreak/>
        <w:t xml:space="preserve">Inizia il priorato </w:t>
      </w:r>
      <w:r w:rsidR="004378E2">
        <w:rPr>
          <w:sz w:val="28"/>
          <w:szCs w:val="28"/>
        </w:rPr>
        <w:t xml:space="preserve">di </w:t>
      </w:r>
      <w:r>
        <w:rPr>
          <w:sz w:val="28"/>
          <w:szCs w:val="28"/>
        </w:rPr>
        <w:t xml:space="preserve">Don Antonio Contarini, che amplia il monastero, </w:t>
      </w:r>
      <w:r w:rsidR="004378E2">
        <w:rPr>
          <w:sz w:val="28"/>
          <w:szCs w:val="28"/>
        </w:rPr>
        <w:t>costruisce sacretia e specialmente il tempietto della Madonna.</w:t>
      </w:r>
    </w:p>
    <w:p w14:paraId="5E95CEC2" w14:textId="0C2A85D7" w:rsidR="001C3EB2" w:rsidRDefault="001C3EB2" w:rsidP="00B44F03">
      <w:pPr>
        <w:ind w:left="1134" w:right="1133"/>
        <w:jc w:val="both"/>
        <w:rPr>
          <w:b/>
          <w:bCs/>
          <w:sz w:val="28"/>
          <w:szCs w:val="28"/>
        </w:rPr>
      </w:pPr>
      <w:r>
        <w:rPr>
          <w:b/>
          <w:bCs/>
          <w:sz w:val="28"/>
          <w:szCs w:val="28"/>
        </w:rPr>
        <w:t>1494</w:t>
      </w:r>
    </w:p>
    <w:p w14:paraId="565D4D37" w14:textId="2BD01C01" w:rsidR="001C3EB2" w:rsidRDefault="001C3EB2" w:rsidP="00B44F03">
      <w:pPr>
        <w:ind w:left="1134" w:right="1133"/>
        <w:jc w:val="both"/>
        <w:rPr>
          <w:sz w:val="28"/>
          <w:szCs w:val="28"/>
        </w:rPr>
      </w:pPr>
      <w:r>
        <w:rPr>
          <w:sz w:val="28"/>
          <w:szCs w:val="28"/>
        </w:rPr>
        <w:t>Data del mircolo n. 4</w:t>
      </w:r>
    </w:p>
    <w:p w14:paraId="69CF2B4D" w14:textId="34B648E4" w:rsidR="004378E2" w:rsidRDefault="004378E2" w:rsidP="00B44F03">
      <w:pPr>
        <w:ind w:left="1134" w:right="1133"/>
        <w:jc w:val="both"/>
        <w:rPr>
          <w:b/>
          <w:bCs/>
          <w:sz w:val="28"/>
          <w:szCs w:val="28"/>
        </w:rPr>
      </w:pPr>
      <w:r>
        <w:rPr>
          <w:b/>
          <w:bCs/>
          <w:sz w:val="28"/>
          <w:szCs w:val="28"/>
        </w:rPr>
        <w:t>5.4.1595</w:t>
      </w:r>
    </w:p>
    <w:p w14:paraId="77067756" w14:textId="6DE318B8" w:rsidR="004378E2" w:rsidRPr="004378E2" w:rsidRDefault="004378E2" w:rsidP="00B44F03">
      <w:pPr>
        <w:ind w:left="1134" w:right="1133"/>
        <w:jc w:val="both"/>
        <w:rPr>
          <w:sz w:val="28"/>
          <w:szCs w:val="28"/>
        </w:rPr>
      </w:pPr>
      <w:r>
        <w:rPr>
          <w:sz w:val="28"/>
          <w:szCs w:val="28"/>
        </w:rPr>
        <w:t>Data della consacrazione dell’altare della Madonna.</w:t>
      </w:r>
    </w:p>
    <w:p w14:paraId="2E72E7B3" w14:textId="3030022E" w:rsidR="001C3EB2" w:rsidRDefault="001C3EB2" w:rsidP="00B44F03">
      <w:pPr>
        <w:ind w:left="1134" w:right="1133"/>
        <w:jc w:val="both"/>
        <w:rPr>
          <w:b/>
          <w:bCs/>
          <w:sz w:val="28"/>
          <w:szCs w:val="28"/>
        </w:rPr>
      </w:pPr>
      <w:r>
        <w:rPr>
          <w:b/>
          <w:bCs/>
          <w:sz w:val="28"/>
          <w:szCs w:val="28"/>
        </w:rPr>
        <w:t>1502</w:t>
      </w:r>
    </w:p>
    <w:p w14:paraId="3CD062D2" w14:textId="2A9F0EF6" w:rsidR="001C3EB2" w:rsidRDefault="001C3EB2" w:rsidP="00B44F03">
      <w:pPr>
        <w:ind w:left="1134" w:right="1133"/>
        <w:jc w:val="both"/>
        <w:rPr>
          <w:sz w:val="28"/>
          <w:szCs w:val="28"/>
        </w:rPr>
      </w:pPr>
      <w:r>
        <w:rPr>
          <w:sz w:val="28"/>
          <w:szCs w:val="28"/>
        </w:rPr>
        <w:t>Data del miracolo n. 33</w:t>
      </w:r>
    </w:p>
    <w:p w14:paraId="330DC9B0" w14:textId="68159DF8" w:rsidR="001C3EB2" w:rsidRDefault="001C3EB2" w:rsidP="00B44F03">
      <w:pPr>
        <w:ind w:left="1134" w:right="1133"/>
        <w:jc w:val="both"/>
        <w:rPr>
          <w:b/>
          <w:bCs/>
          <w:sz w:val="28"/>
          <w:szCs w:val="28"/>
        </w:rPr>
      </w:pPr>
      <w:r>
        <w:rPr>
          <w:b/>
          <w:bCs/>
          <w:sz w:val="28"/>
          <w:szCs w:val="28"/>
        </w:rPr>
        <w:t>1504</w:t>
      </w:r>
    </w:p>
    <w:p w14:paraId="205A175A" w14:textId="58A89ED6" w:rsidR="001C3EB2" w:rsidRDefault="001C3EB2" w:rsidP="00B44F03">
      <w:pPr>
        <w:ind w:left="1134" w:right="1133"/>
        <w:jc w:val="both"/>
        <w:rPr>
          <w:sz w:val="28"/>
          <w:szCs w:val="28"/>
        </w:rPr>
      </w:pPr>
      <w:r>
        <w:rPr>
          <w:sz w:val="28"/>
          <w:szCs w:val="28"/>
        </w:rPr>
        <w:t>Data dei miracoli n. 5, 34</w:t>
      </w:r>
    </w:p>
    <w:p w14:paraId="57E264B0" w14:textId="52CDF8E4" w:rsidR="001C3EB2" w:rsidRDefault="001C3EB2" w:rsidP="00B44F03">
      <w:pPr>
        <w:ind w:left="1134" w:right="1133"/>
        <w:jc w:val="both"/>
        <w:rPr>
          <w:b/>
          <w:bCs/>
          <w:sz w:val="28"/>
          <w:szCs w:val="28"/>
        </w:rPr>
      </w:pPr>
      <w:r w:rsidRPr="001C3EB2">
        <w:rPr>
          <w:b/>
          <w:bCs/>
          <w:sz w:val="28"/>
          <w:szCs w:val="28"/>
        </w:rPr>
        <w:t>1506</w:t>
      </w:r>
    </w:p>
    <w:p w14:paraId="42D21B78" w14:textId="2C60DA64" w:rsidR="001C3EB2" w:rsidRPr="001C3EB2" w:rsidRDefault="001C3EB2" w:rsidP="00B44F03">
      <w:pPr>
        <w:ind w:left="1134" w:right="1133"/>
        <w:jc w:val="both"/>
        <w:rPr>
          <w:sz w:val="28"/>
          <w:szCs w:val="28"/>
        </w:rPr>
      </w:pPr>
      <w:r>
        <w:rPr>
          <w:sz w:val="28"/>
          <w:szCs w:val="28"/>
        </w:rPr>
        <w:t>Data del miracolo n. 35</w:t>
      </w:r>
    </w:p>
    <w:p w14:paraId="5B4A7742" w14:textId="67F13A47" w:rsidR="001C3EB2" w:rsidRDefault="001C3EB2" w:rsidP="00B44F03">
      <w:pPr>
        <w:ind w:left="1134" w:right="1133"/>
        <w:jc w:val="both"/>
        <w:rPr>
          <w:b/>
          <w:bCs/>
          <w:sz w:val="28"/>
          <w:szCs w:val="28"/>
        </w:rPr>
      </w:pPr>
      <w:r>
        <w:rPr>
          <w:b/>
          <w:bCs/>
          <w:sz w:val="28"/>
          <w:szCs w:val="28"/>
        </w:rPr>
        <w:t>1508</w:t>
      </w:r>
    </w:p>
    <w:p w14:paraId="2C55B4F3" w14:textId="3C383D09" w:rsidR="001C3EB2" w:rsidRDefault="001C3EB2" w:rsidP="00B44F03">
      <w:pPr>
        <w:ind w:left="1134" w:right="1133"/>
        <w:jc w:val="both"/>
        <w:rPr>
          <w:sz w:val="28"/>
          <w:szCs w:val="28"/>
        </w:rPr>
      </w:pPr>
      <w:r>
        <w:rPr>
          <w:sz w:val="28"/>
          <w:szCs w:val="28"/>
        </w:rPr>
        <w:t>Data dei miracoli 37, 58, 59</w:t>
      </w:r>
    </w:p>
    <w:p w14:paraId="548A5537" w14:textId="6F5FCD2B" w:rsidR="004378E2" w:rsidRDefault="004378E2" w:rsidP="00B44F03">
      <w:pPr>
        <w:ind w:left="1134" w:right="1133"/>
        <w:jc w:val="both"/>
        <w:rPr>
          <w:b/>
          <w:bCs/>
          <w:sz w:val="28"/>
          <w:szCs w:val="28"/>
        </w:rPr>
      </w:pPr>
      <w:r w:rsidRPr="004378E2">
        <w:rPr>
          <w:b/>
          <w:bCs/>
          <w:sz w:val="28"/>
          <w:szCs w:val="28"/>
        </w:rPr>
        <w:t>1508</w:t>
      </w:r>
    </w:p>
    <w:p w14:paraId="494EE13B" w14:textId="6C39FDEC" w:rsidR="004378E2" w:rsidRPr="004378E2" w:rsidRDefault="004378E2" w:rsidP="00B44F03">
      <w:pPr>
        <w:ind w:left="1134" w:right="1133"/>
        <w:jc w:val="both"/>
        <w:rPr>
          <w:sz w:val="28"/>
          <w:szCs w:val="28"/>
        </w:rPr>
      </w:pPr>
      <w:r w:rsidRPr="004378E2">
        <w:rPr>
          <w:sz w:val="28"/>
          <w:szCs w:val="28"/>
        </w:rPr>
        <w:t>Il priore, Don Antonio Contarini diventa patriarca di Venezia. ( per 18 anni )</w:t>
      </w:r>
    </w:p>
    <w:p w14:paraId="273B2AA6" w14:textId="41FD8AD5" w:rsidR="001C3EB2" w:rsidRDefault="001C3EB2" w:rsidP="00B44F03">
      <w:pPr>
        <w:ind w:left="1134" w:right="1133"/>
        <w:jc w:val="both"/>
        <w:rPr>
          <w:b/>
          <w:bCs/>
          <w:sz w:val="28"/>
          <w:szCs w:val="28"/>
        </w:rPr>
      </w:pPr>
      <w:r>
        <w:rPr>
          <w:b/>
          <w:bCs/>
          <w:sz w:val="28"/>
          <w:szCs w:val="28"/>
        </w:rPr>
        <w:t>1510</w:t>
      </w:r>
    </w:p>
    <w:p w14:paraId="36C3D3AA" w14:textId="42ADF17D" w:rsidR="001C3EB2" w:rsidRDefault="001C3EB2" w:rsidP="00B44F03">
      <w:pPr>
        <w:ind w:left="1134" w:right="1133"/>
        <w:jc w:val="both"/>
        <w:rPr>
          <w:sz w:val="28"/>
          <w:szCs w:val="28"/>
        </w:rPr>
      </w:pPr>
      <w:r>
        <w:rPr>
          <w:sz w:val="28"/>
          <w:szCs w:val="28"/>
        </w:rPr>
        <w:t>Data dei miracoli n. 26, 44</w:t>
      </w:r>
    </w:p>
    <w:p w14:paraId="26162ACB" w14:textId="26103555" w:rsidR="001C3EB2" w:rsidRDefault="001C3EB2" w:rsidP="00B44F03">
      <w:pPr>
        <w:ind w:left="1134" w:right="1133"/>
        <w:jc w:val="both"/>
        <w:rPr>
          <w:b/>
          <w:bCs/>
          <w:sz w:val="28"/>
          <w:szCs w:val="28"/>
        </w:rPr>
      </w:pPr>
      <w:r>
        <w:rPr>
          <w:b/>
          <w:bCs/>
          <w:sz w:val="28"/>
          <w:szCs w:val="28"/>
        </w:rPr>
        <w:t>1511</w:t>
      </w:r>
    </w:p>
    <w:p w14:paraId="56DAC609" w14:textId="4468D1D3" w:rsidR="001C3EB2" w:rsidRPr="001C3EB2" w:rsidRDefault="001C3EB2" w:rsidP="00B44F03">
      <w:pPr>
        <w:ind w:left="1134" w:right="1133"/>
        <w:jc w:val="both"/>
        <w:rPr>
          <w:sz w:val="28"/>
          <w:szCs w:val="28"/>
        </w:rPr>
      </w:pPr>
      <w:r>
        <w:rPr>
          <w:sz w:val="28"/>
          <w:szCs w:val="28"/>
        </w:rPr>
        <w:t xml:space="preserve">Data dei miracoli n. </w:t>
      </w:r>
      <w:r w:rsidR="00251398">
        <w:rPr>
          <w:sz w:val="28"/>
          <w:szCs w:val="28"/>
        </w:rPr>
        <w:t xml:space="preserve">60, </w:t>
      </w:r>
      <w:r w:rsidR="00251398" w:rsidRPr="00251398">
        <w:rPr>
          <w:b/>
          <w:bCs/>
          <w:sz w:val="28"/>
          <w:szCs w:val="28"/>
        </w:rPr>
        <w:t>61</w:t>
      </w:r>
      <w:r w:rsidR="00251398">
        <w:rPr>
          <w:b/>
          <w:bCs/>
          <w:sz w:val="28"/>
          <w:szCs w:val="28"/>
        </w:rPr>
        <w:t>,</w:t>
      </w:r>
      <w:r w:rsidR="00251398">
        <w:rPr>
          <w:sz w:val="28"/>
          <w:szCs w:val="28"/>
        </w:rPr>
        <w:t xml:space="preserve"> ( quello di S. Girolamo ), 63</w:t>
      </w:r>
    </w:p>
    <w:p w14:paraId="25D8BBBC" w14:textId="31063A7A" w:rsidR="00B44F03" w:rsidRDefault="004243BA" w:rsidP="00E16838">
      <w:pPr>
        <w:ind w:left="1134" w:right="1133"/>
        <w:jc w:val="both"/>
        <w:rPr>
          <w:b/>
          <w:bCs/>
          <w:sz w:val="28"/>
          <w:szCs w:val="28"/>
        </w:rPr>
      </w:pPr>
      <w:r>
        <w:rPr>
          <w:b/>
          <w:bCs/>
          <w:sz w:val="28"/>
          <w:szCs w:val="28"/>
        </w:rPr>
        <w:t>26.8.1511</w:t>
      </w:r>
    </w:p>
    <w:p w14:paraId="56FE2F96" w14:textId="556A701E" w:rsidR="004243BA" w:rsidRDefault="004243BA" w:rsidP="00E16838">
      <w:pPr>
        <w:ind w:left="1134" w:right="1133"/>
        <w:jc w:val="both"/>
        <w:rPr>
          <w:sz w:val="28"/>
          <w:szCs w:val="28"/>
        </w:rPr>
      </w:pPr>
      <w:r>
        <w:rPr>
          <w:sz w:val="28"/>
          <w:szCs w:val="28"/>
        </w:rPr>
        <w:t>Si abbattono il campanile ed il presbiterio della Madonna Grande e la sacrestia per la difesa di Treviso.</w:t>
      </w:r>
    </w:p>
    <w:p w14:paraId="6F5C213D" w14:textId="5F262E5D" w:rsidR="004243BA" w:rsidRDefault="004243BA" w:rsidP="00E16838">
      <w:pPr>
        <w:ind w:left="1134" w:right="1133"/>
        <w:jc w:val="both"/>
        <w:rPr>
          <w:b/>
          <w:bCs/>
          <w:sz w:val="28"/>
          <w:szCs w:val="28"/>
        </w:rPr>
      </w:pPr>
      <w:r w:rsidRPr="004243BA">
        <w:rPr>
          <w:b/>
          <w:bCs/>
          <w:sz w:val="28"/>
          <w:szCs w:val="28"/>
        </w:rPr>
        <w:t>10.9.1511</w:t>
      </w:r>
    </w:p>
    <w:p w14:paraId="56CD9042" w14:textId="7FEE14D2" w:rsidR="004243BA" w:rsidRDefault="004243BA" w:rsidP="00E16838">
      <w:pPr>
        <w:ind w:left="1134" w:right="1133"/>
        <w:jc w:val="both"/>
        <w:rPr>
          <w:sz w:val="28"/>
          <w:szCs w:val="28"/>
        </w:rPr>
      </w:pPr>
      <w:r w:rsidRPr="004243BA">
        <w:rPr>
          <w:sz w:val="28"/>
          <w:szCs w:val="28"/>
        </w:rPr>
        <w:t>Campanile, presbiterio e sacrestia sono abbattuti</w:t>
      </w:r>
      <w:r>
        <w:rPr>
          <w:sz w:val="28"/>
          <w:szCs w:val="28"/>
        </w:rPr>
        <w:t xml:space="preserve">, resta da abbattere il tempietto e l’immagine della Madonna. </w:t>
      </w:r>
    </w:p>
    <w:p w14:paraId="6BA1B60C" w14:textId="15AE006A" w:rsidR="00E72FB9" w:rsidRDefault="00E72FB9" w:rsidP="00E16838">
      <w:pPr>
        <w:ind w:left="1134" w:right="1133"/>
        <w:jc w:val="both"/>
        <w:rPr>
          <w:b/>
          <w:bCs/>
          <w:sz w:val="28"/>
          <w:szCs w:val="28"/>
        </w:rPr>
      </w:pPr>
      <w:r w:rsidRPr="00E72FB9">
        <w:rPr>
          <w:b/>
          <w:bCs/>
          <w:sz w:val="28"/>
          <w:szCs w:val="28"/>
        </w:rPr>
        <w:t>20.9.1511</w:t>
      </w:r>
    </w:p>
    <w:p w14:paraId="4F529F80" w14:textId="6A496BF9" w:rsidR="00E72FB9" w:rsidRDefault="00E72FB9" w:rsidP="00E16838">
      <w:pPr>
        <w:ind w:left="1134" w:right="1133"/>
        <w:jc w:val="both"/>
        <w:rPr>
          <w:sz w:val="28"/>
          <w:szCs w:val="28"/>
        </w:rPr>
      </w:pPr>
      <w:r w:rsidRPr="00E72FB9">
        <w:rPr>
          <w:sz w:val="28"/>
          <w:szCs w:val="28"/>
        </w:rPr>
        <w:lastRenderedPageBreak/>
        <w:t>Il provveditore di Treviso, leonardo Giustiniani</w:t>
      </w:r>
      <w:r>
        <w:rPr>
          <w:sz w:val="28"/>
          <w:szCs w:val="28"/>
        </w:rPr>
        <w:t xml:space="preserve"> ottiene di salvare l’immagine della Madonna: la si proteggerà con pali.</w:t>
      </w:r>
    </w:p>
    <w:p w14:paraId="1DC021E0" w14:textId="3DEC8391" w:rsidR="00251398" w:rsidRDefault="00251398" w:rsidP="00E16838">
      <w:pPr>
        <w:ind w:left="1134" w:right="1133"/>
        <w:jc w:val="both"/>
        <w:rPr>
          <w:b/>
          <w:bCs/>
          <w:sz w:val="28"/>
          <w:szCs w:val="28"/>
        </w:rPr>
      </w:pPr>
      <w:r>
        <w:rPr>
          <w:b/>
          <w:bCs/>
          <w:sz w:val="28"/>
          <w:szCs w:val="28"/>
        </w:rPr>
        <w:t>1513</w:t>
      </w:r>
    </w:p>
    <w:p w14:paraId="35803388" w14:textId="0DA960B9" w:rsidR="00251398" w:rsidRDefault="00251398" w:rsidP="00E16838">
      <w:pPr>
        <w:ind w:left="1134" w:right="1133"/>
        <w:jc w:val="both"/>
        <w:rPr>
          <w:sz w:val="28"/>
          <w:szCs w:val="28"/>
        </w:rPr>
      </w:pPr>
      <w:r>
        <w:rPr>
          <w:sz w:val="28"/>
          <w:szCs w:val="28"/>
        </w:rPr>
        <w:t>Data del miracolo n. 62</w:t>
      </w:r>
    </w:p>
    <w:p w14:paraId="3B4F4D68" w14:textId="30E51B41" w:rsidR="00251398" w:rsidRDefault="00251398" w:rsidP="00E16838">
      <w:pPr>
        <w:ind w:left="1134" w:right="1133"/>
        <w:jc w:val="both"/>
        <w:rPr>
          <w:b/>
          <w:bCs/>
          <w:sz w:val="28"/>
          <w:szCs w:val="28"/>
        </w:rPr>
      </w:pPr>
      <w:r>
        <w:rPr>
          <w:b/>
          <w:bCs/>
          <w:sz w:val="28"/>
          <w:szCs w:val="28"/>
        </w:rPr>
        <w:t>1514</w:t>
      </w:r>
    </w:p>
    <w:p w14:paraId="60536913" w14:textId="01970887" w:rsidR="00251398" w:rsidRDefault="00251398" w:rsidP="00E16838">
      <w:pPr>
        <w:ind w:left="1134" w:right="1133"/>
        <w:jc w:val="both"/>
        <w:rPr>
          <w:sz w:val="28"/>
          <w:szCs w:val="28"/>
        </w:rPr>
      </w:pPr>
      <w:r>
        <w:rPr>
          <w:sz w:val="28"/>
          <w:szCs w:val="28"/>
        </w:rPr>
        <w:t>Data del miracolo n. 64</w:t>
      </w:r>
    </w:p>
    <w:p w14:paraId="1A2EC4C3" w14:textId="473E6078" w:rsidR="00251398" w:rsidRDefault="00251398" w:rsidP="00E16838">
      <w:pPr>
        <w:ind w:left="1134" w:right="1133"/>
        <w:jc w:val="both"/>
        <w:rPr>
          <w:b/>
          <w:bCs/>
          <w:sz w:val="28"/>
          <w:szCs w:val="28"/>
        </w:rPr>
      </w:pPr>
      <w:r>
        <w:rPr>
          <w:b/>
          <w:bCs/>
          <w:sz w:val="28"/>
          <w:szCs w:val="28"/>
        </w:rPr>
        <w:t>1515</w:t>
      </w:r>
    </w:p>
    <w:p w14:paraId="3F07B9B4" w14:textId="07CF48AA" w:rsidR="00251398" w:rsidRDefault="00251398" w:rsidP="00E16838">
      <w:pPr>
        <w:ind w:left="1134" w:right="1133"/>
        <w:jc w:val="both"/>
        <w:rPr>
          <w:sz w:val="28"/>
          <w:szCs w:val="28"/>
        </w:rPr>
      </w:pPr>
      <w:r>
        <w:rPr>
          <w:sz w:val="28"/>
          <w:szCs w:val="28"/>
        </w:rPr>
        <w:t>Data del miracolo n. 6</w:t>
      </w:r>
      <w:r w:rsidR="00BC377B">
        <w:rPr>
          <w:sz w:val="28"/>
          <w:szCs w:val="28"/>
        </w:rPr>
        <w:t>1522</w:t>
      </w:r>
    </w:p>
    <w:p w14:paraId="36235409" w14:textId="130DBF0D" w:rsidR="004378E2" w:rsidRDefault="004378E2" w:rsidP="00E16838">
      <w:pPr>
        <w:ind w:left="1134" w:right="1133"/>
        <w:jc w:val="both"/>
        <w:rPr>
          <w:b/>
          <w:bCs/>
          <w:sz w:val="28"/>
          <w:szCs w:val="28"/>
        </w:rPr>
      </w:pPr>
      <w:r>
        <w:rPr>
          <w:b/>
          <w:bCs/>
          <w:sz w:val="28"/>
          <w:szCs w:val="28"/>
        </w:rPr>
        <w:t>1516</w:t>
      </w:r>
    </w:p>
    <w:p w14:paraId="116718A3" w14:textId="7D6642F1" w:rsidR="004378E2" w:rsidRPr="004378E2" w:rsidRDefault="004378E2" w:rsidP="00E16838">
      <w:pPr>
        <w:ind w:left="1134" w:right="1133"/>
        <w:jc w:val="both"/>
        <w:rPr>
          <w:sz w:val="28"/>
          <w:szCs w:val="28"/>
        </w:rPr>
      </w:pPr>
      <w:r>
        <w:rPr>
          <w:sz w:val="28"/>
          <w:szCs w:val="28"/>
        </w:rPr>
        <w:t xml:space="preserve">Si ricostruisce il dormitorio dei Canonici, </w:t>
      </w:r>
      <w:r w:rsidR="00A94856">
        <w:rPr>
          <w:sz w:val="28"/>
          <w:szCs w:val="28"/>
        </w:rPr>
        <w:t>, il presbiterio e la sacrestia, anche con l’aiuto del Dominio Veneto.</w:t>
      </w:r>
    </w:p>
    <w:p w14:paraId="31580BFA" w14:textId="60491D97" w:rsidR="00BC377B" w:rsidRDefault="00BC377B" w:rsidP="00E16838">
      <w:pPr>
        <w:ind w:left="1134" w:right="1133"/>
        <w:jc w:val="both"/>
        <w:rPr>
          <w:b/>
          <w:bCs/>
          <w:sz w:val="28"/>
          <w:szCs w:val="28"/>
        </w:rPr>
      </w:pPr>
      <w:r>
        <w:rPr>
          <w:b/>
          <w:bCs/>
          <w:sz w:val="28"/>
          <w:szCs w:val="28"/>
        </w:rPr>
        <w:t>1522</w:t>
      </w:r>
    </w:p>
    <w:p w14:paraId="7001020B" w14:textId="599DAD1B" w:rsidR="00BC377B" w:rsidRDefault="00BC377B" w:rsidP="00E16838">
      <w:pPr>
        <w:ind w:left="1134" w:right="1133"/>
        <w:jc w:val="both"/>
        <w:rPr>
          <w:sz w:val="28"/>
          <w:szCs w:val="28"/>
        </w:rPr>
      </w:pPr>
      <w:r>
        <w:rPr>
          <w:sz w:val="28"/>
          <w:szCs w:val="28"/>
        </w:rPr>
        <w:t>Data dei miracoli n. 67, 96</w:t>
      </w:r>
    </w:p>
    <w:p w14:paraId="1106DCB2" w14:textId="379F2A2B" w:rsidR="00BC377B" w:rsidRDefault="00BC377B" w:rsidP="00E16838">
      <w:pPr>
        <w:ind w:left="1134" w:right="1133"/>
        <w:jc w:val="both"/>
        <w:rPr>
          <w:b/>
          <w:bCs/>
          <w:sz w:val="28"/>
          <w:szCs w:val="28"/>
        </w:rPr>
      </w:pPr>
      <w:r>
        <w:rPr>
          <w:b/>
          <w:bCs/>
          <w:sz w:val="28"/>
          <w:szCs w:val="28"/>
        </w:rPr>
        <w:t>1523</w:t>
      </w:r>
    </w:p>
    <w:p w14:paraId="70218464" w14:textId="3F34A239" w:rsidR="00BC377B" w:rsidRDefault="00BC377B" w:rsidP="00E16838">
      <w:pPr>
        <w:ind w:left="1134" w:right="1133"/>
        <w:jc w:val="both"/>
        <w:rPr>
          <w:sz w:val="28"/>
          <w:szCs w:val="28"/>
        </w:rPr>
      </w:pPr>
      <w:r>
        <w:rPr>
          <w:sz w:val="28"/>
          <w:szCs w:val="28"/>
        </w:rPr>
        <w:t>Data dei miracoli n. 66, 69, 87</w:t>
      </w:r>
    </w:p>
    <w:p w14:paraId="61404164" w14:textId="506104F3" w:rsidR="00BC377B" w:rsidRDefault="00BC377B" w:rsidP="00E16838">
      <w:pPr>
        <w:ind w:left="1134" w:right="1133"/>
        <w:jc w:val="both"/>
        <w:rPr>
          <w:b/>
          <w:bCs/>
          <w:sz w:val="28"/>
          <w:szCs w:val="28"/>
        </w:rPr>
      </w:pPr>
      <w:r>
        <w:rPr>
          <w:b/>
          <w:bCs/>
          <w:sz w:val="28"/>
          <w:szCs w:val="28"/>
        </w:rPr>
        <w:t>1524</w:t>
      </w:r>
    </w:p>
    <w:p w14:paraId="3507B9FE" w14:textId="6FE44CE1" w:rsidR="00BC377B" w:rsidRDefault="00BC377B" w:rsidP="00E16838">
      <w:pPr>
        <w:ind w:left="1134" w:right="1133"/>
        <w:jc w:val="both"/>
        <w:rPr>
          <w:sz w:val="28"/>
          <w:szCs w:val="28"/>
        </w:rPr>
      </w:pPr>
      <w:r>
        <w:rPr>
          <w:sz w:val="28"/>
          <w:szCs w:val="28"/>
        </w:rPr>
        <w:t>Data del miracolo n. 68</w:t>
      </w:r>
    </w:p>
    <w:p w14:paraId="246652BE" w14:textId="74C74FFB" w:rsidR="00BC377B" w:rsidRDefault="00BC377B" w:rsidP="00E16838">
      <w:pPr>
        <w:ind w:left="1134" w:right="1133"/>
        <w:jc w:val="both"/>
        <w:rPr>
          <w:b/>
          <w:bCs/>
          <w:sz w:val="28"/>
          <w:szCs w:val="28"/>
        </w:rPr>
      </w:pPr>
      <w:r>
        <w:rPr>
          <w:b/>
          <w:bCs/>
          <w:sz w:val="28"/>
          <w:szCs w:val="28"/>
        </w:rPr>
        <w:t>1525</w:t>
      </w:r>
    </w:p>
    <w:p w14:paraId="1D544B38" w14:textId="5BC4DFB3" w:rsidR="00BC377B" w:rsidRDefault="00BC377B" w:rsidP="00E16838">
      <w:pPr>
        <w:ind w:left="1134" w:right="1133"/>
        <w:jc w:val="both"/>
        <w:rPr>
          <w:sz w:val="28"/>
          <w:szCs w:val="28"/>
        </w:rPr>
      </w:pPr>
      <w:r>
        <w:rPr>
          <w:sz w:val="28"/>
          <w:szCs w:val="28"/>
        </w:rPr>
        <w:t>Data del miracolo n. y7</w:t>
      </w:r>
    </w:p>
    <w:p w14:paraId="2AC6BC28" w14:textId="28DAAA30" w:rsidR="00BC377B" w:rsidRDefault="00BC377B" w:rsidP="00E16838">
      <w:pPr>
        <w:ind w:left="1134" w:right="1133"/>
        <w:jc w:val="both"/>
        <w:rPr>
          <w:b/>
          <w:bCs/>
          <w:sz w:val="28"/>
          <w:szCs w:val="28"/>
        </w:rPr>
      </w:pPr>
      <w:r>
        <w:rPr>
          <w:b/>
          <w:bCs/>
          <w:sz w:val="28"/>
          <w:szCs w:val="28"/>
        </w:rPr>
        <w:t>1526</w:t>
      </w:r>
    </w:p>
    <w:p w14:paraId="67BFAE67" w14:textId="6FD16636" w:rsidR="00BC377B" w:rsidRDefault="00BC377B" w:rsidP="00E16838">
      <w:pPr>
        <w:ind w:left="1134" w:right="1133"/>
        <w:jc w:val="both"/>
        <w:rPr>
          <w:sz w:val="28"/>
          <w:szCs w:val="28"/>
        </w:rPr>
      </w:pPr>
      <w:r>
        <w:rPr>
          <w:sz w:val="28"/>
          <w:szCs w:val="28"/>
        </w:rPr>
        <w:t>Data del miracolo n. 57</w:t>
      </w:r>
    </w:p>
    <w:p w14:paraId="4F4B1EDA" w14:textId="27EB68F8" w:rsidR="00BC377B" w:rsidRDefault="00BC377B" w:rsidP="00E16838">
      <w:pPr>
        <w:ind w:left="1134" w:right="1133"/>
        <w:jc w:val="both"/>
        <w:rPr>
          <w:b/>
          <w:bCs/>
          <w:sz w:val="28"/>
          <w:szCs w:val="28"/>
        </w:rPr>
      </w:pPr>
      <w:r>
        <w:rPr>
          <w:b/>
          <w:bCs/>
          <w:sz w:val="28"/>
          <w:szCs w:val="28"/>
        </w:rPr>
        <w:t>1527</w:t>
      </w:r>
    </w:p>
    <w:p w14:paraId="0D26B981" w14:textId="320C6F26" w:rsidR="00BC377B" w:rsidRDefault="00BC377B" w:rsidP="00E16838">
      <w:pPr>
        <w:ind w:left="1134" w:right="1133"/>
        <w:jc w:val="both"/>
        <w:rPr>
          <w:sz w:val="28"/>
          <w:szCs w:val="28"/>
        </w:rPr>
      </w:pPr>
      <w:r>
        <w:rPr>
          <w:sz w:val="28"/>
          <w:szCs w:val="28"/>
        </w:rPr>
        <w:t>Data del miracolo n. 70</w:t>
      </w:r>
    </w:p>
    <w:p w14:paraId="2210D222" w14:textId="257B4E09" w:rsidR="00BC377B" w:rsidRDefault="00BC377B" w:rsidP="00E16838">
      <w:pPr>
        <w:ind w:left="1134" w:right="1133"/>
        <w:jc w:val="both"/>
        <w:rPr>
          <w:b/>
          <w:bCs/>
          <w:sz w:val="28"/>
          <w:szCs w:val="28"/>
        </w:rPr>
      </w:pPr>
      <w:r>
        <w:rPr>
          <w:b/>
          <w:bCs/>
          <w:sz w:val="28"/>
          <w:szCs w:val="28"/>
        </w:rPr>
        <w:t>1528</w:t>
      </w:r>
    </w:p>
    <w:p w14:paraId="066D86DD" w14:textId="7F8994AB" w:rsidR="00BC377B" w:rsidRPr="002A1C87" w:rsidRDefault="00BC377B" w:rsidP="00E16838">
      <w:pPr>
        <w:ind w:left="1134" w:right="1133"/>
        <w:jc w:val="both"/>
        <w:rPr>
          <w:sz w:val="28"/>
          <w:szCs w:val="28"/>
        </w:rPr>
      </w:pPr>
      <w:r w:rsidRPr="002A1C87">
        <w:rPr>
          <w:sz w:val="28"/>
          <w:szCs w:val="28"/>
        </w:rPr>
        <w:t>Data del miracolo n. 71</w:t>
      </w:r>
    </w:p>
    <w:p w14:paraId="6AF4F08D" w14:textId="7F987A80" w:rsidR="00515F3A" w:rsidRDefault="00A94856" w:rsidP="00E16838">
      <w:pPr>
        <w:ind w:left="1134" w:right="1133"/>
        <w:jc w:val="both"/>
        <w:rPr>
          <w:b/>
          <w:bCs/>
          <w:sz w:val="28"/>
          <w:szCs w:val="28"/>
        </w:rPr>
      </w:pPr>
      <w:r>
        <w:rPr>
          <w:b/>
          <w:bCs/>
          <w:sz w:val="28"/>
          <w:szCs w:val="28"/>
        </w:rPr>
        <w:t>30.12.</w:t>
      </w:r>
      <w:r w:rsidR="00515F3A">
        <w:rPr>
          <w:b/>
          <w:bCs/>
          <w:sz w:val="28"/>
          <w:szCs w:val="28"/>
        </w:rPr>
        <w:t>1528</w:t>
      </w:r>
    </w:p>
    <w:p w14:paraId="2250F036" w14:textId="1AC4E658" w:rsidR="00515F3A" w:rsidRDefault="00515F3A" w:rsidP="00E16838">
      <w:pPr>
        <w:ind w:left="1134" w:right="1133"/>
        <w:jc w:val="both"/>
        <w:rPr>
          <w:sz w:val="28"/>
          <w:szCs w:val="28"/>
        </w:rPr>
      </w:pPr>
      <w:r>
        <w:rPr>
          <w:sz w:val="28"/>
          <w:szCs w:val="28"/>
        </w:rPr>
        <w:lastRenderedPageBreak/>
        <w:t xml:space="preserve">Alla fine dell’anno un incendio </w:t>
      </w:r>
      <w:r w:rsidR="00A94856">
        <w:rPr>
          <w:sz w:val="28"/>
          <w:szCs w:val="28"/>
        </w:rPr>
        <w:t>danneggiati monastero, campanile, organo, sacresti</w:t>
      </w:r>
      <w:r w:rsidR="001F7156">
        <w:rPr>
          <w:sz w:val="28"/>
          <w:szCs w:val="28"/>
        </w:rPr>
        <w:t>a</w:t>
      </w:r>
      <w:r w:rsidR="00A94856">
        <w:rPr>
          <w:sz w:val="28"/>
          <w:szCs w:val="28"/>
        </w:rPr>
        <w:t>. E’ distrutto il</w:t>
      </w:r>
      <w:r>
        <w:rPr>
          <w:sz w:val="28"/>
          <w:szCs w:val="28"/>
        </w:rPr>
        <w:t xml:space="preserve"> terzo Libro dei Miracoli</w:t>
      </w:r>
      <w:r w:rsidR="00A94856">
        <w:rPr>
          <w:sz w:val="28"/>
          <w:szCs w:val="28"/>
        </w:rPr>
        <w:t>, che era appeso ad una c</w:t>
      </w:r>
      <w:r w:rsidR="001F7156">
        <w:rPr>
          <w:sz w:val="28"/>
          <w:szCs w:val="28"/>
        </w:rPr>
        <w:t>ol</w:t>
      </w:r>
      <w:r w:rsidR="00A94856">
        <w:rPr>
          <w:sz w:val="28"/>
          <w:szCs w:val="28"/>
        </w:rPr>
        <w:t>onna.</w:t>
      </w:r>
    </w:p>
    <w:p w14:paraId="1A1608BD" w14:textId="2C4FC64C" w:rsidR="002A1C87" w:rsidRDefault="002A1C87" w:rsidP="00E16838">
      <w:pPr>
        <w:ind w:left="1134" w:right="1133"/>
        <w:jc w:val="both"/>
        <w:rPr>
          <w:b/>
          <w:bCs/>
          <w:sz w:val="28"/>
          <w:szCs w:val="28"/>
        </w:rPr>
      </w:pPr>
      <w:r>
        <w:rPr>
          <w:b/>
          <w:bCs/>
          <w:sz w:val="28"/>
          <w:szCs w:val="28"/>
        </w:rPr>
        <w:t>1529</w:t>
      </w:r>
    </w:p>
    <w:p w14:paraId="0B770DDB" w14:textId="53F2240E" w:rsidR="002A1C87" w:rsidRDefault="002A1C87" w:rsidP="00E16838">
      <w:pPr>
        <w:ind w:left="1134" w:right="1133"/>
        <w:jc w:val="both"/>
        <w:rPr>
          <w:sz w:val="28"/>
          <w:szCs w:val="28"/>
        </w:rPr>
      </w:pPr>
      <w:r>
        <w:rPr>
          <w:sz w:val="28"/>
          <w:szCs w:val="28"/>
        </w:rPr>
        <w:t>Data del miracolo n. 72</w:t>
      </w:r>
    </w:p>
    <w:p w14:paraId="0B5E1038" w14:textId="641CD2E3" w:rsidR="002A1C87" w:rsidRDefault="002A1C87" w:rsidP="00E16838">
      <w:pPr>
        <w:ind w:left="1134" w:right="1133"/>
        <w:jc w:val="both"/>
        <w:rPr>
          <w:b/>
          <w:bCs/>
          <w:sz w:val="28"/>
          <w:szCs w:val="28"/>
        </w:rPr>
      </w:pPr>
      <w:r>
        <w:rPr>
          <w:b/>
          <w:bCs/>
          <w:sz w:val="28"/>
          <w:szCs w:val="28"/>
        </w:rPr>
        <w:t>1530</w:t>
      </w:r>
    </w:p>
    <w:p w14:paraId="40D3387D" w14:textId="5015ABC1" w:rsidR="002A1C87" w:rsidRDefault="002A1C87" w:rsidP="00E16838">
      <w:pPr>
        <w:ind w:left="1134" w:right="1133"/>
        <w:jc w:val="both"/>
        <w:rPr>
          <w:sz w:val="28"/>
          <w:szCs w:val="28"/>
        </w:rPr>
      </w:pPr>
      <w:r>
        <w:rPr>
          <w:sz w:val="28"/>
          <w:szCs w:val="28"/>
        </w:rPr>
        <w:t>Data dei miracoli n. 6, 14, 74</w:t>
      </w:r>
    </w:p>
    <w:p w14:paraId="6A6AFBE1" w14:textId="7E891443" w:rsidR="002A1C87" w:rsidRDefault="002A1C87" w:rsidP="00E16838">
      <w:pPr>
        <w:ind w:left="1134" w:right="1133"/>
        <w:jc w:val="both"/>
        <w:rPr>
          <w:b/>
          <w:bCs/>
          <w:sz w:val="28"/>
          <w:szCs w:val="28"/>
        </w:rPr>
      </w:pPr>
      <w:r w:rsidRPr="002A1C87">
        <w:rPr>
          <w:b/>
          <w:bCs/>
          <w:sz w:val="28"/>
          <w:szCs w:val="28"/>
        </w:rPr>
        <w:t>1731</w:t>
      </w:r>
    </w:p>
    <w:p w14:paraId="6BDB5356" w14:textId="30514A55" w:rsidR="002A1C87" w:rsidRPr="002A1C87" w:rsidRDefault="002A1C87" w:rsidP="00E16838">
      <w:pPr>
        <w:ind w:left="1134" w:right="1133"/>
        <w:jc w:val="both"/>
        <w:rPr>
          <w:sz w:val="28"/>
          <w:szCs w:val="28"/>
        </w:rPr>
      </w:pPr>
      <w:r>
        <w:rPr>
          <w:sz w:val="28"/>
          <w:szCs w:val="28"/>
        </w:rPr>
        <w:t>Data dei miracoli n. 7, 9, 17, 76, 77, 78, 79, 80</w:t>
      </w:r>
    </w:p>
    <w:p w14:paraId="5A5B6EF4" w14:textId="00918DAE" w:rsidR="00E16838" w:rsidRPr="00E16838" w:rsidRDefault="00E16838" w:rsidP="00E16838">
      <w:pPr>
        <w:ind w:left="1134" w:right="1133"/>
        <w:jc w:val="both"/>
        <w:rPr>
          <w:b/>
          <w:bCs/>
          <w:sz w:val="28"/>
          <w:szCs w:val="28"/>
        </w:rPr>
      </w:pPr>
      <w:r>
        <w:rPr>
          <w:b/>
          <w:bCs/>
          <w:sz w:val="28"/>
          <w:szCs w:val="28"/>
        </w:rPr>
        <w:t xml:space="preserve">1531. </w:t>
      </w:r>
    </w:p>
    <w:p w14:paraId="772787B1" w14:textId="399D7CD7" w:rsidR="002656D6" w:rsidRDefault="00E16838" w:rsidP="002270F1">
      <w:pPr>
        <w:ind w:left="1134" w:right="1133"/>
        <w:jc w:val="both"/>
        <w:rPr>
          <w:i/>
          <w:iCs/>
          <w:sz w:val="28"/>
          <w:szCs w:val="28"/>
        </w:rPr>
      </w:pPr>
      <w:r>
        <w:rPr>
          <w:sz w:val="28"/>
          <w:szCs w:val="28"/>
        </w:rPr>
        <w:t xml:space="preserve">Si riprende la narrazione dei miracoli, cioè inizia il </w:t>
      </w:r>
      <w:r w:rsidRPr="00E16838">
        <w:rPr>
          <w:i/>
          <w:iCs/>
          <w:sz w:val="28"/>
          <w:szCs w:val="28"/>
        </w:rPr>
        <w:t>4.o Libro dei miracoli</w:t>
      </w:r>
      <w:r w:rsidR="00891C40">
        <w:rPr>
          <w:i/>
          <w:iCs/>
          <w:sz w:val="28"/>
          <w:szCs w:val="28"/>
        </w:rPr>
        <w:t>.</w:t>
      </w:r>
    </w:p>
    <w:p w14:paraId="69CB1567" w14:textId="07569AB7" w:rsidR="002A1C87" w:rsidRDefault="002A1C87" w:rsidP="002270F1">
      <w:pPr>
        <w:ind w:left="1134" w:right="1133"/>
        <w:jc w:val="both"/>
        <w:rPr>
          <w:b/>
          <w:bCs/>
          <w:sz w:val="28"/>
          <w:szCs w:val="28"/>
        </w:rPr>
      </w:pPr>
      <w:r>
        <w:rPr>
          <w:b/>
          <w:bCs/>
          <w:sz w:val="28"/>
          <w:szCs w:val="28"/>
        </w:rPr>
        <w:t>1532</w:t>
      </w:r>
    </w:p>
    <w:p w14:paraId="207A0346" w14:textId="0F34F328" w:rsidR="002A1C87" w:rsidRDefault="002A1C87" w:rsidP="002270F1">
      <w:pPr>
        <w:ind w:left="1134" w:right="1133"/>
        <w:jc w:val="both"/>
        <w:rPr>
          <w:sz w:val="28"/>
          <w:szCs w:val="28"/>
        </w:rPr>
      </w:pPr>
      <w:r>
        <w:rPr>
          <w:sz w:val="28"/>
          <w:szCs w:val="28"/>
        </w:rPr>
        <w:t>Data dei miracoli n. 8, 15, 16, 18, 19, (20), 23, 25, 28, 29, 30, 31</w:t>
      </w:r>
    </w:p>
    <w:p w14:paraId="7D61072A" w14:textId="5F27A960" w:rsidR="001F7156" w:rsidRDefault="001F7156" w:rsidP="002270F1">
      <w:pPr>
        <w:ind w:left="1134" w:right="1133"/>
        <w:jc w:val="both"/>
        <w:rPr>
          <w:b/>
          <w:bCs/>
          <w:sz w:val="28"/>
          <w:szCs w:val="28"/>
        </w:rPr>
      </w:pPr>
      <w:r w:rsidRPr="001F7156">
        <w:rPr>
          <w:b/>
          <w:bCs/>
          <w:sz w:val="28"/>
          <w:szCs w:val="28"/>
        </w:rPr>
        <w:t>1532</w:t>
      </w:r>
    </w:p>
    <w:p w14:paraId="0F99AE01" w14:textId="609E1CB3" w:rsidR="001F7156" w:rsidRPr="001F7156" w:rsidRDefault="001F7156" w:rsidP="002270F1">
      <w:pPr>
        <w:ind w:left="1134" w:right="1133"/>
        <w:jc w:val="both"/>
        <w:rPr>
          <w:sz w:val="28"/>
          <w:szCs w:val="28"/>
        </w:rPr>
      </w:pPr>
      <w:r w:rsidRPr="001F7156">
        <w:rPr>
          <w:sz w:val="28"/>
          <w:szCs w:val="28"/>
        </w:rPr>
        <w:t>Il nuovo priore, Don Gabriele da Venezia, ed il nuovo sacrista ( parroco)</w:t>
      </w:r>
      <w:r>
        <w:rPr>
          <w:sz w:val="28"/>
          <w:szCs w:val="28"/>
        </w:rPr>
        <w:t>, Fra Serafino da Udine, riavviano il restauro ed il rilancio del santuario.</w:t>
      </w:r>
    </w:p>
    <w:p w14:paraId="0C7FBB6A" w14:textId="1515A5A7" w:rsidR="002A1C87" w:rsidRDefault="002A1C87" w:rsidP="002270F1">
      <w:pPr>
        <w:ind w:left="1134" w:right="1133"/>
        <w:jc w:val="both"/>
        <w:rPr>
          <w:b/>
          <w:bCs/>
          <w:sz w:val="28"/>
          <w:szCs w:val="28"/>
        </w:rPr>
      </w:pPr>
      <w:r>
        <w:rPr>
          <w:b/>
          <w:bCs/>
          <w:sz w:val="28"/>
          <w:szCs w:val="28"/>
        </w:rPr>
        <w:t>1533</w:t>
      </w:r>
    </w:p>
    <w:p w14:paraId="7A80BF99" w14:textId="7E5C16C5" w:rsidR="002A1C87" w:rsidRDefault="002A1C87" w:rsidP="002270F1">
      <w:pPr>
        <w:ind w:left="1134" w:right="1133"/>
        <w:jc w:val="both"/>
        <w:rPr>
          <w:sz w:val="28"/>
          <w:szCs w:val="28"/>
        </w:rPr>
      </w:pPr>
      <w:r>
        <w:rPr>
          <w:sz w:val="28"/>
          <w:szCs w:val="28"/>
        </w:rPr>
        <w:t xml:space="preserve">Data dei miracoli n. 32, 36, </w:t>
      </w:r>
      <w:r w:rsidR="00754E01">
        <w:rPr>
          <w:sz w:val="28"/>
          <w:szCs w:val="28"/>
        </w:rPr>
        <w:t>38, 39, (40), (41 verificare), 432, 43, (45), 46, 47, 48, 49, 50, 51, 52, 54, 55, 56, 75, 81, 83,  84(?), 85, 86, 90, 91</w:t>
      </w:r>
    </w:p>
    <w:p w14:paraId="2DE27F80" w14:textId="34376775" w:rsidR="00754E01" w:rsidRDefault="00754E01" w:rsidP="002270F1">
      <w:pPr>
        <w:ind w:left="1134" w:right="1133"/>
        <w:jc w:val="both"/>
        <w:rPr>
          <w:b/>
          <w:bCs/>
          <w:sz w:val="28"/>
          <w:szCs w:val="28"/>
        </w:rPr>
      </w:pPr>
      <w:r>
        <w:rPr>
          <w:b/>
          <w:bCs/>
          <w:sz w:val="28"/>
          <w:szCs w:val="28"/>
        </w:rPr>
        <w:t>1534</w:t>
      </w:r>
    </w:p>
    <w:p w14:paraId="4C88B37E" w14:textId="0DE1879A" w:rsidR="00754E01" w:rsidRDefault="00754E01" w:rsidP="002270F1">
      <w:pPr>
        <w:ind w:left="1134" w:right="1133"/>
        <w:jc w:val="both"/>
        <w:rPr>
          <w:sz w:val="28"/>
          <w:szCs w:val="28"/>
        </w:rPr>
      </w:pPr>
      <w:r>
        <w:rPr>
          <w:sz w:val="28"/>
          <w:szCs w:val="28"/>
        </w:rPr>
        <w:t>Data dei miracoli, n. 88, 89, 92, 93, 94, 95, 97, 99, 100, 101, 102, 103, 104, 105</w:t>
      </w:r>
    </w:p>
    <w:p w14:paraId="201BD545" w14:textId="363B016F" w:rsidR="00754E01" w:rsidRDefault="00754E01" w:rsidP="002270F1">
      <w:pPr>
        <w:ind w:left="1134" w:right="1133"/>
        <w:jc w:val="both"/>
        <w:rPr>
          <w:b/>
          <w:bCs/>
          <w:sz w:val="28"/>
          <w:szCs w:val="28"/>
        </w:rPr>
      </w:pPr>
      <w:r>
        <w:rPr>
          <w:b/>
          <w:bCs/>
          <w:sz w:val="28"/>
          <w:szCs w:val="28"/>
        </w:rPr>
        <w:t>1535</w:t>
      </w:r>
    </w:p>
    <w:p w14:paraId="10B2DAAA" w14:textId="30FEA8E1" w:rsidR="00754E01" w:rsidRPr="00754E01" w:rsidRDefault="00754E01" w:rsidP="002270F1">
      <w:pPr>
        <w:ind w:left="1134" w:right="1133"/>
        <w:jc w:val="both"/>
        <w:rPr>
          <w:sz w:val="28"/>
          <w:szCs w:val="28"/>
        </w:rPr>
      </w:pPr>
      <w:r>
        <w:rPr>
          <w:sz w:val="28"/>
          <w:szCs w:val="28"/>
        </w:rPr>
        <w:t xml:space="preserve">Data dei miracoli n. </w:t>
      </w:r>
      <w:r w:rsidR="00C15E15">
        <w:rPr>
          <w:sz w:val="28"/>
          <w:szCs w:val="28"/>
        </w:rPr>
        <w:t>98, 106, 107, 108, 109, 110, 111, 112, 114, )116)</w:t>
      </w:r>
    </w:p>
    <w:p w14:paraId="15C01740" w14:textId="410B35B5" w:rsidR="00891C40" w:rsidRPr="00214715" w:rsidRDefault="00891C40" w:rsidP="002270F1">
      <w:pPr>
        <w:ind w:left="1134" w:right="1133"/>
        <w:jc w:val="both"/>
        <w:rPr>
          <w:b/>
          <w:bCs/>
          <w:sz w:val="28"/>
          <w:szCs w:val="28"/>
        </w:rPr>
      </w:pPr>
      <w:r w:rsidRPr="00214715">
        <w:rPr>
          <w:b/>
          <w:bCs/>
          <w:sz w:val="28"/>
          <w:szCs w:val="28"/>
        </w:rPr>
        <w:t>1535</w:t>
      </w:r>
    </w:p>
    <w:p w14:paraId="2790A9D8" w14:textId="34A19FDF" w:rsidR="00214715" w:rsidRDefault="00214715" w:rsidP="00214715">
      <w:pPr>
        <w:ind w:left="1134" w:right="1133"/>
        <w:jc w:val="both"/>
        <w:rPr>
          <w:sz w:val="28"/>
          <w:szCs w:val="28"/>
        </w:rPr>
      </w:pPr>
      <w:r w:rsidRPr="00214715">
        <w:rPr>
          <w:sz w:val="28"/>
          <w:szCs w:val="28"/>
        </w:rPr>
        <w:t>il</w:t>
      </w:r>
      <w:r w:rsidRPr="00214715">
        <w:rPr>
          <w:i/>
          <w:iCs/>
          <w:sz w:val="28"/>
          <w:szCs w:val="28"/>
        </w:rPr>
        <w:t xml:space="preserve"> </w:t>
      </w:r>
      <w:r w:rsidRPr="00214715">
        <w:rPr>
          <w:sz w:val="28"/>
          <w:szCs w:val="28"/>
        </w:rPr>
        <w:t xml:space="preserve">resoconto delle grazie </w:t>
      </w:r>
      <w:r>
        <w:rPr>
          <w:sz w:val="28"/>
          <w:szCs w:val="28"/>
        </w:rPr>
        <w:t>scade di tono</w:t>
      </w:r>
      <w:r w:rsidRPr="00214715">
        <w:rPr>
          <w:sz w:val="28"/>
          <w:szCs w:val="28"/>
        </w:rPr>
        <w:t xml:space="preserve"> e persino il numero dei fatti riportati si </w:t>
      </w:r>
      <w:r>
        <w:rPr>
          <w:sz w:val="28"/>
          <w:szCs w:val="28"/>
        </w:rPr>
        <w:t xml:space="preserve">va </w:t>
      </w:r>
      <w:r w:rsidRPr="00214715">
        <w:rPr>
          <w:sz w:val="28"/>
          <w:szCs w:val="28"/>
        </w:rPr>
        <w:t>rid</w:t>
      </w:r>
      <w:r>
        <w:rPr>
          <w:sz w:val="28"/>
          <w:szCs w:val="28"/>
        </w:rPr>
        <w:t xml:space="preserve">ucendo </w:t>
      </w:r>
      <w:r w:rsidRPr="00214715">
        <w:rPr>
          <w:sz w:val="28"/>
          <w:szCs w:val="28"/>
        </w:rPr>
        <w:t>sensibilmente.</w:t>
      </w:r>
      <w:r>
        <w:rPr>
          <w:sz w:val="28"/>
          <w:szCs w:val="28"/>
        </w:rPr>
        <w:t xml:space="preserve"> Successivamente, </w:t>
      </w:r>
      <w:r w:rsidRPr="00214715">
        <w:rPr>
          <w:sz w:val="28"/>
          <w:szCs w:val="28"/>
        </w:rPr>
        <w:t xml:space="preserve">In seguito alla rescissione </w:t>
      </w:r>
      <w:r>
        <w:rPr>
          <w:sz w:val="28"/>
          <w:szCs w:val="28"/>
        </w:rPr>
        <w:t xml:space="preserve">del libro </w:t>
      </w:r>
      <w:r w:rsidRPr="00214715">
        <w:rPr>
          <w:sz w:val="28"/>
          <w:szCs w:val="28"/>
        </w:rPr>
        <w:t xml:space="preserve">dalla vita interna del santuario, cioè dal rapporto diretto coi devoti, non se ne hanno altre notizie. </w:t>
      </w:r>
    </w:p>
    <w:p w14:paraId="377F0993" w14:textId="391654AD" w:rsidR="00C15E15" w:rsidRDefault="00C15E15" w:rsidP="00214715">
      <w:pPr>
        <w:ind w:left="1134" w:right="1133"/>
        <w:jc w:val="both"/>
        <w:rPr>
          <w:b/>
          <w:bCs/>
          <w:sz w:val="28"/>
          <w:szCs w:val="28"/>
        </w:rPr>
      </w:pPr>
      <w:r>
        <w:rPr>
          <w:b/>
          <w:bCs/>
          <w:sz w:val="28"/>
          <w:szCs w:val="28"/>
        </w:rPr>
        <w:lastRenderedPageBreak/>
        <w:t>1536</w:t>
      </w:r>
    </w:p>
    <w:p w14:paraId="28BB302A" w14:textId="1A31ADC4" w:rsidR="00C15E15" w:rsidRDefault="00C15E15" w:rsidP="00214715">
      <w:pPr>
        <w:ind w:left="1134" w:right="1133"/>
        <w:jc w:val="both"/>
        <w:rPr>
          <w:sz w:val="28"/>
          <w:szCs w:val="28"/>
        </w:rPr>
      </w:pPr>
      <w:r>
        <w:rPr>
          <w:sz w:val="28"/>
          <w:szCs w:val="28"/>
        </w:rPr>
        <w:t>Data dei miracoli n. 82, 119, 120, 121</w:t>
      </w:r>
    </w:p>
    <w:p w14:paraId="7EE404DA" w14:textId="18A23985" w:rsidR="00C15E15" w:rsidRPr="00C15E15" w:rsidRDefault="00C15E15" w:rsidP="00214715">
      <w:pPr>
        <w:ind w:left="1134" w:right="1133"/>
        <w:jc w:val="both"/>
        <w:rPr>
          <w:b/>
          <w:bCs/>
          <w:sz w:val="28"/>
          <w:szCs w:val="28"/>
        </w:rPr>
      </w:pPr>
      <w:r>
        <w:rPr>
          <w:b/>
          <w:bCs/>
          <w:sz w:val="28"/>
          <w:szCs w:val="28"/>
        </w:rPr>
        <w:t>1537</w:t>
      </w:r>
    </w:p>
    <w:p w14:paraId="5C0132C0" w14:textId="62BCB0A7" w:rsidR="00C15E15" w:rsidRPr="00C15E15" w:rsidRDefault="00C15E15" w:rsidP="00214715">
      <w:pPr>
        <w:ind w:left="1134" w:right="1133"/>
        <w:jc w:val="both"/>
        <w:rPr>
          <w:sz w:val="28"/>
          <w:szCs w:val="28"/>
        </w:rPr>
      </w:pPr>
      <w:r w:rsidRPr="00C15E15">
        <w:rPr>
          <w:sz w:val="28"/>
          <w:szCs w:val="28"/>
        </w:rPr>
        <w:t>Data del miracolo n. 21</w:t>
      </w:r>
    </w:p>
    <w:p w14:paraId="4582BEDA" w14:textId="17E7F91F" w:rsidR="00C15E15" w:rsidRDefault="00C15E15" w:rsidP="00214715">
      <w:pPr>
        <w:ind w:left="1134" w:right="1133"/>
        <w:jc w:val="both"/>
        <w:rPr>
          <w:b/>
          <w:bCs/>
          <w:sz w:val="28"/>
          <w:szCs w:val="28"/>
        </w:rPr>
      </w:pPr>
      <w:r>
        <w:rPr>
          <w:b/>
          <w:bCs/>
          <w:sz w:val="28"/>
          <w:szCs w:val="28"/>
        </w:rPr>
        <w:t>1550</w:t>
      </w:r>
    </w:p>
    <w:p w14:paraId="394CDAB3" w14:textId="58FFF0C3" w:rsidR="00C15E15" w:rsidRDefault="00C15E15" w:rsidP="00214715">
      <w:pPr>
        <w:ind w:left="1134" w:right="1133"/>
        <w:jc w:val="both"/>
        <w:rPr>
          <w:sz w:val="28"/>
          <w:szCs w:val="28"/>
        </w:rPr>
      </w:pPr>
      <w:r>
        <w:rPr>
          <w:sz w:val="28"/>
          <w:szCs w:val="28"/>
        </w:rPr>
        <w:t>Data del miracolo n. 122</w:t>
      </w:r>
    </w:p>
    <w:p w14:paraId="6DC45A47" w14:textId="366A1BE6" w:rsidR="00C15E15" w:rsidRDefault="00C15E15" w:rsidP="00214715">
      <w:pPr>
        <w:ind w:left="1134" w:right="1133"/>
        <w:jc w:val="both"/>
        <w:rPr>
          <w:b/>
          <w:bCs/>
          <w:sz w:val="28"/>
          <w:szCs w:val="28"/>
        </w:rPr>
      </w:pPr>
      <w:r>
        <w:rPr>
          <w:b/>
          <w:bCs/>
          <w:sz w:val="28"/>
          <w:szCs w:val="28"/>
        </w:rPr>
        <w:t>1551</w:t>
      </w:r>
    </w:p>
    <w:p w14:paraId="1FBD1322" w14:textId="091A0676" w:rsidR="00C15E15" w:rsidRDefault="00C15E15" w:rsidP="00214715">
      <w:pPr>
        <w:ind w:left="1134" w:right="1133"/>
        <w:jc w:val="both"/>
        <w:rPr>
          <w:sz w:val="28"/>
          <w:szCs w:val="28"/>
        </w:rPr>
      </w:pPr>
      <w:r>
        <w:rPr>
          <w:sz w:val="28"/>
          <w:szCs w:val="28"/>
        </w:rPr>
        <w:t xml:space="preserve">Data del miracolo n. </w:t>
      </w:r>
      <w:r w:rsidR="00DE7835">
        <w:rPr>
          <w:sz w:val="28"/>
          <w:szCs w:val="28"/>
        </w:rPr>
        <w:t>123</w:t>
      </w:r>
    </w:p>
    <w:p w14:paraId="467686D4" w14:textId="3F6E6364" w:rsidR="00DE7835" w:rsidRDefault="00DE7835" w:rsidP="00214715">
      <w:pPr>
        <w:ind w:left="1134" w:right="1133"/>
        <w:jc w:val="both"/>
        <w:rPr>
          <w:b/>
          <w:bCs/>
          <w:sz w:val="28"/>
          <w:szCs w:val="28"/>
        </w:rPr>
      </w:pPr>
      <w:r w:rsidRPr="00DE7835">
        <w:rPr>
          <w:b/>
          <w:bCs/>
          <w:sz w:val="28"/>
          <w:szCs w:val="28"/>
        </w:rPr>
        <w:t>1552</w:t>
      </w:r>
    </w:p>
    <w:p w14:paraId="08E7CB86" w14:textId="4C108CF1" w:rsidR="00DE7835" w:rsidRDefault="00DE7835" w:rsidP="00214715">
      <w:pPr>
        <w:ind w:left="1134" w:right="1133"/>
        <w:jc w:val="both"/>
        <w:rPr>
          <w:sz w:val="28"/>
          <w:szCs w:val="28"/>
        </w:rPr>
      </w:pPr>
      <w:r>
        <w:rPr>
          <w:sz w:val="28"/>
          <w:szCs w:val="28"/>
        </w:rPr>
        <w:t>Data del miracolo n. 125</w:t>
      </w:r>
    </w:p>
    <w:p w14:paraId="31FBD677" w14:textId="3D14CFBF" w:rsidR="00DE7835" w:rsidRDefault="00DE7835" w:rsidP="00214715">
      <w:pPr>
        <w:ind w:left="1134" w:right="1133"/>
        <w:jc w:val="both"/>
        <w:rPr>
          <w:b/>
          <w:bCs/>
          <w:sz w:val="28"/>
          <w:szCs w:val="28"/>
        </w:rPr>
      </w:pPr>
      <w:r>
        <w:rPr>
          <w:b/>
          <w:bCs/>
          <w:sz w:val="28"/>
          <w:szCs w:val="28"/>
        </w:rPr>
        <w:t>1555</w:t>
      </w:r>
    </w:p>
    <w:p w14:paraId="6272B358" w14:textId="0A92A364" w:rsidR="00DE7835" w:rsidRDefault="00DE7835" w:rsidP="00214715">
      <w:pPr>
        <w:ind w:left="1134" w:right="1133"/>
        <w:jc w:val="both"/>
        <w:rPr>
          <w:sz w:val="28"/>
          <w:szCs w:val="28"/>
        </w:rPr>
      </w:pPr>
      <w:r>
        <w:rPr>
          <w:sz w:val="28"/>
          <w:szCs w:val="28"/>
        </w:rPr>
        <w:t>Data del miracolo n. 124</w:t>
      </w:r>
    </w:p>
    <w:p w14:paraId="3692E2AF" w14:textId="64E689DC" w:rsidR="00DE7835" w:rsidRDefault="00DE7835" w:rsidP="00214715">
      <w:pPr>
        <w:ind w:left="1134" w:right="1133"/>
        <w:jc w:val="both"/>
        <w:rPr>
          <w:b/>
          <w:bCs/>
          <w:sz w:val="28"/>
          <w:szCs w:val="28"/>
        </w:rPr>
      </w:pPr>
      <w:r>
        <w:rPr>
          <w:b/>
          <w:bCs/>
          <w:sz w:val="28"/>
          <w:szCs w:val="28"/>
        </w:rPr>
        <w:t>1570</w:t>
      </w:r>
    </w:p>
    <w:p w14:paraId="7B43A9F0" w14:textId="3930EDDF" w:rsidR="00DE7835" w:rsidRDefault="00DE7835" w:rsidP="00214715">
      <w:pPr>
        <w:ind w:left="1134" w:right="1133"/>
        <w:jc w:val="both"/>
        <w:rPr>
          <w:sz w:val="28"/>
          <w:szCs w:val="28"/>
        </w:rPr>
      </w:pPr>
      <w:r>
        <w:rPr>
          <w:sz w:val="28"/>
          <w:szCs w:val="28"/>
        </w:rPr>
        <w:t>Data del miracolo n. 127</w:t>
      </w:r>
    </w:p>
    <w:p w14:paraId="252254DC" w14:textId="16A58169" w:rsidR="00DE7835" w:rsidRDefault="00DE7835" w:rsidP="00214715">
      <w:pPr>
        <w:ind w:left="1134" w:right="1133"/>
        <w:jc w:val="both"/>
        <w:rPr>
          <w:b/>
          <w:bCs/>
          <w:sz w:val="28"/>
          <w:szCs w:val="28"/>
        </w:rPr>
      </w:pPr>
      <w:r w:rsidRPr="00DE7835">
        <w:rPr>
          <w:b/>
          <w:bCs/>
          <w:sz w:val="28"/>
          <w:szCs w:val="28"/>
        </w:rPr>
        <w:t>1585</w:t>
      </w:r>
    </w:p>
    <w:p w14:paraId="666252FD" w14:textId="6919A168" w:rsidR="00DE7835" w:rsidRPr="00DE7835" w:rsidRDefault="00DE7835" w:rsidP="00214715">
      <w:pPr>
        <w:ind w:left="1134" w:right="1133"/>
        <w:jc w:val="both"/>
        <w:rPr>
          <w:sz w:val="28"/>
          <w:szCs w:val="28"/>
        </w:rPr>
      </w:pPr>
      <w:r>
        <w:rPr>
          <w:sz w:val="28"/>
          <w:szCs w:val="28"/>
        </w:rPr>
        <w:t>Data del miracolo n. 129</w:t>
      </w:r>
    </w:p>
    <w:p w14:paraId="00FA1FE0" w14:textId="08F29766" w:rsidR="00DE7835" w:rsidRDefault="00DE7835" w:rsidP="00214715">
      <w:pPr>
        <w:ind w:left="1134" w:right="1133"/>
        <w:jc w:val="both"/>
        <w:rPr>
          <w:b/>
          <w:bCs/>
          <w:sz w:val="28"/>
          <w:szCs w:val="28"/>
        </w:rPr>
      </w:pPr>
      <w:r>
        <w:rPr>
          <w:b/>
          <w:bCs/>
          <w:sz w:val="28"/>
          <w:szCs w:val="28"/>
        </w:rPr>
        <w:t>1590</w:t>
      </w:r>
    </w:p>
    <w:p w14:paraId="5DA6C745" w14:textId="111833F4" w:rsidR="00DE7835" w:rsidRPr="00DE7835" w:rsidRDefault="00DE7835" w:rsidP="00214715">
      <w:pPr>
        <w:ind w:left="1134" w:right="1133"/>
        <w:jc w:val="both"/>
        <w:rPr>
          <w:sz w:val="28"/>
          <w:szCs w:val="28"/>
        </w:rPr>
      </w:pPr>
      <w:r>
        <w:rPr>
          <w:sz w:val="28"/>
          <w:szCs w:val="28"/>
        </w:rPr>
        <w:t>Data del miracolo n. 130</w:t>
      </w:r>
    </w:p>
    <w:p w14:paraId="441C62FC" w14:textId="6E5B3FF9" w:rsidR="00141ECA" w:rsidRDefault="00141ECA" w:rsidP="00214715">
      <w:pPr>
        <w:ind w:left="1134" w:right="1133"/>
        <w:jc w:val="both"/>
        <w:rPr>
          <w:b/>
          <w:bCs/>
          <w:sz w:val="28"/>
          <w:szCs w:val="28"/>
        </w:rPr>
      </w:pPr>
      <w:r>
        <w:rPr>
          <w:b/>
          <w:bCs/>
          <w:sz w:val="28"/>
          <w:szCs w:val="28"/>
        </w:rPr>
        <w:t>1590 ….</w:t>
      </w:r>
    </w:p>
    <w:p w14:paraId="3DB227BF" w14:textId="0E273467" w:rsidR="00141ECA" w:rsidRPr="00141ECA" w:rsidRDefault="00141ECA" w:rsidP="00214715">
      <w:pPr>
        <w:ind w:left="1134" w:right="1133"/>
        <w:jc w:val="both"/>
        <w:rPr>
          <w:sz w:val="28"/>
          <w:szCs w:val="28"/>
        </w:rPr>
      </w:pPr>
      <w:r w:rsidRPr="00141ECA">
        <w:rPr>
          <w:sz w:val="28"/>
          <w:szCs w:val="28"/>
        </w:rPr>
        <w:t xml:space="preserve">Nel giro </w:t>
      </w:r>
      <w:r>
        <w:rPr>
          <w:sz w:val="28"/>
          <w:szCs w:val="28"/>
        </w:rPr>
        <w:t>di questi anni inizia la cir</w:t>
      </w:r>
      <w:r w:rsidR="00DE7835">
        <w:rPr>
          <w:sz w:val="28"/>
          <w:szCs w:val="28"/>
        </w:rPr>
        <w:t>c</w:t>
      </w:r>
      <w:r>
        <w:rPr>
          <w:sz w:val="28"/>
          <w:szCs w:val="28"/>
        </w:rPr>
        <w:t>olazione della immagine della Madonna Grande circondata da illusreazion</w:t>
      </w:r>
      <w:r w:rsidR="00DE7835">
        <w:rPr>
          <w:sz w:val="28"/>
          <w:szCs w:val="28"/>
        </w:rPr>
        <w:t>i</w:t>
      </w:r>
      <w:r>
        <w:rPr>
          <w:sz w:val="28"/>
          <w:szCs w:val="28"/>
        </w:rPr>
        <w:t xml:space="preserve"> di 13 miracoli.</w:t>
      </w:r>
    </w:p>
    <w:p w14:paraId="7693AA14" w14:textId="62CA8FAB" w:rsidR="000A2B46" w:rsidRDefault="000A2B46" w:rsidP="00214715">
      <w:pPr>
        <w:ind w:left="1134" w:right="1133"/>
        <w:jc w:val="both"/>
        <w:rPr>
          <w:b/>
          <w:bCs/>
          <w:sz w:val="28"/>
          <w:szCs w:val="28"/>
        </w:rPr>
      </w:pPr>
      <w:r>
        <w:rPr>
          <w:b/>
          <w:bCs/>
          <w:sz w:val="28"/>
          <w:szCs w:val="28"/>
        </w:rPr>
        <w:t>1597</w:t>
      </w:r>
    </w:p>
    <w:p w14:paraId="7E204F9E" w14:textId="4953A573" w:rsidR="000A2B46" w:rsidRDefault="0011029A" w:rsidP="000A2B46">
      <w:pPr>
        <w:ind w:left="1134" w:right="1133"/>
        <w:jc w:val="both"/>
        <w:rPr>
          <w:sz w:val="28"/>
          <w:szCs w:val="28"/>
        </w:rPr>
      </w:pPr>
      <w:r>
        <w:rPr>
          <w:sz w:val="28"/>
          <w:szCs w:val="28"/>
        </w:rPr>
        <w:t xml:space="preserve">Pubblicazione del libro: </w:t>
      </w:r>
      <w:r w:rsidR="000A2B46" w:rsidRPr="000A2B46">
        <w:rPr>
          <w:sz w:val="28"/>
          <w:szCs w:val="28"/>
        </w:rPr>
        <w:t xml:space="preserve">B. GUIDONI, </w:t>
      </w:r>
      <w:r w:rsidR="000A2B46" w:rsidRPr="000A2B46">
        <w:rPr>
          <w:i/>
          <w:iCs/>
          <w:sz w:val="28"/>
          <w:szCs w:val="28"/>
        </w:rPr>
        <w:t xml:space="preserve">Miracoli più segnalati fatti dal grande Iddio per intercessione di Maria Vergine raccolti dal D. B. Guidoni padovano Can. Reg., </w:t>
      </w:r>
      <w:r w:rsidR="000A2B46" w:rsidRPr="000A2B46">
        <w:rPr>
          <w:sz w:val="28"/>
          <w:szCs w:val="28"/>
        </w:rPr>
        <w:t>Treviso 1597</w:t>
      </w:r>
      <w:r w:rsidR="0022142E">
        <w:rPr>
          <w:sz w:val="28"/>
          <w:szCs w:val="28"/>
        </w:rPr>
        <w:t>.</w:t>
      </w:r>
      <w:r w:rsidR="000A2B46" w:rsidRPr="000A2B46">
        <w:rPr>
          <w:sz w:val="28"/>
          <w:szCs w:val="28"/>
        </w:rPr>
        <w:t xml:space="preserve"> </w:t>
      </w:r>
    </w:p>
    <w:p w14:paraId="28FF057F" w14:textId="1BA7AD03" w:rsidR="00B52F6F" w:rsidRDefault="00B52F6F" w:rsidP="000A2B46">
      <w:pPr>
        <w:ind w:left="1134" w:right="1133"/>
        <w:jc w:val="both"/>
        <w:rPr>
          <w:b/>
          <w:bCs/>
          <w:sz w:val="28"/>
          <w:szCs w:val="28"/>
        </w:rPr>
      </w:pPr>
      <w:r w:rsidRPr="00B52F6F">
        <w:rPr>
          <w:b/>
          <w:bCs/>
          <w:sz w:val="28"/>
          <w:szCs w:val="28"/>
        </w:rPr>
        <w:t>26.6.1620</w:t>
      </w:r>
    </w:p>
    <w:p w14:paraId="0AA4FD06" w14:textId="7C6D417C" w:rsidR="00B52F6F" w:rsidRPr="00B52F6F" w:rsidRDefault="00B52F6F" w:rsidP="000A2B46">
      <w:pPr>
        <w:ind w:left="1134" w:right="1133"/>
        <w:jc w:val="both"/>
        <w:rPr>
          <w:sz w:val="28"/>
          <w:szCs w:val="28"/>
        </w:rPr>
      </w:pPr>
      <w:r w:rsidRPr="00B52F6F">
        <w:rPr>
          <w:sz w:val="28"/>
          <w:szCs w:val="28"/>
        </w:rPr>
        <w:t>Si sposta l’organo, collocato sopra l’immagigine della M</w:t>
      </w:r>
      <w:r>
        <w:rPr>
          <w:sz w:val="28"/>
          <w:szCs w:val="28"/>
        </w:rPr>
        <w:t xml:space="preserve">adonna, sulla parete frontalmente opposta, dove ancora oggi esiste la cantoria. Il coro, da dove </w:t>
      </w:r>
      <w:r>
        <w:rPr>
          <w:sz w:val="28"/>
          <w:szCs w:val="28"/>
        </w:rPr>
        <w:lastRenderedPageBreak/>
        <w:t>ora è collocato l’organo, viene spostato sopra la porta principale della chiesa.</w:t>
      </w:r>
      <w:r w:rsidR="009C0A71">
        <w:rPr>
          <w:sz w:val="28"/>
          <w:szCs w:val="28"/>
        </w:rPr>
        <w:t xml:space="preserve"> Sistemazioni assai gradite e lodate.</w:t>
      </w:r>
    </w:p>
    <w:p w14:paraId="138CCD2B" w14:textId="651E27AD" w:rsidR="00B52F6F" w:rsidRDefault="009C0A71" w:rsidP="000A2B46">
      <w:pPr>
        <w:ind w:left="1134" w:right="1133"/>
        <w:jc w:val="both"/>
        <w:rPr>
          <w:b/>
          <w:bCs/>
          <w:sz w:val="28"/>
          <w:szCs w:val="28"/>
        </w:rPr>
      </w:pPr>
      <w:r w:rsidRPr="009C0A71">
        <w:rPr>
          <w:b/>
          <w:bCs/>
          <w:sz w:val="28"/>
          <w:szCs w:val="28"/>
        </w:rPr>
        <w:t>1621</w:t>
      </w:r>
    </w:p>
    <w:p w14:paraId="50E51607" w14:textId="1D76D8F8" w:rsidR="009C0A71" w:rsidRPr="009C0A71" w:rsidRDefault="009C0A71" w:rsidP="000A2B46">
      <w:pPr>
        <w:ind w:left="1134" w:right="1133"/>
        <w:jc w:val="both"/>
        <w:rPr>
          <w:sz w:val="28"/>
          <w:szCs w:val="28"/>
        </w:rPr>
      </w:pPr>
      <w:r>
        <w:rPr>
          <w:sz w:val="28"/>
          <w:szCs w:val="28"/>
        </w:rPr>
        <w:t>Si innalza la struttura lignea, a cupola, sopra il tempietto della Madonna.</w:t>
      </w:r>
    </w:p>
    <w:p w14:paraId="0DBBDD09" w14:textId="418B539A" w:rsidR="009C0A71" w:rsidRDefault="009C0A71" w:rsidP="000A2B46">
      <w:pPr>
        <w:ind w:left="1134" w:right="1133"/>
        <w:jc w:val="both"/>
        <w:rPr>
          <w:b/>
          <w:bCs/>
          <w:sz w:val="28"/>
          <w:szCs w:val="28"/>
        </w:rPr>
      </w:pPr>
      <w:r>
        <w:rPr>
          <w:b/>
          <w:bCs/>
          <w:sz w:val="28"/>
          <w:szCs w:val="28"/>
        </w:rPr>
        <w:t>20.2.1622</w:t>
      </w:r>
    </w:p>
    <w:p w14:paraId="19131AEE" w14:textId="7A3C7CCD" w:rsidR="009C0A71" w:rsidRPr="009C0A71" w:rsidRDefault="009C0A71" w:rsidP="000A2B46">
      <w:pPr>
        <w:ind w:left="1134" w:right="1133"/>
        <w:jc w:val="both"/>
        <w:rPr>
          <w:sz w:val="28"/>
          <w:szCs w:val="28"/>
        </w:rPr>
      </w:pPr>
      <w:r>
        <w:rPr>
          <w:sz w:val="28"/>
          <w:szCs w:val="28"/>
        </w:rPr>
        <w:t>Iniziano i le decorazioni in oro ed in pittura della cupola sopra il tempietto.</w:t>
      </w:r>
    </w:p>
    <w:p w14:paraId="3528464F" w14:textId="77777777" w:rsidR="009C0A71" w:rsidRDefault="009C0A71" w:rsidP="000A2B46">
      <w:pPr>
        <w:ind w:left="1134" w:right="1133"/>
        <w:jc w:val="both"/>
        <w:rPr>
          <w:sz w:val="28"/>
          <w:szCs w:val="28"/>
        </w:rPr>
      </w:pPr>
    </w:p>
    <w:p w14:paraId="4633DC9B" w14:textId="6D4533EA" w:rsidR="0022142E" w:rsidRPr="000A2B46" w:rsidRDefault="0022142E" w:rsidP="000A2B46">
      <w:pPr>
        <w:ind w:left="1134" w:right="1133"/>
        <w:jc w:val="both"/>
        <w:rPr>
          <w:b/>
          <w:bCs/>
          <w:sz w:val="28"/>
          <w:szCs w:val="28"/>
        </w:rPr>
      </w:pPr>
      <w:r>
        <w:rPr>
          <w:b/>
          <w:bCs/>
          <w:sz w:val="28"/>
          <w:szCs w:val="28"/>
        </w:rPr>
        <w:t>1631</w:t>
      </w:r>
    </w:p>
    <w:p w14:paraId="0097DEE2" w14:textId="110220DC" w:rsidR="0022142E" w:rsidRPr="0022142E" w:rsidRDefault="0022142E" w:rsidP="0022142E">
      <w:pPr>
        <w:ind w:left="1134" w:right="1133"/>
        <w:jc w:val="both"/>
        <w:rPr>
          <w:sz w:val="28"/>
          <w:szCs w:val="28"/>
        </w:rPr>
      </w:pPr>
      <w:r>
        <w:rPr>
          <w:sz w:val="28"/>
          <w:szCs w:val="28"/>
        </w:rPr>
        <w:t xml:space="preserve">Da questo anno </w:t>
      </w:r>
      <w:r w:rsidRPr="0022142E">
        <w:rPr>
          <w:sz w:val="28"/>
          <w:szCs w:val="28"/>
        </w:rPr>
        <w:t xml:space="preserve">il </w:t>
      </w:r>
      <w:r>
        <w:rPr>
          <w:sz w:val="28"/>
          <w:szCs w:val="28"/>
        </w:rPr>
        <w:t>4.o L</w:t>
      </w:r>
      <w:r w:rsidRPr="0022142E">
        <w:rPr>
          <w:sz w:val="28"/>
          <w:szCs w:val="28"/>
        </w:rPr>
        <w:t xml:space="preserve">ibro </w:t>
      </w:r>
      <w:r>
        <w:rPr>
          <w:sz w:val="28"/>
          <w:szCs w:val="28"/>
        </w:rPr>
        <w:t xml:space="preserve">dei Miracoli è </w:t>
      </w:r>
      <w:r w:rsidRPr="0022142E">
        <w:rPr>
          <w:sz w:val="28"/>
          <w:szCs w:val="28"/>
        </w:rPr>
        <w:t>conservato in sacrestia</w:t>
      </w:r>
      <w:r>
        <w:rPr>
          <w:sz w:val="28"/>
          <w:szCs w:val="28"/>
        </w:rPr>
        <w:t xml:space="preserve"> e </w:t>
      </w:r>
      <w:r w:rsidRPr="0022142E">
        <w:rPr>
          <w:sz w:val="28"/>
          <w:szCs w:val="28"/>
        </w:rPr>
        <w:t xml:space="preserve">la sua importanza </w:t>
      </w:r>
      <w:r>
        <w:rPr>
          <w:sz w:val="28"/>
          <w:szCs w:val="28"/>
        </w:rPr>
        <w:t xml:space="preserve">diventa ormai </w:t>
      </w:r>
      <w:r w:rsidRPr="0022142E">
        <w:rPr>
          <w:sz w:val="28"/>
          <w:szCs w:val="28"/>
        </w:rPr>
        <w:t xml:space="preserve">relativa. </w:t>
      </w:r>
    </w:p>
    <w:p w14:paraId="2742002A" w14:textId="7315D512" w:rsidR="000A2B46" w:rsidRDefault="000A2B46" w:rsidP="00214715">
      <w:pPr>
        <w:ind w:left="1134" w:right="1133"/>
        <w:jc w:val="both"/>
        <w:rPr>
          <w:b/>
          <w:bCs/>
          <w:sz w:val="28"/>
          <w:szCs w:val="28"/>
        </w:rPr>
      </w:pPr>
      <w:r w:rsidRPr="000A2B46">
        <w:rPr>
          <w:b/>
          <w:bCs/>
          <w:sz w:val="28"/>
          <w:szCs w:val="28"/>
        </w:rPr>
        <w:t>1697</w:t>
      </w:r>
    </w:p>
    <w:p w14:paraId="609D0E70" w14:textId="7992D45C" w:rsidR="000A2B46" w:rsidRPr="000A2B46" w:rsidRDefault="0011029A" w:rsidP="000A2B46">
      <w:pPr>
        <w:ind w:left="1134" w:right="1133"/>
        <w:jc w:val="both"/>
        <w:rPr>
          <w:sz w:val="28"/>
          <w:szCs w:val="28"/>
        </w:rPr>
      </w:pPr>
      <w:r>
        <w:rPr>
          <w:sz w:val="28"/>
          <w:szCs w:val="28"/>
        </w:rPr>
        <w:t xml:space="preserve">Pubblicazione del libro: </w:t>
      </w:r>
      <w:r w:rsidR="000A2B46" w:rsidRPr="000A2B46">
        <w:rPr>
          <w:sz w:val="28"/>
          <w:szCs w:val="28"/>
        </w:rPr>
        <w:t xml:space="preserve">G. GUERRA, </w:t>
      </w:r>
      <w:r w:rsidR="000A2B46" w:rsidRPr="000A2B46">
        <w:rPr>
          <w:i/>
          <w:iCs/>
          <w:sz w:val="28"/>
          <w:szCs w:val="28"/>
        </w:rPr>
        <w:t>Ordine della miracolosa immagine di S. M. Maggiore volgarmente detta la Madonna Grande di Treviso</w:t>
      </w:r>
      <w:r w:rsidR="000A2B46" w:rsidRPr="000A2B46">
        <w:rPr>
          <w:sz w:val="28"/>
          <w:szCs w:val="28"/>
        </w:rPr>
        <w:t>, Venezia 1697.</w:t>
      </w:r>
    </w:p>
    <w:p w14:paraId="279BFDF0" w14:textId="77777777" w:rsidR="000A2B46" w:rsidRPr="000A2B46" w:rsidRDefault="000A2B46" w:rsidP="00214715">
      <w:pPr>
        <w:ind w:left="1134" w:right="1133"/>
        <w:jc w:val="both"/>
        <w:rPr>
          <w:b/>
          <w:bCs/>
          <w:sz w:val="28"/>
          <w:szCs w:val="28"/>
        </w:rPr>
      </w:pPr>
    </w:p>
    <w:p w14:paraId="693A416A" w14:textId="5BFDD108" w:rsidR="00B6307E" w:rsidRPr="00B6307E" w:rsidRDefault="00B6307E" w:rsidP="00B6307E">
      <w:pPr>
        <w:ind w:left="1134" w:right="1133"/>
        <w:jc w:val="both"/>
        <w:rPr>
          <w:b/>
          <w:bCs/>
          <w:sz w:val="28"/>
          <w:szCs w:val="28"/>
        </w:rPr>
      </w:pPr>
      <w:r w:rsidRPr="00B6307E">
        <w:rPr>
          <w:b/>
          <w:bCs/>
          <w:sz w:val="28"/>
          <w:szCs w:val="28"/>
        </w:rPr>
        <w:t>9.8</w:t>
      </w:r>
      <w:r>
        <w:rPr>
          <w:b/>
          <w:bCs/>
          <w:sz w:val="28"/>
          <w:szCs w:val="28"/>
        </w:rPr>
        <w:t>.</w:t>
      </w:r>
      <w:r w:rsidRPr="00B6307E">
        <w:rPr>
          <w:b/>
          <w:bCs/>
          <w:sz w:val="28"/>
          <w:szCs w:val="28"/>
        </w:rPr>
        <w:t>1796.</w:t>
      </w:r>
    </w:p>
    <w:p w14:paraId="5E6AE265" w14:textId="44C36E67" w:rsidR="00B6307E" w:rsidRPr="00B6307E" w:rsidRDefault="00B6307E" w:rsidP="00B6307E">
      <w:pPr>
        <w:ind w:left="1134" w:right="1133"/>
        <w:jc w:val="both"/>
        <w:rPr>
          <w:sz w:val="28"/>
          <w:szCs w:val="28"/>
        </w:rPr>
      </w:pPr>
      <w:r w:rsidRPr="00B6307E">
        <w:rPr>
          <w:sz w:val="28"/>
          <w:szCs w:val="28"/>
        </w:rPr>
        <w:t>Delibera podestarile del ripristino in seguito alla Terminazione del 2 agosto 179</w:t>
      </w:r>
      <w:r>
        <w:rPr>
          <w:sz w:val="28"/>
          <w:szCs w:val="28"/>
        </w:rPr>
        <w:t>6, delle celebrazioni in santuario.</w:t>
      </w:r>
    </w:p>
    <w:p w14:paraId="4423EB60" w14:textId="77777777" w:rsidR="000A2B46" w:rsidRDefault="000A2B46" w:rsidP="00214715">
      <w:pPr>
        <w:ind w:left="1134" w:right="1133"/>
        <w:jc w:val="both"/>
        <w:rPr>
          <w:sz w:val="28"/>
          <w:szCs w:val="28"/>
        </w:rPr>
      </w:pPr>
    </w:p>
    <w:p w14:paraId="2B3F5D22" w14:textId="442B1C2A" w:rsidR="00214715" w:rsidRPr="00214715" w:rsidRDefault="00214715" w:rsidP="00214715">
      <w:pPr>
        <w:ind w:left="1134" w:right="1133"/>
        <w:jc w:val="both"/>
        <w:rPr>
          <w:b/>
          <w:bCs/>
          <w:sz w:val="28"/>
          <w:szCs w:val="28"/>
        </w:rPr>
      </w:pPr>
      <w:r>
        <w:rPr>
          <w:b/>
          <w:bCs/>
          <w:sz w:val="28"/>
          <w:szCs w:val="28"/>
        </w:rPr>
        <w:t>1796</w:t>
      </w:r>
    </w:p>
    <w:p w14:paraId="73D087F3" w14:textId="765FC456" w:rsidR="00214715" w:rsidRDefault="00515F3A" w:rsidP="00214715">
      <w:pPr>
        <w:ind w:left="1134" w:right="1133"/>
        <w:jc w:val="both"/>
        <w:rPr>
          <w:sz w:val="28"/>
          <w:szCs w:val="28"/>
        </w:rPr>
      </w:pPr>
      <w:r>
        <w:rPr>
          <w:sz w:val="28"/>
          <w:szCs w:val="28"/>
        </w:rPr>
        <w:t xml:space="preserve">Il 4.o Libro dei Miracoli </w:t>
      </w:r>
      <w:r w:rsidR="00214715" w:rsidRPr="00214715">
        <w:rPr>
          <w:sz w:val="28"/>
          <w:szCs w:val="28"/>
        </w:rPr>
        <w:t xml:space="preserve">risulta scomparso. </w:t>
      </w:r>
    </w:p>
    <w:p w14:paraId="52FC13FF" w14:textId="37B24A38" w:rsidR="00D32838" w:rsidRDefault="00D32838" w:rsidP="00214715">
      <w:pPr>
        <w:ind w:left="1134" w:right="1133"/>
        <w:jc w:val="both"/>
        <w:rPr>
          <w:b/>
          <w:bCs/>
          <w:sz w:val="28"/>
          <w:szCs w:val="28"/>
        </w:rPr>
      </w:pPr>
      <w:r w:rsidRPr="00D32838">
        <w:rPr>
          <w:b/>
          <w:bCs/>
          <w:sz w:val="28"/>
          <w:szCs w:val="28"/>
        </w:rPr>
        <w:t>1796</w:t>
      </w:r>
    </w:p>
    <w:p w14:paraId="4DD6267A" w14:textId="294DCD8B" w:rsidR="00D32838" w:rsidRPr="00214715" w:rsidRDefault="00D32838" w:rsidP="00214715">
      <w:pPr>
        <w:ind w:left="1134" w:right="1133"/>
        <w:jc w:val="both"/>
        <w:rPr>
          <w:sz w:val="28"/>
          <w:szCs w:val="28"/>
        </w:rPr>
      </w:pPr>
      <w:r>
        <w:rPr>
          <w:sz w:val="28"/>
          <w:szCs w:val="28"/>
        </w:rPr>
        <w:t>I Padri Somaschi della casa di S. Agostino offrono al Santuario un quadro di S. Girolamo, posto sulla destra dell’Immagine della Madonna</w:t>
      </w:r>
      <w:r w:rsidR="00DC3277">
        <w:rPr>
          <w:sz w:val="28"/>
          <w:szCs w:val="28"/>
        </w:rPr>
        <w:t>, una reliquia di S. Girolamo, e due capsule di marmo in cui sistemare i ceppi della sua prigionia, che vengono riposte davanti all’immagine della Madonna.</w:t>
      </w:r>
    </w:p>
    <w:p w14:paraId="4885C6EC" w14:textId="77777777" w:rsidR="00891C40" w:rsidRPr="00891C40" w:rsidRDefault="00891C40" w:rsidP="002270F1">
      <w:pPr>
        <w:ind w:left="1134" w:right="1133"/>
        <w:jc w:val="both"/>
        <w:rPr>
          <w:b/>
          <w:bCs/>
          <w:sz w:val="28"/>
          <w:szCs w:val="28"/>
        </w:rPr>
      </w:pPr>
    </w:p>
    <w:p w14:paraId="7521B146" w14:textId="289AC25B" w:rsidR="00891C40" w:rsidRDefault="00891C40" w:rsidP="002270F1">
      <w:pPr>
        <w:ind w:left="1134" w:right="1133"/>
        <w:jc w:val="both"/>
        <w:rPr>
          <w:sz w:val="28"/>
          <w:szCs w:val="28"/>
        </w:rPr>
      </w:pPr>
    </w:p>
    <w:p w14:paraId="541ED8ED" w14:textId="77777777" w:rsidR="00891C40" w:rsidRPr="00891C40" w:rsidRDefault="00891C40" w:rsidP="002270F1">
      <w:pPr>
        <w:ind w:left="1134" w:right="1133"/>
        <w:jc w:val="both"/>
        <w:rPr>
          <w:sz w:val="28"/>
          <w:szCs w:val="28"/>
        </w:rPr>
      </w:pPr>
    </w:p>
    <w:p w14:paraId="51A2A45E" w14:textId="48A7E1C5" w:rsidR="00891C40" w:rsidRDefault="00891C40" w:rsidP="002270F1">
      <w:pPr>
        <w:ind w:left="1134" w:right="1133"/>
        <w:jc w:val="both"/>
        <w:rPr>
          <w:sz w:val="28"/>
          <w:szCs w:val="28"/>
        </w:rPr>
      </w:pPr>
    </w:p>
    <w:p w14:paraId="6B8D1D87" w14:textId="07A96009" w:rsidR="0022142E" w:rsidRPr="0022142E" w:rsidRDefault="0022142E" w:rsidP="002270F1">
      <w:pPr>
        <w:ind w:left="1134" w:right="1133"/>
        <w:jc w:val="both"/>
        <w:rPr>
          <w:b/>
          <w:bCs/>
          <w:sz w:val="28"/>
          <w:szCs w:val="28"/>
        </w:rPr>
      </w:pPr>
      <w:r w:rsidRPr="0022142E">
        <w:rPr>
          <w:b/>
          <w:bCs/>
          <w:sz w:val="28"/>
          <w:szCs w:val="28"/>
        </w:rPr>
        <w:t>1865</w:t>
      </w:r>
    </w:p>
    <w:p w14:paraId="6C842CC0" w14:textId="05507A01" w:rsidR="0022142E" w:rsidRPr="00726D82" w:rsidRDefault="0022142E" w:rsidP="0022142E">
      <w:pPr>
        <w:ind w:left="1134" w:right="1133"/>
        <w:jc w:val="both"/>
        <w:rPr>
          <w:i/>
          <w:iCs/>
          <w:sz w:val="28"/>
          <w:szCs w:val="28"/>
        </w:rPr>
      </w:pPr>
      <w:r>
        <w:rPr>
          <w:sz w:val="28"/>
          <w:szCs w:val="28"/>
        </w:rPr>
        <w:t xml:space="preserve">Pubblicazione del libro: </w:t>
      </w:r>
      <w:r w:rsidRPr="0022142E">
        <w:rPr>
          <w:sz w:val="28"/>
          <w:szCs w:val="28"/>
        </w:rPr>
        <w:t xml:space="preserve">Rambaldi G. Battista, </w:t>
      </w:r>
      <w:r w:rsidRPr="0022142E">
        <w:rPr>
          <w:i/>
          <w:iCs/>
          <w:sz w:val="28"/>
          <w:szCs w:val="28"/>
        </w:rPr>
        <w:t>Storia del Santuario di S. Maria Maggiore in Treviso, 1865</w:t>
      </w:r>
    </w:p>
    <w:p w14:paraId="7B651F19" w14:textId="0CB6DEE9" w:rsidR="006A4C75" w:rsidRDefault="00551DF9" w:rsidP="0022142E">
      <w:pPr>
        <w:ind w:left="1134" w:right="1133"/>
        <w:jc w:val="both"/>
        <w:rPr>
          <w:b/>
          <w:bCs/>
          <w:sz w:val="28"/>
          <w:szCs w:val="28"/>
        </w:rPr>
      </w:pPr>
      <w:r>
        <w:rPr>
          <w:b/>
          <w:bCs/>
          <w:sz w:val="28"/>
          <w:szCs w:val="28"/>
        </w:rPr>
        <w:t>23.8.1883</w:t>
      </w:r>
    </w:p>
    <w:p w14:paraId="5E9243D2" w14:textId="60BF0F10" w:rsidR="00551DF9" w:rsidRPr="00551DF9" w:rsidRDefault="00551DF9" w:rsidP="0022142E">
      <w:pPr>
        <w:ind w:left="1134" w:right="1133"/>
        <w:jc w:val="both"/>
        <w:rPr>
          <w:sz w:val="28"/>
          <w:szCs w:val="28"/>
        </w:rPr>
      </w:pPr>
      <w:r>
        <w:rPr>
          <w:sz w:val="28"/>
          <w:szCs w:val="28"/>
        </w:rPr>
        <w:t>Domenico Carrari dichiara di aver terminato l’impegno di copiare manualmente il 4.o Libro dei Miracoli della Biblioteca Comunale ,ms. 656.</w:t>
      </w:r>
    </w:p>
    <w:p w14:paraId="17486246" w14:textId="3A7C217C" w:rsidR="006A4C75" w:rsidRDefault="006A4C75" w:rsidP="0022142E">
      <w:pPr>
        <w:ind w:left="1134" w:right="1133"/>
        <w:jc w:val="both"/>
        <w:rPr>
          <w:b/>
          <w:bCs/>
          <w:sz w:val="28"/>
          <w:szCs w:val="28"/>
        </w:rPr>
      </w:pPr>
      <w:r>
        <w:rPr>
          <w:b/>
          <w:bCs/>
          <w:sz w:val="28"/>
          <w:szCs w:val="28"/>
        </w:rPr>
        <w:t>1913</w:t>
      </w:r>
    </w:p>
    <w:p w14:paraId="471D67EA" w14:textId="66B65A4D" w:rsidR="006A4C75" w:rsidRDefault="006A4C75" w:rsidP="0022142E">
      <w:pPr>
        <w:ind w:left="1134" w:right="1133"/>
        <w:jc w:val="both"/>
        <w:rPr>
          <w:sz w:val="28"/>
          <w:szCs w:val="28"/>
        </w:rPr>
      </w:pPr>
      <w:r>
        <w:rPr>
          <w:sz w:val="28"/>
          <w:szCs w:val="28"/>
        </w:rPr>
        <w:t xml:space="preserve">E. Verghetti, </w:t>
      </w:r>
      <w:r w:rsidRPr="00726D82">
        <w:rPr>
          <w:i/>
          <w:iCs/>
          <w:sz w:val="28"/>
          <w:szCs w:val="28"/>
        </w:rPr>
        <w:t>Cenni storici intorno al venerabile santuario di S. Maria Maggiore in Treviso</w:t>
      </w:r>
      <w:r>
        <w:rPr>
          <w:sz w:val="28"/>
          <w:szCs w:val="28"/>
        </w:rPr>
        <w:t>, 3.a ed., 1913</w:t>
      </w:r>
    </w:p>
    <w:p w14:paraId="7CB327A4" w14:textId="0004BF76" w:rsidR="00726D82" w:rsidRDefault="00726D82" w:rsidP="0022142E">
      <w:pPr>
        <w:ind w:left="1134" w:right="1133"/>
        <w:jc w:val="both"/>
        <w:rPr>
          <w:sz w:val="28"/>
          <w:szCs w:val="28"/>
        </w:rPr>
      </w:pPr>
    </w:p>
    <w:p w14:paraId="5131AF2A" w14:textId="35FA039C" w:rsidR="00726D82" w:rsidRDefault="00726D82" w:rsidP="0022142E">
      <w:pPr>
        <w:ind w:left="1134" w:right="1133"/>
        <w:jc w:val="both"/>
        <w:rPr>
          <w:b/>
          <w:bCs/>
          <w:sz w:val="28"/>
          <w:szCs w:val="28"/>
        </w:rPr>
      </w:pPr>
      <w:r w:rsidRPr="00726D82">
        <w:rPr>
          <w:b/>
          <w:bCs/>
          <w:sz w:val="28"/>
          <w:szCs w:val="28"/>
        </w:rPr>
        <w:t>194</w:t>
      </w:r>
      <w:r w:rsidR="00926E6C">
        <w:rPr>
          <w:b/>
          <w:bCs/>
          <w:sz w:val="28"/>
          <w:szCs w:val="28"/>
        </w:rPr>
        <w:t>4</w:t>
      </w:r>
    </w:p>
    <w:p w14:paraId="17D3CF00" w14:textId="10EDA04F" w:rsidR="00726D82" w:rsidRDefault="00726D82" w:rsidP="0022142E">
      <w:pPr>
        <w:ind w:left="1134" w:right="1133"/>
        <w:jc w:val="both"/>
        <w:rPr>
          <w:sz w:val="28"/>
          <w:szCs w:val="28"/>
        </w:rPr>
      </w:pPr>
      <w:r>
        <w:rPr>
          <w:sz w:val="28"/>
          <w:szCs w:val="28"/>
        </w:rPr>
        <w:t xml:space="preserve">G. Battista Pigato, </w:t>
      </w:r>
      <w:r>
        <w:rPr>
          <w:i/>
          <w:iCs/>
          <w:sz w:val="28"/>
          <w:szCs w:val="28"/>
        </w:rPr>
        <w:t xml:space="preserve">La </w:t>
      </w:r>
      <w:r w:rsidR="00482DA5">
        <w:rPr>
          <w:i/>
          <w:iCs/>
          <w:sz w:val="28"/>
          <w:szCs w:val="28"/>
        </w:rPr>
        <w:t>M</w:t>
      </w:r>
      <w:r>
        <w:rPr>
          <w:i/>
          <w:iCs/>
          <w:sz w:val="28"/>
          <w:szCs w:val="28"/>
        </w:rPr>
        <w:t>adonna Grande</w:t>
      </w:r>
      <w:r w:rsidR="00926E6C">
        <w:rPr>
          <w:i/>
          <w:iCs/>
          <w:sz w:val="28"/>
          <w:szCs w:val="28"/>
        </w:rPr>
        <w:t>. Storia della parrocchia e del santuario di Santa Maria Maggiore di Treviso</w:t>
      </w:r>
      <w:r>
        <w:rPr>
          <w:i/>
          <w:iCs/>
          <w:sz w:val="28"/>
          <w:szCs w:val="28"/>
        </w:rPr>
        <w:t xml:space="preserve">, </w:t>
      </w:r>
      <w:r>
        <w:rPr>
          <w:sz w:val="28"/>
          <w:szCs w:val="28"/>
        </w:rPr>
        <w:t>194</w:t>
      </w:r>
      <w:r w:rsidR="00926E6C">
        <w:rPr>
          <w:sz w:val="28"/>
          <w:szCs w:val="28"/>
        </w:rPr>
        <w:t>4</w:t>
      </w:r>
    </w:p>
    <w:p w14:paraId="072BB32C" w14:textId="48C0CD50" w:rsidR="00926E6C" w:rsidRDefault="00926E6C" w:rsidP="0022142E">
      <w:pPr>
        <w:ind w:left="1134" w:right="1133"/>
        <w:jc w:val="both"/>
        <w:rPr>
          <w:b/>
          <w:bCs/>
          <w:sz w:val="28"/>
          <w:szCs w:val="28"/>
        </w:rPr>
      </w:pPr>
      <w:r w:rsidRPr="00926E6C">
        <w:rPr>
          <w:b/>
          <w:bCs/>
          <w:sz w:val="28"/>
          <w:szCs w:val="28"/>
        </w:rPr>
        <w:t>11.8.1946</w:t>
      </w:r>
    </w:p>
    <w:p w14:paraId="27914D35" w14:textId="3B7CC6CD" w:rsidR="00926E6C" w:rsidRPr="00926E6C" w:rsidRDefault="00926E6C" w:rsidP="0022142E">
      <w:pPr>
        <w:ind w:left="1134" w:right="1133"/>
        <w:jc w:val="both"/>
        <w:rPr>
          <w:sz w:val="28"/>
          <w:szCs w:val="28"/>
        </w:rPr>
      </w:pPr>
      <w:r w:rsidRPr="00926E6C">
        <w:rPr>
          <w:sz w:val="28"/>
          <w:szCs w:val="28"/>
        </w:rPr>
        <w:t>Riapertura della chiesa di Santa Maria Maggiore.</w:t>
      </w:r>
    </w:p>
    <w:p w14:paraId="6C774EE8" w14:textId="66A2D286" w:rsidR="00482DA5" w:rsidRPr="00D32838" w:rsidRDefault="00D32838" w:rsidP="00482DA5">
      <w:pPr>
        <w:ind w:left="1134" w:right="1133"/>
        <w:jc w:val="both"/>
        <w:rPr>
          <w:b/>
          <w:bCs/>
          <w:sz w:val="28"/>
          <w:szCs w:val="28"/>
        </w:rPr>
      </w:pPr>
      <w:r w:rsidRPr="00D32838">
        <w:rPr>
          <w:b/>
          <w:bCs/>
          <w:sz w:val="28"/>
          <w:szCs w:val="28"/>
        </w:rPr>
        <w:t>12.8.</w:t>
      </w:r>
      <w:r w:rsidR="00482DA5" w:rsidRPr="00482DA5">
        <w:rPr>
          <w:b/>
          <w:bCs/>
          <w:sz w:val="28"/>
          <w:szCs w:val="28"/>
        </w:rPr>
        <w:t xml:space="preserve">1946 </w:t>
      </w:r>
    </w:p>
    <w:p w14:paraId="74C7021E" w14:textId="28D30D30" w:rsidR="00482DA5" w:rsidRDefault="00482DA5" w:rsidP="00482DA5">
      <w:pPr>
        <w:ind w:left="1134" w:right="1133"/>
        <w:jc w:val="both"/>
        <w:rPr>
          <w:sz w:val="28"/>
          <w:szCs w:val="28"/>
        </w:rPr>
      </w:pPr>
      <w:r w:rsidRPr="00482DA5">
        <w:rPr>
          <w:sz w:val="28"/>
          <w:szCs w:val="28"/>
        </w:rPr>
        <w:t>Comunicazione del Sindaco al parroco di Santa Maria Maggiore circa il ripristino dell’offerta</w:t>
      </w:r>
      <w:r w:rsidR="00D32838">
        <w:rPr>
          <w:sz w:val="28"/>
          <w:szCs w:val="28"/>
        </w:rPr>
        <w:t>, il giorno dell’Assunta.</w:t>
      </w:r>
    </w:p>
    <w:p w14:paraId="43ADAD0D" w14:textId="531233A1" w:rsidR="00DC3277" w:rsidRDefault="00DC3277" w:rsidP="00482DA5">
      <w:pPr>
        <w:ind w:left="1134" w:right="1133"/>
        <w:jc w:val="both"/>
        <w:rPr>
          <w:b/>
          <w:bCs/>
          <w:sz w:val="28"/>
          <w:szCs w:val="28"/>
        </w:rPr>
      </w:pPr>
      <w:r>
        <w:rPr>
          <w:b/>
          <w:bCs/>
          <w:sz w:val="28"/>
          <w:szCs w:val="28"/>
        </w:rPr>
        <w:t>1986</w:t>
      </w:r>
    </w:p>
    <w:p w14:paraId="7C53837F" w14:textId="4842604D" w:rsidR="00DC3277" w:rsidRPr="00482DA5" w:rsidRDefault="00DC3277" w:rsidP="00482DA5">
      <w:pPr>
        <w:ind w:left="1134" w:right="1133"/>
        <w:jc w:val="both"/>
        <w:rPr>
          <w:i/>
          <w:iCs/>
          <w:sz w:val="28"/>
          <w:szCs w:val="28"/>
        </w:rPr>
      </w:pPr>
      <w:r>
        <w:rPr>
          <w:i/>
          <w:iCs/>
          <w:sz w:val="28"/>
          <w:szCs w:val="28"/>
        </w:rPr>
        <w:t>Una pala di Renato Nesi per San Girolamo Emiliani, 1986.d</w:t>
      </w:r>
    </w:p>
    <w:p w14:paraId="076BAD62" w14:textId="48E736AF" w:rsidR="00726D82" w:rsidRDefault="00726D82" w:rsidP="0022142E">
      <w:pPr>
        <w:ind w:left="1134" w:right="1133"/>
        <w:jc w:val="both"/>
        <w:rPr>
          <w:sz w:val="28"/>
          <w:szCs w:val="28"/>
        </w:rPr>
      </w:pPr>
    </w:p>
    <w:p w14:paraId="6929A63F" w14:textId="63EF7777" w:rsidR="00726D82" w:rsidRDefault="00726D82" w:rsidP="0022142E">
      <w:pPr>
        <w:ind w:left="1134" w:right="1133"/>
        <w:jc w:val="both"/>
        <w:rPr>
          <w:b/>
          <w:bCs/>
          <w:sz w:val="28"/>
          <w:szCs w:val="28"/>
        </w:rPr>
      </w:pPr>
      <w:r>
        <w:rPr>
          <w:b/>
          <w:bCs/>
          <w:sz w:val="28"/>
          <w:szCs w:val="28"/>
        </w:rPr>
        <w:t>1</w:t>
      </w:r>
      <w:r w:rsidR="00482DA5">
        <w:rPr>
          <w:b/>
          <w:bCs/>
          <w:sz w:val="28"/>
          <w:szCs w:val="28"/>
        </w:rPr>
        <w:t>9</w:t>
      </w:r>
      <w:r>
        <w:rPr>
          <w:b/>
          <w:bCs/>
          <w:sz w:val="28"/>
          <w:szCs w:val="28"/>
        </w:rPr>
        <w:t>80</w:t>
      </w:r>
    </w:p>
    <w:p w14:paraId="40500E79" w14:textId="35753520" w:rsidR="00726D82" w:rsidRDefault="00726D82" w:rsidP="0022142E">
      <w:pPr>
        <w:ind w:left="1134" w:right="1133"/>
        <w:jc w:val="both"/>
        <w:rPr>
          <w:sz w:val="28"/>
          <w:szCs w:val="28"/>
        </w:rPr>
      </w:pPr>
      <w:r>
        <w:rPr>
          <w:i/>
          <w:iCs/>
          <w:sz w:val="28"/>
          <w:szCs w:val="28"/>
        </w:rPr>
        <w:t xml:space="preserve">Documentazione storica nel XII centenario della Chiesa di S. Maria Maggiore in Treviso, </w:t>
      </w:r>
      <w:r>
        <w:rPr>
          <w:sz w:val="28"/>
          <w:szCs w:val="28"/>
        </w:rPr>
        <w:t>1980</w:t>
      </w:r>
    </w:p>
    <w:p w14:paraId="6C83ED94" w14:textId="42338888" w:rsidR="00DC3277" w:rsidRDefault="00533017" w:rsidP="0022142E">
      <w:pPr>
        <w:ind w:left="1134" w:right="1133"/>
        <w:jc w:val="both"/>
        <w:rPr>
          <w:b/>
          <w:bCs/>
          <w:sz w:val="28"/>
          <w:szCs w:val="28"/>
        </w:rPr>
      </w:pPr>
      <w:r>
        <w:rPr>
          <w:b/>
          <w:bCs/>
          <w:sz w:val="28"/>
          <w:szCs w:val="28"/>
        </w:rPr>
        <w:t>1996</w:t>
      </w:r>
    </w:p>
    <w:p w14:paraId="4E09ACFC" w14:textId="4B1AB6FE" w:rsidR="00533017" w:rsidRPr="00533017" w:rsidRDefault="00533017" w:rsidP="0022142E">
      <w:pPr>
        <w:ind w:left="1134" w:right="1133"/>
        <w:jc w:val="both"/>
        <w:rPr>
          <w:sz w:val="28"/>
          <w:szCs w:val="28"/>
        </w:rPr>
      </w:pPr>
      <w:r>
        <w:rPr>
          <w:i/>
          <w:iCs/>
          <w:sz w:val="28"/>
          <w:szCs w:val="28"/>
        </w:rPr>
        <w:t xml:space="preserve">La città di Treviso alla Madonna Granda, </w:t>
      </w:r>
      <w:r>
        <w:rPr>
          <w:sz w:val="28"/>
          <w:szCs w:val="28"/>
        </w:rPr>
        <w:t>1996</w:t>
      </w:r>
    </w:p>
    <w:p w14:paraId="3194E3CA" w14:textId="358D1232" w:rsidR="00726D82" w:rsidRPr="0022142E" w:rsidRDefault="00533017" w:rsidP="0022142E">
      <w:pPr>
        <w:ind w:left="1134" w:right="1133"/>
        <w:jc w:val="both"/>
        <w:rPr>
          <w:b/>
          <w:bCs/>
          <w:sz w:val="28"/>
          <w:szCs w:val="28"/>
        </w:rPr>
      </w:pPr>
      <w:r w:rsidRPr="00533017">
        <w:rPr>
          <w:b/>
          <w:bCs/>
          <w:sz w:val="28"/>
          <w:szCs w:val="28"/>
        </w:rPr>
        <w:t>2013</w:t>
      </w:r>
    </w:p>
    <w:p w14:paraId="4021ADD1" w14:textId="6EC13C52" w:rsidR="00533017" w:rsidRPr="00533017" w:rsidRDefault="00533017" w:rsidP="00533017">
      <w:pPr>
        <w:ind w:left="1134" w:right="1133"/>
        <w:jc w:val="both"/>
        <w:rPr>
          <w:sz w:val="28"/>
          <w:szCs w:val="28"/>
        </w:rPr>
      </w:pPr>
      <w:r w:rsidRPr="00533017">
        <w:rPr>
          <w:i/>
          <w:iCs/>
          <w:sz w:val="28"/>
          <w:szCs w:val="28"/>
        </w:rPr>
        <w:t xml:space="preserve">La città di Treviso alla Madonna Granda, </w:t>
      </w:r>
      <w:r>
        <w:rPr>
          <w:sz w:val="28"/>
          <w:szCs w:val="28"/>
        </w:rPr>
        <w:t>2013</w:t>
      </w:r>
    </w:p>
    <w:p w14:paraId="3BB6AF02" w14:textId="25483D8F" w:rsidR="00EE4C0A" w:rsidRPr="00DF7C14" w:rsidRDefault="00EE4C0A" w:rsidP="002270F1">
      <w:pPr>
        <w:ind w:left="1134" w:right="1133"/>
        <w:jc w:val="both"/>
        <w:rPr>
          <w:sz w:val="28"/>
          <w:szCs w:val="28"/>
        </w:rPr>
      </w:pPr>
    </w:p>
    <w:sectPr w:rsidR="00EE4C0A" w:rsidRPr="00DF7C14" w:rsidSect="00176772">
      <w:headerReference w:type="default" r:id="rId47"/>
      <w:pgSz w:w="11906" w:h="16838"/>
      <w:pgMar w:top="1417" w:right="0" w:bottom="1134" w:left="1134"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FC879C8" w14:textId="77777777" w:rsidR="00417A56" w:rsidRDefault="002435C3">
      <w:pPr>
        <w:spacing w:after="0" w:line="240" w:lineRule="auto"/>
      </w:pPr>
      <w:r>
        <w:separator/>
      </w:r>
    </w:p>
  </w:endnote>
  <w:endnote w:type="continuationSeparator" w:id="0">
    <w:p w14:paraId="5C9549C3" w14:textId="77777777" w:rsidR="00417A56" w:rsidRDefault="002435C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mn-ea">
    <w:panose1 w:val="00000000000000000000"/>
    <w:charset w:val="00"/>
    <w:family w:val="roman"/>
    <w:notTrueType/>
    <w:pitch w:val="default"/>
  </w:font>
  <w:font w:name="+mn-cs">
    <w:panose1 w:val="00000000000000000000"/>
    <w:charset w:val="00"/>
    <w:family w:val="roman"/>
    <w:notTrueType/>
    <w:pitch w:val="default"/>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92C5710" w14:textId="77777777" w:rsidR="00417A56" w:rsidRDefault="002435C3">
      <w:pPr>
        <w:spacing w:after="0" w:line="240" w:lineRule="auto"/>
      </w:pPr>
      <w:r>
        <w:separator/>
      </w:r>
    </w:p>
  </w:footnote>
  <w:footnote w:type="continuationSeparator" w:id="0">
    <w:p w14:paraId="1A1C27F2" w14:textId="77777777" w:rsidR="00417A56" w:rsidRDefault="002435C3">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28582974"/>
      <w:docPartObj>
        <w:docPartGallery w:val="Page Numbers (Top of Page)"/>
        <w:docPartUnique/>
      </w:docPartObj>
    </w:sdtPr>
    <w:sdtEndPr/>
    <w:sdtContent>
      <w:p w14:paraId="7CDA52C3" w14:textId="77777777" w:rsidR="008A5258" w:rsidRDefault="008B22BD">
        <w:pPr>
          <w:pStyle w:val="Intestazione"/>
          <w:jc w:val="right"/>
        </w:pPr>
        <w:r>
          <w:fldChar w:fldCharType="begin"/>
        </w:r>
        <w:r>
          <w:instrText>PAGE   \* MERGEFORMAT</w:instrText>
        </w:r>
        <w:r>
          <w:fldChar w:fldCharType="separate"/>
        </w:r>
        <w:r>
          <w:t>2</w:t>
        </w:r>
        <w:r>
          <w:fldChar w:fldCharType="end"/>
        </w:r>
      </w:p>
    </w:sdtContent>
  </w:sdt>
  <w:p w14:paraId="5EA60FEE" w14:textId="77777777" w:rsidR="008A5258" w:rsidRDefault="006C6D77">
    <w:pPr>
      <w:pStyle w:val="Intestazione"/>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5E30182B"/>
    <w:multiLevelType w:val="hybridMultilevel"/>
    <w:tmpl w:val="FF5E5C72"/>
    <w:lvl w:ilvl="0" w:tplc="F4642F54">
      <w:numFmt w:val="bullet"/>
      <w:lvlText w:val="-"/>
      <w:lvlJc w:val="left"/>
      <w:pPr>
        <w:ind w:left="720" w:hanging="360"/>
      </w:pPr>
      <w:rPr>
        <w:rFonts w:ascii="Calibri" w:eastAsiaTheme="minorHAnsi" w:hAnsi="Calibri" w:cs="Calibri" w:hint="default"/>
      </w:rPr>
    </w:lvl>
    <w:lvl w:ilvl="1" w:tplc="04100003">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08"/>
  <w:hyphenationZone w:val="283"/>
  <w:characterSpacingControl w:val="doNotCompress"/>
  <w:hdrShapeDefaults>
    <o:shapedefaults v:ext="edit" spidmax="2252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F7C14"/>
    <w:rsid w:val="00001B46"/>
    <w:rsid w:val="00003F3B"/>
    <w:rsid w:val="0000585C"/>
    <w:rsid w:val="0006234D"/>
    <w:rsid w:val="0008015B"/>
    <w:rsid w:val="000A2716"/>
    <w:rsid w:val="000A2B46"/>
    <w:rsid w:val="000B619D"/>
    <w:rsid w:val="000D15EC"/>
    <w:rsid w:val="000D2776"/>
    <w:rsid w:val="000E0C64"/>
    <w:rsid w:val="000F4441"/>
    <w:rsid w:val="00100BE6"/>
    <w:rsid w:val="0011029A"/>
    <w:rsid w:val="00113A96"/>
    <w:rsid w:val="00117C6C"/>
    <w:rsid w:val="00125BAA"/>
    <w:rsid w:val="00133E1E"/>
    <w:rsid w:val="00141ECA"/>
    <w:rsid w:val="001467C3"/>
    <w:rsid w:val="00150199"/>
    <w:rsid w:val="00150EC2"/>
    <w:rsid w:val="0016316E"/>
    <w:rsid w:val="00167060"/>
    <w:rsid w:val="00176772"/>
    <w:rsid w:val="0018174C"/>
    <w:rsid w:val="00193305"/>
    <w:rsid w:val="001A5211"/>
    <w:rsid w:val="001C032A"/>
    <w:rsid w:val="001C3EB2"/>
    <w:rsid w:val="001D415F"/>
    <w:rsid w:val="001D501A"/>
    <w:rsid w:val="001F7156"/>
    <w:rsid w:val="00214715"/>
    <w:rsid w:val="0022142E"/>
    <w:rsid w:val="0022256F"/>
    <w:rsid w:val="002270F1"/>
    <w:rsid w:val="0023240B"/>
    <w:rsid w:val="002435C3"/>
    <w:rsid w:val="00251398"/>
    <w:rsid w:val="00260B35"/>
    <w:rsid w:val="002656D6"/>
    <w:rsid w:val="00274AC7"/>
    <w:rsid w:val="0027628B"/>
    <w:rsid w:val="00281239"/>
    <w:rsid w:val="002A1C87"/>
    <w:rsid w:val="002A30FF"/>
    <w:rsid w:val="002A725F"/>
    <w:rsid w:val="002D5C67"/>
    <w:rsid w:val="002F63FE"/>
    <w:rsid w:val="00303BC8"/>
    <w:rsid w:val="003136D8"/>
    <w:rsid w:val="00317E87"/>
    <w:rsid w:val="00334A10"/>
    <w:rsid w:val="003416BA"/>
    <w:rsid w:val="00345B34"/>
    <w:rsid w:val="0035652B"/>
    <w:rsid w:val="003A6045"/>
    <w:rsid w:val="003B33EE"/>
    <w:rsid w:val="003D765E"/>
    <w:rsid w:val="00417A56"/>
    <w:rsid w:val="004243BA"/>
    <w:rsid w:val="00434C77"/>
    <w:rsid w:val="004378E2"/>
    <w:rsid w:val="00445153"/>
    <w:rsid w:val="004672D8"/>
    <w:rsid w:val="00476A4D"/>
    <w:rsid w:val="00482DA5"/>
    <w:rsid w:val="00487F1E"/>
    <w:rsid w:val="004B3756"/>
    <w:rsid w:val="004C5AA3"/>
    <w:rsid w:val="004E1BFB"/>
    <w:rsid w:val="004E3F81"/>
    <w:rsid w:val="004E7643"/>
    <w:rsid w:val="005043ED"/>
    <w:rsid w:val="00515F3A"/>
    <w:rsid w:val="00530721"/>
    <w:rsid w:val="00533017"/>
    <w:rsid w:val="00551DF9"/>
    <w:rsid w:val="00571BCC"/>
    <w:rsid w:val="00572549"/>
    <w:rsid w:val="0058769D"/>
    <w:rsid w:val="005B6AE5"/>
    <w:rsid w:val="005B770E"/>
    <w:rsid w:val="005D58DF"/>
    <w:rsid w:val="005D6104"/>
    <w:rsid w:val="005E3F17"/>
    <w:rsid w:val="005E5894"/>
    <w:rsid w:val="00604ACA"/>
    <w:rsid w:val="00610667"/>
    <w:rsid w:val="006824D1"/>
    <w:rsid w:val="00683DF6"/>
    <w:rsid w:val="006A3D2F"/>
    <w:rsid w:val="006A4C75"/>
    <w:rsid w:val="006B5331"/>
    <w:rsid w:val="006C6C58"/>
    <w:rsid w:val="006C7F48"/>
    <w:rsid w:val="006D3405"/>
    <w:rsid w:val="006D6523"/>
    <w:rsid w:val="006F4498"/>
    <w:rsid w:val="00706DA6"/>
    <w:rsid w:val="007139F4"/>
    <w:rsid w:val="0071580A"/>
    <w:rsid w:val="007171A5"/>
    <w:rsid w:val="007266FC"/>
    <w:rsid w:val="00726D82"/>
    <w:rsid w:val="00754E01"/>
    <w:rsid w:val="0076046C"/>
    <w:rsid w:val="00782DA0"/>
    <w:rsid w:val="007908E9"/>
    <w:rsid w:val="00792A0B"/>
    <w:rsid w:val="00796C5D"/>
    <w:rsid w:val="007D5EAF"/>
    <w:rsid w:val="00807F71"/>
    <w:rsid w:val="00827D96"/>
    <w:rsid w:val="00886888"/>
    <w:rsid w:val="00891C40"/>
    <w:rsid w:val="00892E27"/>
    <w:rsid w:val="008A1844"/>
    <w:rsid w:val="008B1B9A"/>
    <w:rsid w:val="008B22BD"/>
    <w:rsid w:val="008B7C6A"/>
    <w:rsid w:val="008C4623"/>
    <w:rsid w:val="008F0C64"/>
    <w:rsid w:val="00911070"/>
    <w:rsid w:val="009200E2"/>
    <w:rsid w:val="00926E6C"/>
    <w:rsid w:val="00936CA7"/>
    <w:rsid w:val="0093733D"/>
    <w:rsid w:val="00942348"/>
    <w:rsid w:val="009538ED"/>
    <w:rsid w:val="00961B05"/>
    <w:rsid w:val="00974B03"/>
    <w:rsid w:val="00976095"/>
    <w:rsid w:val="009A2956"/>
    <w:rsid w:val="009C0A71"/>
    <w:rsid w:val="009D4381"/>
    <w:rsid w:val="00A10765"/>
    <w:rsid w:val="00A158C5"/>
    <w:rsid w:val="00A356FA"/>
    <w:rsid w:val="00A53721"/>
    <w:rsid w:val="00A54482"/>
    <w:rsid w:val="00A61EEE"/>
    <w:rsid w:val="00A8571C"/>
    <w:rsid w:val="00A94856"/>
    <w:rsid w:val="00AA025D"/>
    <w:rsid w:val="00AC46E0"/>
    <w:rsid w:val="00B15091"/>
    <w:rsid w:val="00B20C5F"/>
    <w:rsid w:val="00B2389D"/>
    <w:rsid w:val="00B41FD9"/>
    <w:rsid w:val="00B44F03"/>
    <w:rsid w:val="00B52F6F"/>
    <w:rsid w:val="00B54385"/>
    <w:rsid w:val="00B6307E"/>
    <w:rsid w:val="00B63285"/>
    <w:rsid w:val="00B64060"/>
    <w:rsid w:val="00B74DAE"/>
    <w:rsid w:val="00B87408"/>
    <w:rsid w:val="00B92A13"/>
    <w:rsid w:val="00BA5AFF"/>
    <w:rsid w:val="00BC377B"/>
    <w:rsid w:val="00BC69C7"/>
    <w:rsid w:val="00BD0C34"/>
    <w:rsid w:val="00BE5217"/>
    <w:rsid w:val="00C07B2B"/>
    <w:rsid w:val="00C102E8"/>
    <w:rsid w:val="00C15E15"/>
    <w:rsid w:val="00C25002"/>
    <w:rsid w:val="00C35991"/>
    <w:rsid w:val="00C53542"/>
    <w:rsid w:val="00C679F2"/>
    <w:rsid w:val="00C7106D"/>
    <w:rsid w:val="00C71493"/>
    <w:rsid w:val="00C80831"/>
    <w:rsid w:val="00C81D80"/>
    <w:rsid w:val="00C843A3"/>
    <w:rsid w:val="00C864AB"/>
    <w:rsid w:val="00C964DA"/>
    <w:rsid w:val="00CC1400"/>
    <w:rsid w:val="00CD70C9"/>
    <w:rsid w:val="00CF0B6D"/>
    <w:rsid w:val="00CF58FA"/>
    <w:rsid w:val="00D15A07"/>
    <w:rsid w:val="00D21F7D"/>
    <w:rsid w:val="00D26138"/>
    <w:rsid w:val="00D32838"/>
    <w:rsid w:val="00D328CE"/>
    <w:rsid w:val="00D607F0"/>
    <w:rsid w:val="00D73A51"/>
    <w:rsid w:val="00D80910"/>
    <w:rsid w:val="00D91AB6"/>
    <w:rsid w:val="00DB2B68"/>
    <w:rsid w:val="00DC3277"/>
    <w:rsid w:val="00DD00B4"/>
    <w:rsid w:val="00DD43F0"/>
    <w:rsid w:val="00DE3684"/>
    <w:rsid w:val="00DE4DD4"/>
    <w:rsid w:val="00DE7714"/>
    <w:rsid w:val="00DE7835"/>
    <w:rsid w:val="00DF08BF"/>
    <w:rsid w:val="00DF7C14"/>
    <w:rsid w:val="00E16838"/>
    <w:rsid w:val="00E24410"/>
    <w:rsid w:val="00E26E51"/>
    <w:rsid w:val="00E3079F"/>
    <w:rsid w:val="00E377CA"/>
    <w:rsid w:val="00E42DA0"/>
    <w:rsid w:val="00E44227"/>
    <w:rsid w:val="00E63126"/>
    <w:rsid w:val="00E72FB9"/>
    <w:rsid w:val="00E95AD6"/>
    <w:rsid w:val="00EB1690"/>
    <w:rsid w:val="00EC1252"/>
    <w:rsid w:val="00EC7B31"/>
    <w:rsid w:val="00ED0A11"/>
    <w:rsid w:val="00ED5AB4"/>
    <w:rsid w:val="00ED6E3F"/>
    <w:rsid w:val="00EE4C0A"/>
    <w:rsid w:val="00F078AD"/>
    <w:rsid w:val="00F07ACB"/>
    <w:rsid w:val="00F27BD9"/>
    <w:rsid w:val="00F66DA3"/>
    <w:rsid w:val="00F8155D"/>
    <w:rsid w:val="00F82F0B"/>
    <w:rsid w:val="00F85DE4"/>
    <w:rsid w:val="00F9396D"/>
    <w:rsid w:val="00F941E2"/>
    <w:rsid w:val="00FA2072"/>
    <w:rsid w:val="00FA3A49"/>
    <w:rsid w:val="00FB4885"/>
    <w:rsid w:val="00FC4664"/>
    <w:rsid w:val="00FC62C6"/>
    <w:rsid w:val="00FD66CD"/>
    <w:rsid w:val="00FE03A2"/>
    <w:rsid w:val="00FE3CF7"/>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shapeDefaults>
    <o:shapedefaults v:ext="edit" spidmax="22529"/>
    <o:shapelayout v:ext="edit">
      <o:idmap v:ext="edit" data="1"/>
    </o:shapelayout>
  </w:shapeDefaults>
  <w:decimalSymbol w:val=","/>
  <w:listSeparator w:val=";"/>
  <w14:docId w14:val="18E9DBC4"/>
  <w15:chartTrackingRefBased/>
  <w15:docId w15:val="{33046C52-7E9A-4F58-8C02-72B9FA82AC1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it-IT"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e">
    <w:name w:val="Normal"/>
    <w:qFormat/>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styleId="Intestazione">
    <w:name w:val="header"/>
    <w:basedOn w:val="Normale"/>
    <w:link w:val="IntestazioneCarattere"/>
    <w:uiPriority w:val="99"/>
    <w:unhideWhenUsed/>
    <w:rsid w:val="00DF7C14"/>
    <w:pPr>
      <w:tabs>
        <w:tab w:val="center" w:pos="4819"/>
        <w:tab w:val="right" w:pos="9638"/>
      </w:tabs>
      <w:spacing w:after="0" w:line="240" w:lineRule="auto"/>
    </w:pPr>
  </w:style>
  <w:style w:type="character" w:customStyle="1" w:styleId="IntestazioneCarattere">
    <w:name w:val="Intestazione Carattere"/>
    <w:basedOn w:val="Carpredefinitoparagrafo"/>
    <w:link w:val="Intestazione"/>
    <w:uiPriority w:val="99"/>
    <w:rsid w:val="00DF7C14"/>
  </w:style>
  <w:style w:type="paragraph" w:styleId="Paragrafoelenco">
    <w:name w:val="List Paragraph"/>
    <w:basedOn w:val="Normale"/>
    <w:uiPriority w:val="34"/>
    <w:qFormat/>
    <w:rsid w:val="00DF7C14"/>
    <w:pPr>
      <w:ind w:left="720"/>
      <w:contextualSpacing/>
    </w:pPr>
  </w:style>
  <w:style w:type="paragraph" w:styleId="Rientrocorpodeltesto">
    <w:name w:val="Body Text Indent"/>
    <w:basedOn w:val="Normale"/>
    <w:link w:val="RientrocorpodeltestoCarattere"/>
    <w:uiPriority w:val="99"/>
    <w:semiHidden/>
    <w:unhideWhenUsed/>
    <w:rsid w:val="00EE4C0A"/>
    <w:pPr>
      <w:spacing w:after="120"/>
      <w:ind w:left="283"/>
    </w:pPr>
  </w:style>
  <w:style w:type="character" w:customStyle="1" w:styleId="RientrocorpodeltestoCarattere">
    <w:name w:val="Rientro corpo del testo Carattere"/>
    <w:basedOn w:val="Carpredefinitoparagrafo"/>
    <w:link w:val="Rientrocorpodeltesto"/>
    <w:uiPriority w:val="99"/>
    <w:semiHidden/>
    <w:rsid w:val="00EE4C0A"/>
  </w:style>
  <w:style w:type="paragraph" w:styleId="Corpodeltesto2">
    <w:name w:val="Body Text 2"/>
    <w:basedOn w:val="Normale"/>
    <w:link w:val="Corpodeltesto2Carattere"/>
    <w:uiPriority w:val="99"/>
    <w:semiHidden/>
    <w:unhideWhenUsed/>
    <w:rsid w:val="000D15EC"/>
    <w:pPr>
      <w:spacing w:after="120" w:line="480" w:lineRule="auto"/>
    </w:pPr>
  </w:style>
  <w:style w:type="character" w:customStyle="1" w:styleId="Corpodeltesto2Carattere">
    <w:name w:val="Corpo del testo 2 Carattere"/>
    <w:basedOn w:val="Carpredefinitoparagrafo"/>
    <w:link w:val="Corpodeltesto2"/>
    <w:uiPriority w:val="99"/>
    <w:semiHidden/>
    <w:rsid w:val="000D15EC"/>
  </w:style>
  <w:style w:type="paragraph" w:styleId="Pidipagina">
    <w:name w:val="footer"/>
    <w:basedOn w:val="Normale"/>
    <w:link w:val="PidipaginaCarattere"/>
    <w:uiPriority w:val="99"/>
    <w:unhideWhenUsed/>
    <w:rsid w:val="002A30FF"/>
    <w:pPr>
      <w:tabs>
        <w:tab w:val="center" w:pos="4819"/>
        <w:tab w:val="right" w:pos="9638"/>
      </w:tabs>
      <w:spacing w:after="0" w:line="240" w:lineRule="auto"/>
    </w:pPr>
  </w:style>
  <w:style w:type="character" w:customStyle="1" w:styleId="PidipaginaCarattere">
    <w:name w:val="Piè di pagina Carattere"/>
    <w:basedOn w:val="Carpredefinitoparagrafo"/>
    <w:link w:val="Pidipagina"/>
    <w:uiPriority w:val="99"/>
    <w:rsid w:val="002A30FF"/>
  </w:style>
  <w:style w:type="paragraph" w:styleId="NormaleWeb">
    <w:name w:val="Normal (Web)"/>
    <w:basedOn w:val="Normale"/>
    <w:uiPriority w:val="99"/>
    <w:semiHidden/>
    <w:unhideWhenUsed/>
    <w:rsid w:val="00F82F0B"/>
    <w:pPr>
      <w:spacing w:before="100" w:beforeAutospacing="1" w:after="100" w:afterAutospacing="1" w:line="240" w:lineRule="auto"/>
    </w:pPr>
    <w:rPr>
      <w:rFonts w:ascii="Times New Roman" w:eastAsia="Times New Roman" w:hAnsi="Times New Roman" w:cs="Times New Roman"/>
      <w:sz w:val="24"/>
      <w:szCs w:val="24"/>
      <w:lang w:eastAsia="it-I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22094411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image" Target="media/image20.jpeg"/><Relationship Id="rId39" Type="http://schemas.openxmlformats.org/officeDocument/2006/relationships/image" Target="media/image33.jpeg"/><Relationship Id="rId21" Type="http://schemas.openxmlformats.org/officeDocument/2006/relationships/image" Target="media/image15.jpeg"/><Relationship Id="rId34" Type="http://schemas.openxmlformats.org/officeDocument/2006/relationships/image" Target="media/image28.jpeg"/><Relationship Id="rId42" Type="http://schemas.openxmlformats.org/officeDocument/2006/relationships/image" Target="media/image36.svg"/><Relationship Id="rId47" Type="http://schemas.openxmlformats.org/officeDocument/2006/relationships/header" Target="header1.xml"/><Relationship Id="rId7" Type="http://schemas.openxmlformats.org/officeDocument/2006/relationships/image" Target="media/image1.jpeg"/><Relationship Id="rId2" Type="http://schemas.openxmlformats.org/officeDocument/2006/relationships/styles" Target="styles.xml"/><Relationship Id="rId16" Type="http://schemas.openxmlformats.org/officeDocument/2006/relationships/image" Target="media/image10.svg"/><Relationship Id="rId29" Type="http://schemas.openxmlformats.org/officeDocument/2006/relationships/image" Target="media/image23.jpeg"/><Relationship Id="rId11" Type="http://schemas.openxmlformats.org/officeDocument/2006/relationships/image" Target="media/image5.jpeg"/><Relationship Id="rId24" Type="http://schemas.openxmlformats.org/officeDocument/2006/relationships/image" Target="media/image18.png"/><Relationship Id="rId32" Type="http://schemas.openxmlformats.org/officeDocument/2006/relationships/image" Target="media/image26.jpeg"/><Relationship Id="rId37" Type="http://schemas.openxmlformats.org/officeDocument/2006/relationships/image" Target="media/image31.png"/><Relationship Id="rId40" Type="http://schemas.openxmlformats.org/officeDocument/2006/relationships/image" Target="media/image34.jpeg"/><Relationship Id="rId45" Type="http://schemas.openxmlformats.org/officeDocument/2006/relationships/image" Target="media/image39.jpeg"/><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7.jpeg"/><Relationship Id="rId28" Type="http://schemas.openxmlformats.org/officeDocument/2006/relationships/image" Target="media/image22.jpeg"/><Relationship Id="rId36" Type="http://schemas.openxmlformats.org/officeDocument/2006/relationships/image" Target="media/image30.png"/><Relationship Id="rId49" Type="http://schemas.openxmlformats.org/officeDocument/2006/relationships/theme" Target="theme/theme1.xml"/><Relationship Id="rId10" Type="http://schemas.openxmlformats.org/officeDocument/2006/relationships/image" Target="media/image4.jpeg"/><Relationship Id="rId19" Type="http://schemas.openxmlformats.org/officeDocument/2006/relationships/image" Target="media/image13.jpeg"/><Relationship Id="rId31" Type="http://schemas.openxmlformats.org/officeDocument/2006/relationships/image" Target="media/image25.jpeg"/><Relationship Id="rId44" Type="http://schemas.openxmlformats.org/officeDocument/2006/relationships/image" Target="media/image38.jpeg"/><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png"/><Relationship Id="rId22" Type="http://schemas.openxmlformats.org/officeDocument/2006/relationships/image" Target="media/image16.jpeg"/><Relationship Id="rId27" Type="http://schemas.openxmlformats.org/officeDocument/2006/relationships/image" Target="media/image21.png"/><Relationship Id="rId30" Type="http://schemas.openxmlformats.org/officeDocument/2006/relationships/image" Target="media/image24.jpeg"/><Relationship Id="rId35" Type="http://schemas.openxmlformats.org/officeDocument/2006/relationships/image" Target="media/image29.png"/><Relationship Id="rId43" Type="http://schemas.openxmlformats.org/officeDocument/2006/relationships/image" Target="media/image37.jpeg"/><Relationship Id="rId48" Type="http://schemas.openxmlformats.org/officeDocument/2006/relationships/fontTable" Target="fontTable.xml"/><Relationship Id="rId8" Type="http://schemas.openxmlformats.org/officeDocument/2006/relationships/image" Target="media/image2.png"/><Relationship Id="rId3" Type="http://schemas.openxmlformats.org/officeDocument/2006/relationships/settings" Target="settings.xml"/><Relationship Id="rId12" Type="http://schemas.openxmlformats.org/officeDocument/2006/relationships/image" Target="media/image6.png"/><Relationship Id="rId17" Type="http://schemas.openxmlformats.org/officeDocument/2006/relationships/image" Target="media/image11.jpeg"/><Relationship Id="rId25" Type="http://schemas.openxmlformats.org/officeDocument/2006/relationships/image" Target="media/image19.jpeg"/><Relationship Id="rId33" Type="http://schemas.openxmlformats.org/officeDocument/2006/relationships/image" Target="media/image27.jpeg"/><Relationship Id="rId38" Type="http://schemas.openxmlformats.org/officeDocument/2006/relationships/image" Target="media/image32.png"/><Relationship Id="rId46" Type="http://schemas.openxmlformats.org/officeDocument/2006/relationships/image" Target="media/image40.jpeg"/><Relationship Id="rId20" Type="http://schemas.openxmlformats.org/officeDocument/2006/relationships/image" Target="media/image14.jpeg"/><Relationship Id="rId41" Type="http://schemas.openxmlformats.org/officeDocument/2006/relationships/image" Target="media/image35.png"/><Relationship Id="rId1" Type="http://schemas.openxmlformats.org/officeDocument/2006/relationships/numbering" Target="numbering.xml"/><Relationship Id="rId6" Type="http://schemas.openxmlformats.org/officeDocument/2006/relationships/endnotes" Target="endnotes.xml"/></Relationship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38</Pages>
  <Words>4499</Words>
  <Characters>25648</Characters>
  <Application>Microsoft Office Word</Application>
  <DocSecurity>0</DocSecurity>
  <Lines>213</Lines>
  <Paragraphs>60</Paragraphs>
  <ScaleCrop>false</ScaleCrop>
  <HeadingPairs>
    <vt:vector size="2" baseType="variant">
      <vt:variant>
        <vt:lpstr>Titolo</vt:lpstr>
      </vt:variant>
      <vt:variant>
        <vt:i4>1</vt:i4>
      </vt:variant>
    </vt:vector>
  </HeadingPairs>
  <TitlesOfParts>
    <vt:vector size="1" baseType="lpstr">
      <vt:lpstr/>
    </vt:vector>
  </TitlesOfParts>
  <Company/>
  <LinksUpToDate>false</LinksUpToDate>
  <CharactersWithSpaces>30087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Secondo Brunelli</dc:creator>
  <cp:keywords/>
  <dc:description/>
  <cp:lastModifiedBy>Secondo Brunelli</cp:lastModifiedBy>
  <cp:revision>49</cp:revision>
  <dcterms:created xsi:type="dcterms:W3CDTF">2021-11-29T14:10:00Z</dcterms:created>
  <dcterms:modified xsi:type="dcterms:W3CDTF">2021-12-09T09:02:00Z</dcterms:modified>
</cp:coreProperties>
</file>