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69" w:rsidRPr="0076663E" w:rsidRDefault="00F13A69" w:rsidP="00064609">
      <w:pPr>
        <w:rPr>
          <w:i/>
          <w:sz w:val="28"/>
          <w:szCs w:val="28"/>
        </w:rPr>
      </w:pPr>
      <w:r w:rsidRPr="0076663E">
        <w:rPr>
          <w:i/>
          <w:sz w:val="28"/>
          <w:szCs w:val="28"/>
        </w:rPr>
        <w:t>Archivio Generalizio, Padri Somaschi, Sezione storica, Piegadi Alessandro, 251-522</w:t>
      </w:r>
    </w:p>
    <w:p w:rsidR="00F13A69" w:rsidRDefault="00F7604B" w:rsidP="00064609">
      <w:pPr>
        <w:rPr>
          <w:sz w:val="28"/>
          <w:szCs w:val="28"/>
        </w:rPr>
      </w:pPr>
      <w:r>
        <w:rPr>
          <w:sz w:val="28"/>
          <w:szCs w:val="28"/>
        </w:rPr>
        <w:t>PIEGADI ALESSANDRO ( SG. 64 )</w:t>
      </w:r>
    </w:p>
    <w:p w:rsidR="00F7604B" w:rsidRDefault="00F7604B" w:rsidP="000646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Vicario di S Fosca di Venezia. Buon cultore delle lettere; amico dei Padri Somaschi che aiutava nel suo ministero nell’Orfanotrofio della Visitazione in </w:t>
      </w:r>
      <w:bookmarkStart w:id="0" w:name="_GoBack"/>
      <w:bookmarkEnd w:id="0"/>
      <w:r>
        <w:rPr>
          <w:sz w:val="28"/>
          <w:szCs w:val="28"/>
        </w:rPr>
        <w:t>Venezia.</w:t>
      </w:r>
    </w:p>
    <w:p w:rsidR="00F7604B" w:rsidRDefault="00F7604B" w:rsidP="0006460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32412">
        <w:rPr>
          <w:sz w:val="28"/>
          <w:szCs w:val="28"/>
        </w:rPr>
        <w:t xml:space="preserve">E’ autore di </w:t>
      </w:r>
      <w:r w:rsidR="00832412">
        <w:rPr>
          <w:i/>
          <w:sz w:val="28"/>
          <w:szCs w:val="28"/>
        </w:rPr>
        <w:t xml:space="preserve">Vita di S. Girolamo Emiliani ... </w:t>
      </w:r>
      <w:r w:rsidR="00832412" w:rsidRPr="00832412">
        <w:rPr>
          <w:sz w:val="28"/>
          <w:szCs w:val="28"/>
        </w:rPr>
        <w:t>scritta latinamente e vulgata nel 1620 dal P. Agostino Tortora ... e ora pe</w:t>
      </w:r>
      <w:r w:rsidR="00832412">
        <w:rPr>
          <w:sz w:val="28"/>
          <w:szCs w:val="28"/>
        </w:rPr>
        <w:t>r la prima volta volgarizzata dal sacerdote veneziano Alessandro Piegadi, Venezia 1865 .</w:t>
      </w:r>
    </w:p>
    <w:p w:rsidR="00832412" w:rsidRDefault="00832412" w:rsidP="00064609">
      <w:pPr>
        <w:rPr>
          <w:sz w:val="28"/>
          <w:szCs w:val="28"/>
        </w:rPr>
      </w:pPr>
      <w:r>
        <w:rPr>
          <w:sz w:val="28"/>
          <w:szCs w:val="28"/>
        </w:rPr>
        <w:tab/>
        <w:t>Il 4 X 1870 scrisse al suo corrispondente il nostro P. Stefano Grosso:” Farò il possibile per avere una copia del mio volgarizzamento del P. Tortora stampato politamente nel 1865. Tutte le copie se l’ebbero i Padri Somaschi, ai quali l’ho dedicato “.</w:t>
      </w:r>
    </w:p>
    <w:p w:rsidR="00832412" w:rsidRDefault="00832412" w:rsidP="00064609">
      <w:pPr>
        <w:rPr>
          <w:sz w:val="28"/>
          <w:szCs w:val="28"/>
        </w:rPr>
      </w:pPr>
      <w:r>
        <w:rPr>
          <w:sz w:val="28"/>
          <w:szCs w:val="28"/>
        </w:rPr>
        <w:tab/>
        <w:t>A questa edizione alludono i distici latini del Piegadi composti nella festa di S. Girolamo, l’8.2.1865, di cui nel libro degli Atti, nei quali si legge anche:” La funzione fu decorata di alcuni distici latini stampati dal benemerito D. Alessandro Piegadi, il quale impedito dall’intervenire alla festa, volle almeno onorarla colle sue pregiatissime produzioni “.</w:t>
      </w:r>
    </w:p>
    <w:p w:rsidR="00832412" w:rsidRDefault="00832412" w:rsidP="0006460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 equesta produzione sia pregiatissima giudichi il lettore: S. Girolamo non c’entra se non in quanto se ne celebra la festa. Si badi che nella casa di Venezia oltre l’Orfanotrofio esisteva il noviziato. </w:t>
      </w:r>
    </w:p>
    <w:p w:rsidR="00832412" w:rsidRPr="00832412" w:rsidRDefault="00832412" w:rsidP="00064609">
      <w:pPr>
        <w:rPr>
          <w:sz w:val="28"/>
          <w:szCs w:val="28"/>
        </w:rPr>
      </w:pPr>
      <w:r>
        <w:rPr>
          <w:sz w:val="28"/>
          <w:szCs w:val="28"/>
        </w:rPr>
        <w:tab/>
        <w:t>Valgano quest distici per testimoniarci la facilità del Piegadi nel comporre latino.</w:t>
      </w:r>
    </w:p>
    <w:p w:rsidR="00F7604B" w:rsidRDefault="00F7604B" w:rsidP="00064609">
      <w:pPr>
        <w:rPr>
          <w:sz w:val="28"/>
          <w:szCs w:val="28"/>
        </w:rPr>
      </w:pPr>
    </w:p>
    <w:p w:rsidR="00F7604B" w:rsidRDefault="00F7604B" w:rsidP="00064609">
      <w:pPr>
        <w:rPr>
          <w:sz w:val="28"/>
          <w:szCs w:val="28"/>
        </w:rPr>
      </w:pPr>
    </w:p>
    <w:p w:rsidR="00F7604B" w:rsidRDefault="00F7604B" w:rsidP="00064609">
      <w:pPr>
        <w:rPr>
          <w:sz w:val="28"/>
          <w:szCs w:val="28"/>
        </w:rPr>
      </w:pPr>
    </w:p>
    <w:p w:rsidR="00B53394" w:rsidRDefault="00B53394" w:rsidP="00B53394">
      <w:pPr>
        <w:jc w:val="center"/>
        <w:rPr>
          <w:sz w:val="28"/>
          <w:szCs w:val="28"/>
        </w:rPr>
      </w:pPr>
      <w:r>
        <w:rPr>
          <w:sz w:val="28"/>
          <w:szCs w:val="28"/>
        </w:rPr>
        <w:t>DIE VIII FEBRUARII</w:t>
      </w:r>
    </w:p>
    <w:p w:rsidR="00064609" w:rsidRPr="00F13A69" w:rsidRDefault="00064609" w:rsidP="00B53394">
      <w:pPr>
        <w:jc w:val="center"/>
        <w:rPr>
          <w:sz w:val="28"/>
          <w:szCs w:val="28"/>
        </w:rPr>
      </w:pPr>
      <w:r w:rsidRPr="00F13A69">
        <w:rPr>
          <w:sz w:val="28"/>
          <w:szCs w:val="28"/>
        </w:rPr>
        <w:t>QUO H</w:t>
      </w:r>
      <w:r w:rsidRPr="00F13A69">
        <w:rPr>
          <w:sz w:val="28"/>
          <w:szCs w:val="28"/>
        </w:rPr>
        <w:t>I</w:t>
      </w:r>
      <w:r w:rsidRPr="00F13A69">
        <w:rPr>
          <w:sz w:val="28"/>
          <w:szCs w:val="28"/>
        </w:rPr>
        <w:t>ERONYMUS AEMILIANUS</w:t>
      </w:r>
    </w:p>
    <w:p w:rsidR="00064609" w:rsidRPr="00F13A69" w:rsidRDefault="00064609" w:rsidP="00B53394">
      <w:pPr>
        <w:jc w:val="center"/>
        <w:rPr>
          <w:sz w:val="28"/>
          <w:szCs w:val="28"/>
        </w:rPr>
      </w:pPr>
      <w:r w:rsidRPr="00F13A69">
        <w:rPr>
          <w:sz w:val="28"/>
          <w:szCs w:val="28"/>
        </w:rPr>
        <w:t>OBIIT SOMASC</w:t>
      </w:r>
      <w:r w:rsidRPr="00F13A69">
        <w:rPr>
          <w:sz w:val="28"/>
          <w:szCs w:val="28"/>
        </w:rPr>
        <w:t>H</w:t>
      </w:r>
      <w:r w:rsidRPr="00F13A69">
        <w:rPr>
          <w:sz w:val="28"/>
          <w:szCs w:val="28"/>
        </w:rPr>
        <w:t>AE AN. MDXXXVII.</w:t>
      </w:r>
    </w:p>
    <w:p w:rsidR="00064609" w:rsidRPr="00F13A6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>Dicite i</w:t>
      </w:r>
      <w:r w:rsidRPr="00F13A69">
        <w:rPr>
          <w:sz w:val="28"/>
          <w:szCs w:val="28"/>
        </w:rPr>
        <w:t xml:space="preserve">o, Patres, et io geminate, </w:t>
      </w:r>
      <w:r w:rsidRPr="00F13A69">
        <w:rPr>
          <w:sz w:val="28"/>
          <w:szCs w:val="28"/>
        </w:rPr>
        <w:t>N</w:t>
      </w:r>
      <w:r w:rsidRPr="00F13A69">
        <w:rPr>
          <w:sz w:val="28"/>
          <w:szCs w:val="28"/>
        </w:rPr>
        <w:t>ovici:</w:t>
      </w:r>
    </w:p>
    <w:p w:rsidR="0006460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lastRenderedPageBreak/>
        <w:t>Vos et io, Pueri: Frater et omnis, io.</w:t>
      </w:r>
    </w:p>
    <w:p w:rsidR="00B53394" w:rsidRDefault="00B53394" w:rsidP="00B533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Quin et reseonet tota haec Domus hospita, Patris</w:t>
      </w:r>
    </w:p>
    <w:p w:rsidR="00064609" w:rsidRPr="00F13A69" w:rsidRDefault="00064609" w:rsidP="00B53394">
      <w:pPr>
        <w:ind w:left="708" w:firstLine="708"/>
        <w:rPr>
          <w:sz w:val="28"/>
          <w:szCs w:val="28"/>
        </w:rPr>
      </w:pPr>
      <w:r w:rsidRPr="00F13A69">
        <w:rPr>
          <w:sz w:val="28"/>
          <w:szCs w:val="28"/>
        </w:rPr>
        <w:t>Qu</w:t>
      </w:r>
      <w:r w:rsidRPr="00F13A69">
        <w:rPr>
          <w:sz w:val="28"/>
          <w:szCs w:val="28"/>
        </w:rPr>
        <w:t>ae colit interitum nomen</w:t>
      </w:r>
      <w:r w:rsidRPr="00F13A69">
        <w:rPr>
          <w:sz w:val="28"/>
          <w:szCs w:val="28"/>
        </w:rPr>
        <w:t xml:space="preserve"> et </w:t>
      </w:r>
      <w:r w:rsidRPr="00F13A69">
        <w:rPr>
          <w:sz w:val="28"/>
          <w:szCs w:val="28"/>
        </w:rPr>
        <w:t>acta sui.</w:t>
      </w:r>
    </w:p>
    <w:p w:rsidR="00870F30" w:rsidRPr="00F13A69" w:rsidRDefault="00064609" w:rsidP="00B53394">
      <w:pPr>
        <w:rPr>
          <w:sz w:val="28"/>
          <w:szCs w:val="28"/>
        </w:rPr>
      </w:pPr>
      <w:r w:rsidRPr="00F13A69">
        <w:rPr>
          <w:sz w:val="28"/>
          <w:szCs w:val="28"/>
        </w:rPr>
        <w:t>O t</w:t>
      </w:r>
      <w:r w:rsidR="00870F30" w:rsidRPr="00F13A69">
        <w:rPr>
          <w:sz w:val="28"/>
          <w:szCs w:val="28"/>
        </w:rPr>
        <w:t xml:space="preserve">andem </w:t>
      </w:r>
      <w:r w:rsidRPr="00F13A69">
        <w:rPr>
          <w:sz w:val="28"/>
          <w:szCs w:val="28"/>
        </w:rPr>
        <w:t>L</w:t>
      </w:r>
      <w:r w:rsidR="00870F30" w:rsidRPr="00F13A69">
        <w:rPr>
          <w:sz w:val="28"/>
          <w:szCs w:val="28"/>
        </w:rPr>
        <w:t>a</w:t>
      </w:r>
      <w:r w:rsidRPr="00F13A69">
        <w:rPr>
          <w:sz w:val="28"/>
          <w:szCs w:val="28"/>
        </w:rPr>
        <w:t>t</w:t>
      </w:r>
      <w:r w:rsidR="00870F30" w:rsidRPr="00F13A69">
        <w:rPr>
          <w:sz w:val="28"/>
          <w:szCs w:val="28"/>
        </w:rPr>
        <w:t>ia</w:t>
      </w:r>
      <w:r w:rsidRPr="00F13A69">
        <w:rPr>
          <w:sz w:val="28"/>
          <w:szCs w:val="28"/>
        </w:rPr>
        <w:t xml:space="preserve">m, scrípsìt quam </w:t>
      </w:r>
      <w:r w:rsidR="00870F30" w:rsidRPr="00F13A69">
        <w:rPr>
          <w:sz w:val="28"/>
          <w:szCs w:val="28"/>
        </w:rPr>
        <w:t>Turtura , vitam,</w:t>
      </w:r>
    </w:p>
    <w:p w:rsidR="00064609" w:rsidRPr="00F13A6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 xml:space="preserve">Prìmus </w:t>
      </w:r>
      <w:r w:rsidR="00870F30" w:rsidRPr="00F13A69">
        <w:rPr>
          <w:sz w:val="28"/>
          <w:szCs w:val="28"/>
        </w:rPr>
        <w:t>Alexander reddidit Italicam</w:t>
      </w:r>
      <w:r w:rsidR="00492ED8" w:rsidRPr="00F13A69">
        <w:rPr>
          <w:sz w:val="28"/>
          <w:szCs w:val="28"/>
        </w:rPr>
        <w:t xml:space="preserve"> (1)</w:t>
      </w:r>
      <w:r w:rsidR="00870F30" w:rsidRPr="00F13A69">
        <w:rPr>
          <w:sz w:val="28"/>
          <w:szCs w:val="28"/>
        </w:rPr>
        <w:t>.</w:t>
      </w:r>
    </w:p>
    <w:p w:rsidR="00064609" w:rsidRPr="00F13A69" w:rsidRDefault="00064609" w:rsidP="00B53394">
      <w:pPr>
        <w:ind w:left="426" w:firstLine="708"/>
        <w:rPr>
          <w:sz w:val="28"/>
          <w:szCs w:val="28"/>
        </w:rPr>
      </w:pPr>
      <w:r w:rsidRPr="00F13A69">
        <w:rPr>
          <w:sz w:val="28"/>
          <w:szCs w:val="28"/>
        </w:rPr>
        <w:t>Q</w:t>
      </w:r>
      <w:r w:rsidR="00870F30" w:rsidRPr="00F13A69">
        <w:rPr>
          <w:sz w:val="28"/>
          <w:szCs w:val="28"/>
        </w:rPr>
        <w:t>uod b</w:t>
      </w:r>
      <w:r w:rsidRPr="00F13A69">
        <w:rPr>
          <w:sz w:val="28"/>
          <w:szCs w:val="28"/>
        </w:rPr>
        <w:t>ene coepìt opus me</w:t>
      </w:r>
      <w:r w:rsidR="00870F30" w:rsidRPr="00F13A69">
        <w:rPr>
          <w:sz w:val="28"/>
          <w:szCs w:val="28"/>
        </w:rPr>
        <w:t>n</w:t>
      </w:r>
      <w:r w:rsidRPr="00F13A69">
        <w:rPr>
          <w:sz w:val="28"/>
          <w:szCs w:val="28"/>
        </w:rPr>
        <w:t>sis Iani ille caI</w:t>
      </w:r>
      <w:r w:rsidR="00870F30" w:rsidRPr="00F13A69">
        <w:rPr>
          <w:sz w:val="28"/>
          <w:szCs w:val="28"/>
        </w:rPr>
        <w:t>endis,</w:t>
      </w:r>
    </w:p>
    <w:p w:rsidR="00064609" w:rsidRPr="00B53394" w:rsidRDefault="00B53394" w:rsidP="00B53394">
      <w:pPr>
        <w:ind w:firstLine="1134"/>
        <w:rPr>
          <w:sz w:val="28"/>
          <w:szCs w:val="28"/>
        </w:rPr>
      </w:pPr>
      <w:r w:rsidRPr="00B53394">
        <w:rPr>
          <w:sz w:val="28"/>
          <w:szCs w:val="28"/>
        </w:rPr>
        <w:t>H</w:t>
      </w:r>
      <w:r w:rsidR="00870F30" w:rsidRPr="00B53394">
        <w:rPr>
          <w:sz w:val="28"/>
          <w:szCs w:val="28"/>
        </w:rPr>
        <w:t xml:space="preserve">ac </w:t>
      </w:r>
      <w:r w:rsidR="00064609" w:rsidRPr="00B53394">
        <w:rPr>
          <w:sz w:val="28"/>
          <w:szCs w:val="28"/>
        </w:rPr>
        <w:t>luce ex</w:t>
      </w:r>
      <w:r w:rsidR="00870F30" w:rsidRPr="00B53394">
        <w:rPr>
          <w:sz w:val="28"/>
          <w:szCs w:val="28"/>
        </w:rPr>
        <w:t>egit, qua Aemilianus obit.</w:t>
      </w:r>
    </w:p>
    <w:p w:rsidR="00064609" w:rsidRPr="00B53394" w:rsidRDefault="00064609" w:rsidP="00B53394">
      <w:pPr>
        <w:rPr>
          <w:sz w:val="28"/>
          <w:szCs w:val="28"/>
        </w:rPr>
      </w:pPr>
      <w:r w:rsidRPr="00B53394">
        <w:rPr>
          <w:sz w:val="28"/>
          <w:szCs w:val="28"/>
        </w:rPr>
        <w:t>O P</w:t>
      </w:r>
      <w:r w:rsidR="00870F30" w:rsidRPr="00B53394">
        <w:rPr>
          <w:sz w:val="28"/>
          <w:szCs w:val="28"/>
        </w:rPr>
        <w:t>ater, usque tuae faveas, Hironyme, Proli,</w:t>
      </w:r>
    </w:p>
    <w:p w:rsidR="00064609" w:rsidRPr="00F13A69" w:rsidRDefault="00870F30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 xml:space="preserve">Et, licet indigno, mi </w:t>
      </w:r>
      <w:r w:rsidR="00064609" w:rsidRPr="00F13A69">
        <w:rPr>
          <w:sz w:val="28"/>
          <w:szCs w:val="28"/>
        </w:rPr>
        <w:t xml:space="preserve">quoque </w:t>
      </w:r>
      <w:r w:rsidRPr="00F13A69">
        <w:rPr>
          <w:sz w:val="28"/>
          <w:szCs w:val="28"/>
        </w:rPr>
        <w:t>dexter ades.</w:t>
      </w:r>
    </w:p>
    <w:p w:rsidR="00064609" w:rsidRPr="00F13A69" w:rsidRDefault="00064609" w:rsidP="00B53394">
      <w:pPr>
        <w:ind w:left="426" w:firstLine="708"/>
        <w:rPr>
          <w:sz w:val="28"/>
          <w:szCs w:val="28"/>
        </w:rPr>
      </w:pPr>
      <w:r w:rsidRPr="00F13A69">
        <w:rPr>
          <w:sz w:val="28"/>
          <w:szCs w:val="28"/>
        </w:rPr>
        <w:t xml:space="preserve">At, </w:t>
      </w:r>
      <w:r w:rsidR="00870F30" w:rsidRPr="00F13A69">
        <w:rPr>
          <w:sz w:val="28"/>
          <w:szCs w:val="28"/>
        </w:rPr>
        <w:t xml:space="preserve">precor, Alphonsum tun unquam </w:t>
      </w:r>
      <w:r w:rsidRPr="00F13A69">
        <w:rPr>
          <w:sz w:val="28"/>
          <w:szCs w:val="28"/>
        </w:rPr>
        <w:t>imit</w:t>
      </w:r>
      <w:r w:rsidR="00492ED8" w:rsidRPr="00F13A69">
        <w:rPr>
          <w:sz w:val="28"/>
          <w:szCs w:val="28"/>
        </w:rPr>
        <w:t>e</w:t>
      </w:r>
      <w:r w:rsidRPr="00F13A69">
        <w:rPr>
          <w:sz w:val="28"/>
          <w:szCs w:val="28"/>
        </w:rPr>
        <w:t>re, quì avare</w:t>
      </w:r>
    </w:p>
    <w:p w:rsidR="00064609" w:rsidRPr="00F13A69" w:rsidRDefault="00492ED8" w:rsidP="00B53394">
      <w:pPr>
        <w:ind w:firstLine="1134"/>
        <w:rPr>
          <w:sz w:val="28"/>
          <w:szCs w:val="28"/>
        </w:rPr>
      </w:pPr>
      <w:r w:rsidRPr="00F13A69">
        <w:rPr>
          <w:sz w:val="28"/>
          <w:szCs w:val="28"/>
        </w:rPr>
        <w:t>Me tenet impransum, nec levat ora mero (2).</w:t>
      </w:r>
    </w:p>
    <w:p w:rsidR="00064609" w:rsidRPr="00F13A69" w:rsidRDefault="00492ED8" w:rsidP="00B53394">
      <w:pPr>
        <w:rPr>
          <w:sz w:val="28"/>
          <w:szCs w:val="28"/>
        </w:rPr>
      </w:pPr>
      <w:r w:rsidRPr="00F13A69">
        <w:rPr>
          <w:sz w:val="28"/>
          <w:szCs w:val="28"/>
        </w:rPr>
        <w:t>Verum ne vidaer feritatis victima et ultor,</w:t>
      </w:r>
    </w:p>
    <w:p w:rsidR="00064609" w:rsidRPr="00F13A6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>A</w:t>
      </w:r>
      <w:r w:rsidR="00492ED8" w:rsidRPr="00F13A69">
        <w:rPr>
          <w:sz w:val="28"/>
          <w:szCs w:val="28"/>
        </w:rPr>
        <w:t>lphonsum recreent fercula, vina, ioci.</w:t>
      </w:r>
    </w:p>
    <w:p w:rsidR="00064609" w:rsidRPr="00F13A69" w:rsidRDefault="00B53394" w:rsidP="00B53394">
      <w:pPr>
        <w:ind w:left="1134"/>
        <w:rPr>
          <w:sz w:val="28"/>
          <w:szCs w:val="28"/>
        </w:rPr>
      </w:pPr>
      <w:r>
        <w:rPr>
          <w:sz w:val="28"/>
          <w:szCs w:val="28"/>
        </w:rPr>
        <w:t>Dicite io, Pa</w:t>
      </w:r>
      <w:r w:rsidR="00492ED8" w:rsidRPr="00F13A69">
        <w:rPr>
          <w:sz w:val="28"/>
          <w:szCs w:val="28"/>
        </w:rPr>
        <w:t>tres, et in geminate, Novici:</w:t>
      </w:r>
    </w:p>
    <w:p w:rsidR="00492ED8" w:rsidRPr="00F13A69" w:rsidRDefault="00064609" w:rsidP="00B53394">
      <w:pPr>
        <w:ind w:left="1134"/>
        <w:rPr>
          <w:sz w:val="28"/>
          <w:szCs w:val="28"/>
        </w:rPr>
      </w:pPr>
      <w:r w:rsidRPr="00F13A69">
        <w:rPr>
          <w:sz w:val="28"/>
          <w:szCs w:val="28"/>
        </w:rPr>
        <w:t>Vos e</w:t>
      </w:r>
      <w:r w:rsidR="00492ED8" w:rsidRPr="00F13A69">
        <w:rPr>
          <w:sz w:val="28"/>
          <w:szCs w:val="28"/>
        </w:rPr>
        <w:t>t</w:t>
      </w:r>
      <w:r w:rsidRPr="00F13A69">
        <w:rPr>
          <w:sz w:val="28"/>
          <w:szCs w:val="28"/>
        </w:rPr>
        <w:t xml:space="preserve"> i</w:t>
      </w:r>
      <w:r w:rsidR="00492ED8" w:rsidRPr="00F13A69">
        <w:rPr>
          <w:sz w:val="28"/>
          <w:szCs w:val="28"/>
        </w:rPr>
        <w:t>o</w:t>
      </w:r>
      <w:r w:rsidRPr="00F13A69">
        <w:rPr>
          <w:sz w:val="28"/>
          <w:szCs w:val="28"/>
        </w:rPr>
        <w:t>, P</w:t>
      </w:r>
      <w:r w:rsidR="00492ED8" w:rsidRPr="00F13A69">
        <w:rPr>
          <w:sz w:val="28"/>
          <w:szCs w:val="28"/>
        </w:rPr>
        <w:t>ueri: Frater et omnis, io.</w:t>
      </w:r>
    </w:p>
    <w:p w:rsidR="00492ED8" w:rsidRPr="00F13A69" w:rsidRDefault="00492ED8" w:rsidP="00492ED8">
      <w:pPr>
        <w:rPr>
          <w:sz w:val="28"/>
          <w:szCs w:val="28"/>
        </w:rPr>
      </w:pPr>
    </w:p>
    <w:p w:rsidR="00064609" w:rsidRPr="00F13A69" w:rsidRDefault="00064609" w:rsidP="00492ED8">
      <w:pPr>
        <w:rPr>
          <w:sz w:val="28"/>
          <w:szCs w:val="28"/>
        </w:rPr>
      </w:pPr>
      <w:r w:rsidRPr="00F13A69">
        <w:rPr>
          <w:sz w:val="28"/>
          <w:szCs w:val="28"/>
        </w:rPr>
        <w:t>(</w:t>
      </w:r>
      <w:r w:rsidR="00492ED8" w:rsidRPr="00F13A69">
        <w:rPr>
          <w:sz w:val="28"/>
          <w:szCs w:val="28"/>
        </w:rPr>
        <w:t>1</w:t>
      </w:r>
      <w:r w:rsidRPr="00F13A69">
        <w:rPr>
          <w:sz w:val="28"/>
          <w:szCs w:val="28"/>
        </w:rPr>
        <w:t>) Vi</w:t>
      </w:r>
      <w:r w:rsidR="00492ED8" w:rsidRPr="00F13A69">
        <w:rPr>
          <w:sz w:val="28"/>
          <w:szCs w:val="28"/>
        </w:rPr>
        <w:t>ta Hieronymi Aemiliani, ab Augustino Turtura Somascorum Praep. Gen. Conscripta tyipisque mandata anno MDCXX, nunquam ad hanc usque diem in vernaculam linguamtranslata fuit.</w:t>
      </w:r>
    </w:p>
    <w:p w:rsidR="00064609" w:rsidRPr="00F13A69" w:rsidRDefault="00492ED8" w:rsidP="00F13A69">
      <w:pPr>
        <w:rPr>
          <w:sz w:val="28"/>
          <w:szCs w:val="28"/>
        </w:rPr>
      </w:pPr>
      <w:r w:rsidRPr="00F13A69">
        <w:rPr>
          <w:sz w:val="28"/>
          <w:szCs w:val="28"/>
        </w:rPr>
        <w:t xml:space="preserve">(2) Versus huiusce iocosi vim explicet P. Alphonsus Benatius, Rector Orphanotrophii, vuius indulgentissima consuetudine iamdiu </w:t>
      </w:r>
      <w:r w:rsidR="00F13A69" w:rsidRPr="00F13A69">
        <w:rPr>
          <w:sz w:val="28"/>
          <w:szCs w:val="28"/>
        </w:rPr>
        <w:t>utitur Auctor, et sane immerito.</w:t>
      </w:r>
    </w:p>
    <w:p w:rsidR="00064609" w:rsidRPr="00F13A69" w:rsidRDefault="0006460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>ALEXANDER' PIEGADIUS</w:t>
      </w:r>
    </w:p>
    <w:p w:rsidR="00F13A69" w:rsidRPr="00F13A69" w:rsidRDefault="00F13A69" w:rsidP="00064609">
      <w:pPr>
        <w:rPr>
          <w:sz w:val="28"/>
          <w:szCs w:val="28"/>
        </w:rPr>
      </w:pPr>
      <w:r w:rsidRPr="00F13A69">
        <w:rPr>
          <w:sz w:val="28"/>
          <w:szCs w:val="28"/>
        </w:rPr>
        <w:t>Anno MDCCCLXV</w:t>
      </w:r>
    </w:p>
    <w:sectPr w:rsidR="00F13A69" w:rsidRPr="00F13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09"/>
    <w:rsid w:val="00064609"/>
    <w:rsid w:val="00492ED8"/>
    <w:rsid w:val="005A322B"/>
    <w:rsid w:val="0076663E"/>
    <w:rsid w:val="00832412"/>
    <w:rsid w:val="00870F30"/>
    <w:rsid w:val="00B53394"/>
    <w:rsid w:val="00F13A69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2018-01-23T20:06:00Z</dcterms:created>
  <dcterms:modified xsi:type="dcterms:W3CDTF">2018-01-23T21:04:00Z</dcterms:modified>
</cp:coreProperties>
</file>