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E12" w:rsidRDefault="00867CCF">
      <w:pPr>
        <w:rPr>
          <w:sz w:val="28"/>
          <w:szCs w:val="28"/>
        </w:rPr>
      </w:pPr>
      <w:r>
        <w:rPr>
          <w:sz w:val="28"/>
          <w:szCs w:val="28"/>
        </w:rPr>
        <w:t>RIV. Congr. fasc. 14, 1927, PADRI GENERALI</w:t>
      </w:r>
      <w:r w:rsidR="00E805BC">
        <w:rPr>
          <w:sz w:val="28"/>
          <w:szCs w:val="28"/>
        </w:rPr>
        <w:t>, pag. 86-94</w:t>
      </w:r>
    </w:p>
    <w:p w:rsidR="00867CCF" w:rsidRDefault="00867CCF">
      <w:pPr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6D33D73E" wp14:editId="2B1CFFCE">
            <wp:extent cx="5003174" cy="7200000"/>
            <wp:effectExtent l="0" t="0" r="6985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3174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CCF" w:rsidRDefault="00867CC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67CCF" w:rsidRDefault="00867CCF">
      <w:pPr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5EE54B2D" wp14:editId="1D81EE58">
            <wp:extent cx="5092063" cy="699682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2063" cy="699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CCF" w:rsidRDefault="00867CC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67CCF" w:rsidRDefault="00867CCF">
      <w:pPr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730D41FA" wp14:editId="169D4580">
            <wp:extent cx="4939682" cy="7022222"/>
            <wp:effectExtent l="0" t="0" r="0" b="762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9682" cy="702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CCF" w:rsidRDefault="00867CC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67CCF" w:rsidRDefault="00867CCF">
      <w:pPr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65BD66DA" wp14:editId="0C896FBF">
            <wp:extent cx="4926984" cy="6971428"/>
            <wp:effectExtent l="0" t="0" r="6985" b="127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6984" cy="69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CCF" w:rsidRDefault="00867CC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805BC" w:rsidRDefault="00867CCF">
      <w:pPr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487A21BF" wp14:editId="52717FD6">
            <wp:extent cx="5053968" cy="6946031"/>
            <wp:effectExtent l="0" t="0" r="0" b="762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3968" cy="694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5BC" w:rsidRDefault="00E805B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16D91" w:rsidRDefault="00E805BC">
      <w:pPr>
        <w:rPr>
          <w:sz w:val="28"/>
          <w:szCs w:val="28"/>
        </w:rPr>
      </w:pPr>
      <w:bookmarkStart w:id="0" w:name="_GoBack"/>
      <w:r>
        <w:rPr>
          <w:noProof/>
          <w:lang w:eastAsia="it-IT"/>
        </w:rPr>
        <w:lastRenderedPageBreak/>
        <w:drawing>
          <wp:inline distT="0" distB="0" distL="0" distR="0" wp14:anchorId="32A4BCB4" wp14:editId="07D7CE0D">
            <wp:extent cx="5295238" cy="3669841"/>
            <wp:effectExtent l="0" t="0" r="1270" b="698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5238" cy="366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16D91" w:rsidRDefault="00416D9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67CCF" w:rsidRDefault="00867CCF">
      <w:pPr>
        <w:rPr>
          <w:sz w:val="28"/>
          <w:szCs w:val="28"/>
        </w:rPr>
      </w:pPr>
    </w:p>
    <w:p w:rsidR="00867CCF" w:rsidRDefault="00867CC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67CCF" w:rsidRDefault="00867CCF">
      <w:pPr>
        <w:rPr>
          <w:sz w:val="28"/>
          <w:szCs w:val="28"/>
        </w:rPr>
      </w:pPr>
    </w:p>
    <w:p w:rsidR="00867CCF" w:rsidRDefault="00867CC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67CCF" w:rsidRDefault="00867CCF">
      <w:pPr>
        <w:rPr>
          <w:sz w:val="28"/>
          <w:szCs w:val="28"/>
        </w:rPr>
      </w:pPr>
    </w:p>
    <w:p w:rsidR="00867CCF" w:rsidRPr="00867CCF" w:rsidRDefault="00867CCF">
      <w:pPr>
        <w:rPr>
          <w:sz w:val="28"/>
          <w:szCs w:val="28"/>
        </w:rPr>
      </w:pPr>
    </w:p>
    <w:sectPr w:rsidR="00867CCF" w:rsidRPr="00867CC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CCF"/>
    <w:rsid w:val="00416D91"/>
    <w:rsid w:val="004B6E12"/>
    <w:rsid w:val="00867CCF"/>
    <w:rsid w:val="00E80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7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7C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7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7C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2018-01-12T08:40:00Z</dcterms:created>
  <dcterms:modified xsi:type="dcterms:W3CDTF">2018-01-12T09:09:00Z</dcterms:modified>
</cp:coreProperties>
</file>