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2B5" w:rsidRDefault="008E42B5" w:rsidP="008E42B5">
      <w:pPr>
        <w:jc w:val="center"/>
      </w:pPr>
      <w:r>
        <w:t>ALBUM ...</w:t>
      </w:r>
    </w:p>
    <w:p w:rsidR="008E42B5" w:rsidRDefault="008E42B5" w:rsidP="008E42B5">
      <w:pPr>
        <w:jc w:val="center"/>
      </w:pPr>
      <w:r>
        <w:t>DI FOTO PERSE</w:t>
      </w:r>
    </w:p>
    <w:p w:rsidR="008E42B5" w:rsidRDefault="008E42B5" w:rsidP="008E42B5">
      <w:pPr>
        <w:jc w:val="center"/>
      </w:pPr>
      <w:r>
        <w:t>Si riportano le didascalie</w:t>
      </w:r>
    </w:p>
    <w:p w:rsidR="008E42B5" w:rsidRDefault="008E42B5" w:rsidP="008E42B5">
      <w:pPr>
        <w:jc w:val="center"/>
      </w:pPr>
    </w:p>
    <w:p w:rsidR="008E42B5" w:rsidRDefault="008E42B5" w:rsidP="008E42B5">
      <w:pPr>
        <w:jc w:val="center"/>
      </w:pPr>
      <w:r>
        <w:t>Così Altobello è diventata Parrocchia.</w:t>
      </w:r>
    </w:p>
    <w:p w:rsidR="008E42B5" w:rsidRDefault="008E42B5" w:rsidP="008E42B5">
      <w:pPr>
        <w:jc w:val="center"/>
      </w:pPr>
      <w:r>
        <w:t>Mons Arturo Vidal Arciprete di Mestre celebra la prima S. Messa.</w:t>
      </w:r>
    </w:p>
    <w:p w:rsidR="008E42B5" w:rsidRDefault="008E42B5" w:rsidP="008E42B5">
      <w:pPr>
        <w:jc w:val="center"/>
      </w:pPr>
      <w:r>
        <w:t>4 aprile 194</w:t>
      </w:r>
      <w:r>
        <w:t>5, inaugurazione della cappella, ( in legno )</w:t>
      </w:r>
    </w:p>
    <w:p w:rsidR="008E42B5" w:rsidRDefault="008E42B5" w:rsidP="008E42B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3EB7BC7">
            <wp:extent cx="5614041" cy="839137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78" cy="839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B5" w:rsidRDefault="008E42B5" w:rsidP="008E42B5">
      <w:pPr>
        <w:jc w:val="center"/>
      </w:pPr>
      <w:r>
        <w:t xml:space="preserve"> </w:t>
      </w:r>
    </w:p>
    <w:p w:rsidR="008E42B5" w:rsidRDefault="008E42B5" w:rsidP="008E42B5">
      <w:pPr>
        <w:jc w:val="center"/>
      </w:pPr>
      <w:r>
        <w:t>Don Angelo Gaggio primo sacerdote nella zona.</w:t>
      </w:r>
    </w:p>
    <w:p w:rsidR="008E42B5" w:rsidRDefault="008E42B5" w:rsidP="008E42B5">
      <w:pPr>
        <w:jc w:val="center"/>
      </w:pPr>
      <w:r>
        <w:lastRenderedPageBreak/>
        <w:t>Prima festa dei genitori nella cappella in legno di Altobello.</w:t>
      </w:r>
    </w:p>
    <w:p w:rsidR="008E42B5" w:rsidRDefault="008E42B5" w:rsidP="008E42B5">
      <w:pPr>
        <w:jc w:val="center"/>
      </w:pPr>
      <w:r>
        <w:rPr>
          <w:noProof/>
          <w:lang w:eastAsia="it-IT"/>
        </w:rPr>
        <w:drawing>
          <wp:inline distT="0" distB="0" distL="0" distR="0" wp14:anchorId="23B2E68C">
            <wp:extent cx="4401820" cy="84378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E42B5" w:rsidRDefault="008E42B5" w:rsidP="008E42B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B903B1E">
            <wp:extent cx="6120765" cy="46151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B5" w:rsidRDefault="008E42B5" w:rsidP="008E42B5">
      <w:pPr>
        <w:jc w:val="center"/>
      </w:pPr>
      <w:r>
        <w:t xml:space="preserve"> </w:t>
      </w:r>
    </w:p>
    <w:p w:rsidR="008E42B5" w:rsidRDefault="008E42B5" w:rsidP="008E42B5">
      <w:pPr>
        <w:jc w:val="center"/>
      </w:pPr>
      <w:r>
        <w:t>La statua della Madonna Pellegrina viene sbarcata dalla nave.</w:t>
      </w:r>
    </w:p>
    <w:p w:rsidR="008E42B5" w:rsidRDefault="008E42B5" w:rsidP="008E42B5">
      <w:pPr>
        <w:jc w:val="center"/>
      </w:pPr>
      <w:r>
        <w:t>La statua della Pellegrina che,</w:t>
      </w:r>
    </w:p>
    <w:p w:rsidR="008E42B5" w:rsidRDefault="008E42B5" w:rsidP="008E42B5">
      <w:pPr>
        <w:jc w:val="center"/>
      </w:pPr>
      <w:r>
        <w:t>dopo esser passata di parrocchia in parrocchia nella nostra diocesi,</w:t>
      </w:r>
    </w:p>
    <w:p w:rsidR="008E42B5" w:rsidRDefault="008E42B5" w:rsidP="008E42B5">
      <w:pPr>
        <w:jc w:val="center"/>
      </w:pPr>
      <w:r>
        <w:t>si stabilì poi definitivamente ad Altobello.</w:t>
      </w:r>
    </w:p>
    <w:p w:rsidR="008E42B5" w:rsidRDefault="008E42B5" w:rsidP="008E42B5">
      <w:pPr>
        <w:jc w:val="center"/>
      </w:pP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 wp14:anchorId="01ED4AC7">
            <wp:extent cx="6120765" cy="8163560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B5" w:rsidRDefault="008E42B5" w:rsidP="008E42B5">
      <w:pPr>
        <w:jc w:val="center"/>
      </w:pPr>
      <w:r>
        <w:t>La Madonna Pellegrina in una delle sue tappe,</w:t>
      </w:r>
    </w:p>
    <w:p w:rsidR="00A86CFE" w:rsidRDefault="008E42B5" w:rsidP="008E42B5">
      <w:pPr>
        <w:jc w:val="center"/>
      </w:pPr>
      <w:r>
        <w:t>ai giardini, S. Elena, Venezia</w:t>
      </w:r>
    </w:p>
    <w:sectPr w:rsidR="00A86C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B5"/>
    <w:rsid w:val="008E42B5"/>
    <w:rsid w:val="00A8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2019-01-12T08:24:00Z</dcterms:created>
  <dcterms:modified xsi:type="dcterms:W3CDTF">2019-01-12T08:31:00Z</dcterms:modified>
</cp:coreProperties>
</file>