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D9" w:rsidRDefault="001F5BD9" w:rsidP="001F5BD9">
      <w:pPr>
        <w:ind w:right="1133"/>
        <w:jc w:val="both"/>
        <w:rPr>
          <w:sz w:val="28"/>
          <w:szCs w:val="28"/>
        </w:rPr>
      </w:pPr>
      <w:r w:rsidRPr="001F5BD9">
        <w:rPr>
          <w:sz w:val="28"/>
          <w:szCs w:val="28"/>
        </w:rPr>
        <w:t xml:space="preserve">Questo </w:t>
      </w:r>
      <w:r>
        <w:rPr>
          <w:sz w:val="28"/>
          <w:szCs w:val="28"/>
        </w:rPr>
        <w:t>ca</w:t>
      </w:r>
      <w:r w:rsidRPr="001F5BD9">
        <w:rPr>
          <w:sz w:val="28"/>
          <w:szCs w:val="28"/>
        </w:rPr>
        <w:t>pi</w:t>
      </w:r>
      <w:r>
        <w:rPr>
          <w:sz w:val="28"/>
          <w:szCs w:val="28"/>
        </w:rPr>
        <w:t>tolo non è co</w:t>
      </w:r>
      <w:r w:rsidRPr="001F5BD9">
        <w:rPr>
          <w:sz w:val="28"/>
          <w:szCs w:val="28"/>
        </w:rPr>
        <w:t>mple</w:t>
      </w:r>
      <w:r>
        <w:rPr>
          <w:sz w:val="28"/>
          <w:szCs w:val="28"/>
        </w:rPr>
        <w:t xml:space="preserve">to , se non aggiungiano il </w:t>
      </w:r>
      <w:r w:rsidRPr="001F5BD9">
        <w:rPr>
          <w:sz w:val="28"/>
          <w:szCs w:val="28"/>
        </w:rPr>
        <w:t>ricordo</w:t>
      </w:r>
      <w:r>
        <w:rPr>
          <w:sz w:val="28"/>
          <w:szCs w:val="28"/>
        </w:rPr>
        <w:t xml:space="preserve"> </w:t>
      </w:r>
      <w:r w:rsidRPr="001F5BD9">
        <w:rPr>
          <w:sz w:val="28"/>
          <w:szCs w:val="28"/>
        </w:rPr>
        <w:t xml:space="preserve">di </w:t>
      </w:r>
      <w:r>
        <w:rPr>
          <w:sz w:val="28"/>
          <w:szCs w:val="28"/>
        </w:rPr>
        <w:t>alcu</w:t>
      </w:r>
      <w:r w:rsidRPr="001F5BD9">
        <w:rPr>
          <w:sz w:val="28"/>
          <w:szCs w:val="28"/>
        </w:rPr>
        <w:t xml:space="preserve">ne </w:t>
      </w:r>
      <w:r>
        <w:rPr>
          <w:sz w:val="28"/>
          <w:szCs w:val="28"/>
        </w:rPr>
        <w:t>persone celebri che più degli altri amarono iSantuario. Emerge su tutti il Canonico Giuseppe Sarto, che divenuto Papa si chiamò Pio X.</w:t>
      </w:r>
    </w:p>
    <w:p w:rsidR="001F5BD9" w:rsidRDefault="001F5BD9" w:rsidP="001F5BD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Nei nove anni che egli visse a Treviso come Cancelliere dellA Curia,, si portò innumerevoli volte a celebrare la Messa all’altare della Madonna Grande. I registri ci conservano la sua firma. Ci sono periodi di tempo in cui venne tutti i giorni, sia prima che dopo l’arrivo dei Padri Somaschi</w:t>
      </w:r>
      <w:r w:rsidR="002635E5">
        <w:rPr>
          <w:sz w:val="28"/>
          <w:szCs w:val="28"/>
        </w:rPr>
        <w:t>.</w:t>
      </w:r>
    </w:p>
    <w:p w:rsidR="002635E5" w:rsidRDefault="002635E5" w:rsidP="001F5BD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Dai registri che ho potuto consultare, risulta che Pio X celebrò il S. Sacrificio nel nostro Santuario nei giorni 12, 18, 25, 26, 31 marzo;  1, 2, 3, 4, 5, 9, 10, 11, 12, 13, 14, 15, 16, 17, 30 aprile; 7, 14, 18, 21, 28 maggio; 4, 8, 11, 25, 29 giugno; 6, 15 agosto; 22, 29 ottobre; 8 dicembre 1881882; 20 luglio; 8 dicembre 1884, 21 aprile 1903.</w:t>
      </w:r>
    </w:p>
    <w:p w:rsidR="002635E5" w:rsidRDefault="002635E5" w:rsidP="001F5BD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Particolarità questa sfuggita anche a Mons. Marchesa</w:t>
      </w:r>
      <w:r w:rsidR="004B78E2">
        <w:rPr>
          <w:sz w:val="28"/>
          <w:szCs w:val="28"/>
        </w:rPr>
        <w:t>n</w:t>
      </w:r>
      <w:r>
        <w:rPr>
          <w:sz w:val="28"/>
          <w:szCs w:val="28"/>
        </w:rPr>
        <w:t>, il diligentissimo fra tutti i biografi</w:t>
      </w:r>
      <w:r w:rsidR="004B78E2">
        <w:rPr>
          <w:sz w:val="28"/>
          <w:szCs w:val="28"/>
        </w:rPr>
        <w:t xml:space="preserve"> </w:t>
      </w:r>
      <w:r>
        <w:rPr>
          <w:sz w:val="28"/>
          <w:szCs w:val="28"/>
        </w:rPr>
        <w:t>di Pio X.</w:t>
      </w:r>
    </w:p>
    <w:p w:rsidR="002635E5" w:rsidRDefault="002635E5" w:rsidP="001F5BD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Di più si deve rilevare</w:t>
      </w:r>
      <w:r w:rsidR="004B7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che i Padri non lasciavano passare </w:t>
      </w:r>
      <w:r w:rsidR="00D71867">
        <w:rPr>
          <w:sz w:val="28"/>
          <w:szCs w:val="28"/>
        </w:rPr>
        <w:t xml:space="preserve">occasione per averlo con </w:t>
      </w:r>
      <w:r w:rsidR="004B78E2">
        <w:rPr>
          <w:sz w:val="28"/>
          <w:szCs w:val="28"/>
        </w:rPr>
        <w:t xml:space="preserve">sé </w:t>
      </w:r>
      <w:r w:rsidR="00D71867">
        <w:rPr>
          <w:sz w:val="28"/>
          <w:szCs w:val="28"/>
        </w:rPr>
        <w:t>e invitarlo nelle maggiori solennità</w:t>
      </w:r>
      <w:r w:rsidR="004B78E2">
        <w:rPr>
          <w:sz w:val="28"/>
          <w:szCs w:val="28"/>
        </w:rPr>
        <w:t xml:space="preserve"> </w:t>
      </w:r>
      <w:r w:rsidR="00D71867">
        <w:rPr>
          <w:sz w:val="28"/>
          <w:szCs w:val="28"/>
        </w:rPr>
        <w:t>del Santuario.</w:t>
      </w:r>
    </w:p>
    <w:p w:rsidR="008A7E80" w:rsidRDefault="00A541D9" w:rsidP="008A7E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Alla prima festa del Santo Fondatore che essi celebrarono a Treviso, egli era accanto al parroco novello per dargli l’investitura della parrocchia. Nelle feste dell’Assunta e dell’Immacolata del medesimo anno fu lui che celebrò la S. Messa della Comunione generale</w:t>
      </w:r>
      <w:r w:rsidR="004B78E2">
        <w:rPr>
          <w:sz w:val="28"/>
          <w:szCs w:val="28"/>
        </w:rPr>
        <w:t xml:space="preserve"> </w:t>
      </w:r>
      <w:r w:rsidR="008A7E80" w:rsidRPr="008A7E80">
        <w:rPr>
          <w:sz w:val="28"/>
          <w:szCs w:val="28"/>
        </w:rPr>
        <w:t xml:space="preserve">e </w:t>
      </w:r>
      <w:r w:rsidR="008A7E80">
        <w:rPr>
          <w:sz w:val="28"/>
          <w:szCs w:val="28"/>
        </w:rPr>
        <w:t xml:space="preserve">recitò il discorso di circostanza, come risulta dai manoscritti suoi conservati nella biblioteca </w:t>
      </w:r>
      <w:r w:rsidR="008A7E80" w:rsidRPr="008A7E80">
        <w:rPr>
          <w:sz w:val="28"/>
          <w:szCs w:val="28"/>
        </w:rPr>
        <w:t>d</w:t>
      </w:r>
      <w:r w:rsidR="008A7E80">
        <w:rPr>
          <w:sz w:val="28"/>
          <w:szCs w:val="28"/>
        </w:rPr>
        <w:t>el Seminario di Treviso.</w:t>
      </w:r>
    </w:p>
    <w:p w:rsidR="008A7E80" w:rsidRDefault="008A7E80" w:rsidP="009A574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L’anno seguente, 1883, intervenenne pure alla festa di S. Girolamo e pronunziò quel panegirico, che fra i saggi oratori del futuro papa è uno dei migliori, perché ci conserva viva </w:t>
      </w:r>
      <w:r w:rsidRPr="008A7E80">
        <w:rPr>
          <w:sz w:val="28"/>
          <w:szCs w:val="28"/>
        </w:rPr>
        <w:t>e palpitante</w:t>
      </w:r>
      <w:r>
        <w:rPr>
          <w:sz w:val="28"/>
          <w:szCs w:val="28"/>
        </w:rPr>
        <w:t xml:space="preserve"> la nota intima del suo cuore intorno alla</w:t>
      </w:r>
      <w:r w:rsidR="0089777F">
        <w:rPr>
          <w:sz w:val="28"/>
          <w:szCs w:val="28"/>
        </w:rPr>
        <w:t xml:space="preserve"> v</w:t>
      </w:r>
      <w:r>
        <w:rPr>
          <w:sz w:val="28"/>
          <w:szCs w:val="28"/>
        </w:rPr>
        <w:t>irtù più caratteristica, la carità verso i poveri e i fanciulli</w:t>
      </w:r>
      <w:r w:rsidR="0089777F">
        <w:rPr>
          <w:rStyle w:val="Rimandonotaapidipagina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9A5742" w:rsidRDefault="009A5742" w:rsidP="009A5742">
      <w:pPr>
        <w:ind w:right="1133"/>
        <w:jc w:val="both"/>
        <w:rPr>
          <w:sz w:val="28"/>
          <w:szCs w:val="28"/>
        </w:rPr>
      </w:pPr>
      <w:r w:rsidRPr="009A5742">
        <w:rPr>
          <w:sz w:val="28"/>
          <w:szCs w:val="28"/>
        </w:rPr>
        <w:tab/>
        <w:t>Anzi la prima festa dell’Immacolata Concezione di Mariache egli festeggiò da Vescovo, fu qui alla Madonna Grande, l’8 dicembre1884, durante i pochi giorni che restò a Treviso, dopo l’ordinazione episcopale prima di recarsi alla nuova diocedi Mantova</w:t>
      </w:r>
      <w:r>
        <w:rPr>
          <w:sz w:val="28"/>
          <w:szCs w:val="28"/>
        </w:rPr>
        <w:t xml:space="preserve">. Possiamo bene supporre che </w:t>
      </w:r>
      <w:r>
        <w:rPr>
          <w:sz w:val="28"/>
          <w:szCs w:val="28"/>
        </w:rPr>
        <w:lastRenderedPageBreak/>
        <w:t>alla Miracolosa Immagine abbia invocata l’assistenza del nuovo apostolato affidatogli recentemente da Dio.</w:t>
      </w:r>
    </w:p>
    <w:p w:rsidR="009A5742" w:rsidRDefault="009A5742" w:rsidP="009A574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Ci ritornò da Cardinale Patriarca di Venezia.</w:t>
      </w:r>
    </w:p>
    <w:p w:rsidR="009A5742" w:rsidRDefault="009A5742" w:rsidP="009A574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Era stato invitto per un matrimonio, i 21 aprile 1903. A</w:t>
      </w:r>
      <w:r w:rsidRPr="009A5742">
        <w:rPr>
          <w:sz w:val="28"/>
          <w:szCs w:val="28"/>
        </w:rPr>
        <w:t>e palpitante</w:t>
      </w:r>
      <w:r>
        <w:rPr>
          <w:sz w:val="28"/>
          <w:szCs w:val="28"/>
        </w:rPr>
        <w:t>tavarrivò per tempo come era suo costume in tutte le faccende, mentre gli sposi ritardavano, essi pure secondo il loro costume.Il Patriarca aspettava in sacristia, circondato dai Padri e da altri sacerdoti.</w:t>
      </w:r>
    </w:p>
    <w:p w:rsidR="00820D8A" w:rsidRDefault="009A5742" w:rsidP="008A7E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N</w:t>
      </w:r>
      <w:r w:rsidR="00820D8A">
        <w:rPr>
          <w:sz w:val="28"/>
          <w:szCs w:val="28"/>
        </w:rPr>
        <w:t xml:space="preserve">essuno si stancava di ascoltare le amabilissime sue parole e di poter veder da vicino </w:t>
      </w:r>
      <w:r w:rsidR="00820D8A" w:rsidRPr="00820D8A">
        <w:rPr>
          <w:sz w:val="28"/>
          <w:szCs w:val="28"/>
        </w:rPr>
        <w:t>persona tanto illustre, tanto affabile e tanto sant</w:t>
      </w:r>
      <w:r w:rsidR="00820D8A">
        <w:rPr>
          <w:sz w:val="28"/>
          <w:szCs w:val="28"/>
        </w:rPr>
        <w:t>a.</w:t>
      </w:r>
    </w:p>
    <w:p w:rsidR="0089777F" w:rsidRDefault="00820D8A" w:rsidP="008A7E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Ma il pensiero del futuro Pio X volava a Dio. Con una facezia, tipicamente sua, sciolse il circolo degli ammiratori, dicendo:” Vado un po’ in Chiesa, così mi guarderanno con equesta bella roba rossa di cardinale “ e sorrise della sua trovata. Quindi l’Eminenza Sarto si recava davanti all’Immagine della Madonna Grande a pregare, mentre gli sposi ritardavano ancora</w:t>
      </w:r>
      <w:r>
        <w:rPr>
          <w:rStyle w:val="Rimandonotaapidipagina"/>
          <w:sz w:val="28"/>
          <w:szCs w:val="28"/>
        </w:rPr>
        <w:footnoteReference w:id="2"/>
      </w:r>
      <w:r w:rsidR="0089777F">
        <w:rPr>
          <w:sz w:val="28"/>
          <w:szCs w:val="28"/>
        </w:rPr>
        <w:tab/>
      </w:r>
    </w:p>
    <w:p w:rsidR="008A7E80" w:rsidRDefault="008A7E80" w:rsidP="008A7E80">
      <w:pPr>
        <w:ind w:right="1133"/>
        <w:jc w:val="both"/>
        <w:rPr>
          <w:sz w:val="28"/>
          <w:szCs w:val="28"/>
        </w:rPr>
      </w:pPr>
    </w:p>
    <w:p w:rsidR="008A7E80" w:rsidRDefault="008A7E80" w:rsidP="008A7E80">
      <w:pPr>
        <w:ind w:right="1133"/>
        <w:jc w:val="both"/>
        <w:rPr>
          <w:sz w:val="28"/>
          <w:szCs w:val="28"/>
        </w:rPr>
      </w:pPr>
    </w:p>
    <w:p w:rsidR="008A7E80" w:rsidRDefault="008A7E80" w:rsidP="008A7E80">
      <w:pPr>
        <w:ind w:right="1133"/>
        <w:jc w:val="both"/>
        <w:rPr>
          <w:sz w:val="28"/>
          <w:szCs w:val="28"/>
        </w:rPr>
      </w:pPr>
    </w:p>
    <w:p w:rsidR="008A7E80" w:rsidRDefault="008A7E80" w:rsidP="008A7E80">
      <w:pPr>
        <w:ind w:right="1133"/>
        <w:jc w:val="both"/>
        <w:rPr>
          <w:sz w:val="28"/>
          <w:szCs w:val="28"/>
        </w:rPr>
      </w:pPr>
    </w:p>
    <w:p w:rsidR="008A7E80" w:rsidRDefault="008A7E80" w:rsidP="008A7E80">
      <w:pPr>
        <w:ind w:right="1133"/>
        <w:jc w:val="both"/>
        <w:rPr>
          <w:sz w:val="28"/>
          <w:szCs w:val="28"/>
        </w:rPr>
      </w:pPr>
    </w:p>
    <w:p w:rsidR="008A7E80" w:rsidRDefault="008A7E80" w:rsidP="008A7E80">
      <w:pPr>
        <w:ind w:right="1133"/>
        <w:jc w:val="both"/>
        <w:rPr>
          <w:sz w:val="28"/>
          <w:szCs w:val="28"/>
        </w:rPr>
      </w:pPr>
    </w:p>
    <w:sectPr w:rsidR="008A7E8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2A" w:rsidRDefault="00073E2A" w:rsidP="0089777F">
      <w:pPr>
        <w:spacing w:after="0" w:line="240" w:lineRule="auto"/>
      </w:pPr>
      <w:r>
        <w:separator/>
      </w:r>
    </w:p>
  </w:endnote>
  <w:endnote w:type="continuationSeparator" w:id="0">
    <w:p w:rsidR="00073E2A" w:rsidRDefault="00073E2A" w:rsidP="0089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42" w:rsidRDefault="009A5742" w:rsidP="009A5742">
    <w:r>
      <w:t xml:space="preserve"> dioce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2A" w:rsidRDefault="00073E2A" w:rsidP="0089777F">
      <w:pPr>
        <w:spacing w:after="0" w:line="240" w:lineRule="auto"/>
      </w:pPr>
      <w:r>
        <w:separator/>
      </w:r>
    </w:p>
  </w:footnote>
  <w:footnote w:type="continuationSeparator" w:id="0">
    <w:p w:rsidR="00073E2A" w:rsidRDefault="00073E2A" w:rsidP="0089777F">
      <w:pPr>
        <w:spacing w:after="0" w:line="240" w:lineRule="auto"/>
      </w:pPr>
      <w:r>
        <w:continuationSeparator/>
      </w:r>
    </w:p>
  </w:footnote>
  <w:footnote w:id="1">
    <w:p w:rsidR="0089777F" w:rsidRPr="0089777F" w:rsidRDefault="0089777F" w:rsidP="0089777F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Cf. P. Giovanni Pigato, </w:t>
      </w:r>
      <w:r>
        <w:rPr>
          <w:i/>
        </w:rPr>
        <w:t xml:space="preserve">Un panegirico di S. Girolamo Emiliani pronunciato da Pio X, </w:t>
      </w:r>
      <w:r>
        <w:t>con introduzioni e brevi postille,  ( Rapallo 1941 )</w:t>
      </w:r>
      <w:r w:rsidR="00E4774F">
        <w:t>. Si perfezion</w:t>
      </w:r>
      <w:r w:rsidR="00475565">
        <w:t xml:space="preserve">a </w:t>
      </w:r>
      <w:r w:rsidR="00E4774F">
        <w:t>la nota</w:t>
      </w:r>
      <w:r w:rsidR="00475565">
        <w:t xml:space="preserve"> del P. Pigato così</w:t>
      </w:r>
      <w:r w:rsidR="00E4774F">
        <w:t xml:space="preserve">: Riv. Cong. </w:t>
      </w:r>
      <w:r w:rsidR="00475565">
        <w:t>Somaschi, fasc. 92, 1941, stesso titolo, pagine 210- 216. Sarà riprodotto in queste pagine.</w:t>
      </w:r>
      <w:r w:rsidR="009A5742" w:rsidRPr="009A5742">
        <w:t xml:space="preserve"> </w:t>
      </w:r>
    </w:p>
  </w:footnote>
  <w:footnote w:id="2">
    <w:p w:rsidR="00820D8A" w:rsidRPr="00820D8A" w:rsidRDefault="00820D8A" w:rsidP="00820D8A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La visita del Patriarca Sarto è registrata regolarmente in : </w:t>
      </w:r>
      <w:r>
        <w:rPr>
          <w:i/>
        </w:rPr>
        <w:t xml:space="preserve">Atti, I, </w:t>
      </w:r>
      <w:r>
        <w:t>pag. 116, sotto la data cit. I particolari dell’anedoto me li feci raccontare dal sacerdote D. Arnoldo Dal Segià ricordato più volte, che era ivi presente.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AD"/>
    <w:rsid w:val="00073E2A"/>
    <w:rsid w:val="001F5BD9"/>
    <w:rsid w:val="00243928"/>
    <w:rsid w:val="002635E5"/>
    <w:rsid w:val="002E0EAD"/>
    <w:rsid w:val="00475565"/>
    <w:rsid w:val="004B78E2"/>
    <w:rsid w:val="00820D8A"/>
    <w:rsid w:val="0089777F"/>
    <w:rsid w:val="008A7E80"/>
    <w:rsid w:val="009A5742"/>
    <w:rsid w:val="00A541D9"/>
    <w:rsid w:val="00AD5D2E"/>
    <w:rsid w:val="00D71867"/>
    <w:rsid w:val="00E4774F"/>
    <w:rsid w:val="00EB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77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777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777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A5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742"/>
  </w:style>
  <w:style w:type="paragraph" w:styleId="Pidipagina">
    <w:name w:val="footer"/>
    <w:basedOn w:val="Normale"/>
    <w:link w:val="PidipaginaCarattere"/>
    <w:uiPriority w:val="99"/>
    <w:unhideWhenUsed/>
    <w:rsid w:val="009A5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77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777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777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A5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742"/>
  </w:style>
  <w:style w:type="paragraph" w:styleId="Pidipagina">
    <w:name w:val="footer"/>
    <w:basedOn w:val="Normale"/>
    <w:link w:val="PidipaginaCarattere"/>
    <w:uiPriority w:val="99"/>
    <w:unhideWhenUsed/>
    <w:rsid w:val="009A5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9B6B-BFAE-4954-BD76-2E8ACEAD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2020-05-08T06:20:00Z</dcterms:created>
  <dcterms:modified xsi:type="dcterms:W3CDTF">2020-05-09T09:58:00Z</dcterms:modified>
</cp:coreProperties>
</file>