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35" w:rsidRDefault="00E00C35" w:rsidP="00E00C35">
      <w:pPr>
        <w:jc w:val="center"/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098FA28" wp14:editId="67C1B323">
            <wp:extent cx="5477774" cy="4009153"/>
            <wp:effectExtent l="0" t="0" r="889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di que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57" cy="40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Castelnuovo di Quero, ‘nuovo’ nel 1380,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ma, ormai, ridotto ad una specie di bicocca dei gufi,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nel 1511, doveva ostacolare il passaggio di Massimiliano II,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incontro al quale da Montebelluna giungono 300 stradiotti,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soldati stagionali, al comando del condottiero,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Mercurio Bua, audace stratega albanese.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Girolamo Miani dispone di 50 soldati: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un solo giorno di assedio ed è la sconfitta.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Meno che Girolamo, perché si sperava che si pagasse il riscatto,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tutti gli altri furono tajà a pezzi.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Mantenere i prigionieri significava ….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conservare … la serpe in seno!</w:t>
      </w:r>
    </w:p>
    <w:p w:rsidR="00E00C35" w:rsidRDefault="00E00C35" w:rsidP="00E00C35">
      <w:pPr>
        <w:jc w:val="center"/>
      </w:pPr>
      <w:r>
        <w:t> </w:t>
      </w:r>
    </w:p>
    <w:p w:rsidR="00E00C35" w:rsidRDefault="00E00C35" w:rsidP="00E00C35">
      <w:pPr>
        <w:jc w:val="center"/>
      </w:pPr>
      <w:r>
        <w:lastRenderedPageBreak/>
        <w:t xml:space="preserve"> </w:t>
      </w:r>
    </w:p>
    <w:p w:rsidR="00E00C35" w:rsidRDefault="00E00C35" w:rsidP="00E00C35">
      <w:pPr>
        <w:jc w:val="center"/>
      </w:pPr>
    </w:p>
    <w:p w:rsidR="00E00C35" w:rsidRDefault="00E00C35" w:rsidP="00E00C35">
      <w:pPr>
        <w:jc w:val="center"/>
      </w:pPr>
      <w:r>
        <w:rPr>
          <w:noProof/>
          <w:lang w:eastAsia="it-IT"/>
        </w:rPr>
        <w:drawing>
          <wp:inline distT="0" distB="0" distL="0" distR="0" wp14:anchorId="606A581E">
            <wp:extent cx="5090795" cy="345694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Un mese di prigionia e di depressione.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Poi, la preghiera alla Vergine SS.ma, tanto invocata nella sua infanzia.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Lei stessa, tenendolo per mano, lo condusse alla porte di Treviso,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… verso la libertà!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Lui stesso raccontò questo fatto stupendo!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Era il 28 settembre 1511.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Avrebbe compiuto 25 anni il 10 ottobre prossimo.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La Madonna gli aveva aperto nuove strade, non solo la prigione!.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La sua carriera avrebbe scritto pagine gloriose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al servizio degli orfani, coi quali,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( sono sue parole ),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…voleva vivere e morire.</w:t>
      </w:r>
    </w:p>
    <w:p w:rsidR="00E00C35" w:rsidRDefault="00E00C35">
      <w:r>
        <w:br w:type="page"/>
      </w:r>
    </w:p>
    <w:p w:rsidR="00522B58" w:rsidRDefault="00E00C35" w:rsidP="00E00C35">
      <w:pPr>
        <w:jc w:val="center"/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1F7B0A1" wp14:editId="063FE982">
            <wp:extent cx="4727276" cy="6341946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68" cy="63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DC" w:rsidRDefault="002D57DC" w:rsidP="00E00C35">
      <w:pPr>
        <w:jc w:val="center"/>
        <w:rPr>
          <w:sz w:val="28"/>
          <w:szCs w:val="28"/>
        </w:rPr>
      </w:pP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Questa foto sintetizza abbastanza bene la biografia del Miani: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il Crocefisso … </w:t>
      </w:r>
      <w:r w:rsidRPr="002D57DC">
        <w:rPr>
          <w:i/>
          <w:sz w:val="28"/>
          <w:szCs w:val="28"/>
        </w:rPr>
        <w:t>Seguite le via del Crocifisso</w:t>
      </w:r>
      <w:r w:rsidRPr="002D57DC">
        <w:rPr>
          <w:sz w:val="28"/>
          <w:szCs w:val="28"/>
        </w:rPr>
        <w:t>;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gli orfani, per i quali si definirà …. </w:t>
      </w:r>
      <w:r w:rsidRPr="002D57DC">
        <w:rPr>
          <w:i/>
          <w:sz w:val="28"/>
          <w:szCs w:val="28"/>
        </w:rPr>
        <w:t>Vostro carissimo ed amatissimo padre</w:t>
      </w:r>
      <w:r w:rsidRPr="002D57DC">
        <w:rPr>
          <w:sz w:val="28"/>
          <w:szCs w:val="28"/>
        </w:rPr>
        <w:t xml:space="preserve"> ..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e lo Spirito Santo.</w:t>
      </w:r>
    </w:p>
    <w:p w:rsidR="00E00C35" w:rsidRDefault="00E00C35">
      <w:r>
        <w:br w:type="page"/>
      </w:r>
    </w:p>
    <w:p w:rsidR="00E00C35" w:rsidRDefault="00E00C35" w:rsidP="00E00C35">
      <w:pPr>
        <w:jc w:val="center"/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C36217D" wp14:editId="03AF89A3">
            <wp:extent cx="6120130" cy="3879215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3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DC" w:rsidRDefault="002D57DC" w:rsidP="00E00C35">
      <w:pPr>
        <w:jc w:val="center"/>
      </w:pP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Nel 1550,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a distanza di soli 13 anni, un autore veronese interpretava 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tutto l’operato di Girolamo Miani</w:t>
      </w:r>
    </w:p>
    <w:p w:rsid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… adiutorio Spiritus Sancti,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cioè:</w:t>
      </w:r>
    </w:p>
    <w:p w:rsidR="002D57DC" w:rsidRDefault="002D57DC" w:rsidP="002D57D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... </w:t>
      </w:r>
      <w:r w:rsidRPr="002D57DC">
        <w:rPr>
          <w:b/>
          <w:sz w:val="28"/>
          <w:szCs w:val="28"/>
        </w:rPr>
        <w:t>sostenuto dallo Spirito Santo</w:t>
      </w:r>
      <w:r w:rsidRPr="002D57DC">
        <w:rPr>
          <w:sz w:val="28"/>
          <w:szCs w:val="28"/>
        </w:rPr>
        <w:t>.</w:t>
      </w:r>
    </w:p>
    <w:p w:rsidR="002D57DC" w:rsidRDefault="002D57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57DC" w:rsidRDefault="002D57DC" w:rsidP="002D57D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7ABE2DD" wp14:editId="082AF282">
            <wp:extent cx="3631721" cy="3111343"/>
            <wp:effectExtent l="0" t="0" r="698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IA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57" cy="3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DC" w:rsidRDefault="002D57DC" w:rsidP="002D57DC">
      <w:pPr>
        <w:jc w:val="center"/>
        <w:rPr>
          <w:sz w:val="28"/>
          <w:szCs w:val="28"/>
        </w:rPr>
      </w:pP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La sua attività non si può spiegare diversamente, 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se non con l’assistenza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dello Spirito Santo.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Accanto all’Ospedale della Pietà di Venezia, 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ospedale degli esposti, 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si legge ancora, scolpito nel marmo:</w:t>
      </w:r>
    </w:p>
    <w:p w:rsidR="002D57DC" w:rsidRPr="002D57DC" w:rsidRDefault="002D57DC" w:rsidP="002D57DC">
      <w:pPr>
        <w:jc w:val="center"/>
        <w:rPr>
          <w:i/>
          <w:sz w:val="28"/>
          <w:szCs w:val="28"/>
        </w:rPr>
      </w:pPr>
      <w:r w:rsidRPr="002D57DC">
        <w:rPr>
          <w:i/>
          <w:sz w:val="28"/>
          <w:szCs w:val="28"/>
        </w:rPr>
        <w:t>Dio fulmini chi abbandona i bambini!</w:t>
      </w:r>
      <w:bookmarkStart w:id="0" w:name="_GoBack"/>
      <w:bookmarkEnd w:id="0"/>
    </w:p>
    <w:sectPr w:rsidR="002D57DC" w:rsidRPr="002D57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C35"/>
    <w:rsid w:val="002D57DC"/>
    <w:rsid w:val="00522B58"/>
    <w:rsid w:val="00D23BB4"/>
    <w:rsid w:val="00E0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0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0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2017-12-27T08:21:00Z</dcterms:created>
  <dcterms:modified xsi:type="dcterms:W3CDTF">2017-12-27T08:21:00Z</dcterms:modified>
</cp:coreProperties>
</file>