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CD" w:rsidRDefault="00156119">
      <w:r>
        <w:rPr>
          <w:noProof/>
          <w:lang w:eastAsia="it-IT"/>
        </w:rPr>
        <w:drawing>
          <wp:inline distT="0" distB="0" distL="0" distR="0">
            <wp:extent cx="6120130" cy="597344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zato_201703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7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119" w:rsidRPr="00156119" w:rsidRDefault="00AD798E" w:rsidP="00156119">
      <w:pPr>
        <w:jc w:val="center"/>
        <w:rPr>
          <w:sz w:val="24"/>
          <w:szCs w:val="24"/>
        </w:rPr>
      </w:pPr>
      <w:r>
        <w:rPr>
          <w:sz w:val="24"/>
          <w:szCs w:val="24"/>
        </w:rPr>
        <w:t>Venezia, prospe</w:t>
      </w:r>
      <w:bookmarkStart w:id="0" w:name="_GoBack"/>
      <w:bookmarkEnd w:id="0"/>
      <w:r w:rsidR="00156119">
        <w:rPr>
          <w:sz w:val="24"/>
          <w:szCs w:val="24"/>
        </w:rPr>
        <w:t>tto di Palazzo Miani, contrada di San Vidal, sestiere di San Marco</w:t>
      </w:r>
    </w:p>
    <w:sectPr w:rsidR="00156119" w:rsidRPr="001561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19"/>
    <w:rsid w:val="00156119"/>
    <w:rsid w:val="00AD798E"/>
    <w:rsid w:val="00F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2017-03-13T20:20:00Z</dcterms:created>
  <dcterms:modified xsi:type="dcterms:W3CDTF">2018-10-08T15:04:00Z</dcterms:modified>
</cp:coreProperties>
</file>