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1B37" w:rsidRDefault="004E52D9">
      <w:pPr>
        <w:rPr>
          <w:i/>
        </w:rPr>
      </w:pPr>
      <w:r>
        <w:t xml:space="preserve">Da </w:t>
      </w:r>
      <w:r>
        <w:rPr>
          <w:i/>
        </w:rPr>
        <w:t>25° di sacerdozio del P. Pio Bianchini, Collegio Gallio Como, 10.6.1962, pag. 27-28</w:t>
      </w:r>
    </w:p>
    <w:p w:rsidR="004E52D9" w:rsidRDefault="004E52D9">
      <w:pPr>
        <w:rPr>
          <w:i/>
        </w:rPr>
      </w:pPr>
      <w:r>
        <w:rPr>
          <w:noProof/>
          <w:lang w:eastAsia="it-IT"/>
        </w:rPr>
        <w:drawing>
          <wp:inline distT="0" distB="0" distL="0" distR="0" wp14:anchorId="31AC4D8B" wp14:editId="6512988D">
            <wp:extent cx="5925185" cy="8438515"/>
            <wp:effectExtent l="0" t="0" r="0" b="63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25185" cy="843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52D9" w:rsidRPr="004E52D9" w:rsidRDefault="004E52D9">
      <w:r>
        <w:rPr>
          <w:noProof/>
          <w:lang w:eastAsia="it-IT"/>
        </w:rPr>
        <w:lastRenderedPageBreak/>
        <w:drawing>
          <wp:inline distT="0" distB="0" distL="0" distR="0" wp14:anchorId="348A8F39" wp14:editId="5AE5F57F">
            <wp:extent cx="6120130" cy="4753964"/>
            <wp:effectExtent l="0" t="0" r="0" b="889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753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E52D9" w:rsidRPr="004E52D9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52D9"/>
    <w:rsid w:val="004E52D9"/>
    <w:rsid w:val="00641B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E52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E52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E52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E52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13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2019-02-16T09:32:00Z</dcterms:created>
  <dcterms:modified xsi:type="dcterms:W3CDTF">2019-02-16T09:36:00Z</dcterms:modified>
</cp:coreProperties>
</file>