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5F0" w:rsidRPr="00705D5E" w:rsidRDefault="00705D5E">
      <w:pPr>
        <w:rPr>
          <w:i/>
          <w:sz w:val="28"/>
          <w:szCs w:val="28"/>
        </w:rPr>
      </w:pPr>
      <w:r>
        <w:rPr>
          <w:sz w:val="28"/>
          <w:szCs w:val="28"/>
        </w:rPr>
        <w:t xml:space="preserve">RIV. CONGR. fasc. 142, 1962, P. Marco Tentorio, </w:t>
      </w:r>
      <w:r>
        <w:rPr>
          <w:i/>
          <w:sz w:val="28"/>
          <w:szCs w:val="28"/>
        </w:rPr>
        <w:t>Un alettera inedita di M. G. Agnesi a P. Crivelli Giovanni crs, pag. 174-177</w:t>
      </w:r>
      <w:bookmarkStart w:id="0" w:name="_GoBack"/>
      <w:bookmarkEnd w:id="0"/>
    </w:p>
    <w:sectPr w:rsidR="00DC15F0" w:rsidRPr="00705D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D5E"/>
    <w:rsid w:val="00705D5E"/>
    <w:rsid w:val="00DC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2018-01-09T05:49:00Z</dcterms:created>
  <dcterms:modified xsi:type="dcterms:W3CDTF">2018-01-09T05:59:00Z</dcterms:modified>
</cp:coreProperties>
</file>