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2C" w:rsidRDefault="00307576" w:rsidP="00307576">
      <w:pPr>
        <w:ind w:right="1133"/>
        <w:jc w:val="center"/>
        <w:rPr>
          <w:b/>
          <w:noProof/>
          <w:sz w:val="32"/>
          <w:szCs w:val="32"/>
          <w:lang w:eastAsia="it-IT"/>
        </w:rPr>
      </w:pPr>
      <w:r w:rsidRPr="00307576">
        <w:rPr>
          <w:b/>
          <w:noProof/>
          <w:sz w:val="32"/>
          <w:szCs w:val="32"/>
          <w:lang w:eastAsia="it-IT"/>
        </w:rPr>
        <w:t>P. Marco Tentorio crs</w:t>
      </w:r>
    </w:p>
    <w:p w:rsidR="00EF6BC3" w:rsidRDefault="00EF6BC3" w:rsidP="00307576">
      <w:pPr>
        <w:ind w:right="1133"/>
        <w:jc w:val="center"/>
        <w:rPr>
          <w:b/>
          <w:noProof/>
          <w:sz w:val="32"/>
          <w:szCs w:val="32"/>
          <w:lang w:eastAsia="it-IT"/>
        </w:rPr>
      </w:pPr>
    </w:p>
    <w:p w:rsidR="00EF6BC3" w:rsidRDefault="00EF6BC3" w:rsidP="00307576">
      <w:pPr>
        <w:ind w:right="1133"/>
        <w:jc w:val="center"/>
        <w:rPr>
          <w:b/>
          <w:noProof/>
          <w:sz w:val="32"/>
          <w:szCs w:val="32"/>
          <w:lang w:eastAsia="it-IT"/>
        </w:rPr>
      </w:pPr>
      <w:r>
        <w:rPr>
          <w:b/>
          <w:noProof/>
          <w:sz w:val="32"/>
          <w:szCs w:val="32"/>
          <w:lang w:eastAsia="it-IT"/>
        </w:rPr>
        <w:drawing>
          <wp:inline distT="0" distB="0" distL="0" distR="0">
            <wp:extent cx="4512945" cy="3087370"/>
            <wp:effectExtent l="0" t="0" r="1905" b="0"/>
            <wp:docPr id="13" name="Immagine 13" descr="C:\Users\lenovo\Downloads\S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SS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945" cy="3087370"/>
                    </a:xfrm>
                    <a:prstGeom prst="rect">
                      <a:avLst/>
                    </a:prstGeom>
                    <a:noFill/>
                    <a:ln>
                      <a:noFill/>
                    </a:ln>
                  </pic:spPr>
                </pic:pic>
              </a:graphicData>
            </a:graphic>
          </wp:inline>
        </w:drawing>
      </w:r>
    </w:p>
    <w:p w:rsidR="00EF6BC3" w:rsidRPr="00EF6BC3" w:rsidRDefault="00EF6BC3" w:rsidP="00307576">
      <w:pPr>
        <w:ind w:right="1133"/>
        <w:jc w:val="center"/>
        <w:rPr>
          <w:noProof/>
          <w:sz w:val="24"/>
          <w:szCs w:val="24"/>
          <w:lang w:eastAsia="it-IT"/>
        </w:rPr>
      </w:pPr>
      <w:r w:rsidRPr="00EF6BC3">
        <w:rPr>
          <w:noProof/>
          <w:sz w:val="24"/>
          <w:szCs w:val="24"/>
          <w:lang w:eastAsia="it-IT"/>
        </w:rPr>
        <w:t>Verona, chiesa della SS.ma Trinità, ove furono sistemate le Convertite</w:t>
      </w:r>
    </w:p>
    <w:p w:rsidR="00EF6BC3" w:rsidRDefault="00EF6BC3" w:rsidP="00307576">
      <w:pPr>
        <w:ind w:right="1133"/>
        <w:jc w:val="center"/>
        <w:rPr>
          <w:b/>
          <w:noProof/>
          <w:sz w:val="32"/>
          <w:szCs w:val="32"/>
          <w:lang w:eastAsia="it-IT"/>
        </w:rPr>
      </w:pPr>
    </w:p>
    <w:p w:rsidR="00307576" w:rsidRDefault="00307576" w:rsidP="00307576">
      <w:pPr>
        <w:ind w:right="1133"/>
        <w:jc w:val="center"/>
        <w:rPr>
          <w:b/>
          <w:noProof/>
          <w:sz w:val="32"/>
          <w:szCs w:val="32"/>
          <w:lang w:eastAsia="it-IT"/>
        </w:rPr>
      </w:pPr>
    </w:p>
    <w:p w:rsidR="00EF6BC3" w:rsidRDefault="00EF6BC3" w:rsidP="00307576">
      <w:pPr>
        <w:ind w:right="1133"/>
        <w:jc w:val="center"/>
        <w:rPr>
          <w:b/>
          <w:noProof/>
          <w:sz w:val="32"/>
          <w:szCs w:val="32"/>
          <w:lang w:eastAsia="it-IT"/>
        </w:rPr>
      </w:pPr>
    </w:p>
    <w:p w:rsidR="00FB6A5B" w:rsidRDefault="00FB6A5B" w:rsidP="00307576">
      <w:pPr>
        <w:ind w:right="1133"/>
        <w:jc w:val="center"/>
        <w:rPr>
          <w:b/>
          <w:noProof/>
          <w:sz w:val="40"/>
          <w:szCs w:val="40"/>
          <w:lang w:eastAsia="it-IT"/>
        </w:rPr>
      </w:pPr>
      <w:r w:rsidRPr="00307576">
        <w:rPr>
          <w:b/>
          <w:noProof/>
          <w:sz w:val="40"/>
          <w:szCs w:val="40"/>
          <w:lang w:eastAsia="it-IT"/>
        </w:rPr>
        <w:t>0RF</w:t>
      </w:r>
      <w:r w:rsidR="00307576">
        <w:rPr>
          <w:b/>
          <w:noProof/>
          <w:sz w:val="40"/>
          <w:szCs w:val="40"/>
          <w:lang w:eastAsia="it-IT"/>
        </w:rPr>
        <w:t>ANOTROF</w:t>
      </w:r>
      <w:r w:rsidRPr="00307576">
        <w:rPr>
          <w:b/>
          <w:noProof/>
          <w:sz w:val="40"/>
          <w:szCs w:val="40"/>
          <w:lang w:eastAsia="it-IT"/>
        </w:rPr>
        <w:t>IO</w:t>
      </w:r>
      <w:r w:rsidR="00307576">
        <w:rPr>
          <w:b/>
          <w:noProof/>
          <w:sz w:val="40"/>
          <w:szCs w:val="40"/>
          <w:lang w:eastAsia="it-IT"/>
        </w:rPr>
        <w:t xml:space="preserve"> DI</w:t>
      </w:r>
      <w:r w:rsidRPr="00307576">
        <w:rPr>
          <w:b/>
          <w:noProof/>
          <w:sz w:val="40"/>
          <w:szCs w:val="40"/>
          <w:lang w:eastAsia="it-IT"/>
        </w:rPr>
        <w:t xml:space="preserve"> VE</w:t>
      </w:r>
      <w:r w:rsidR="00307576">
        <w:rPr>
          <w:b/>
          <w:noProof/>
          <w:sz w:val="40"/>
          <w:szCs w:val="40"/>
          <w:lang w:eastAsia="it-IT"/>
        </w:rPr>
        <w:t>RONA</w:t>
      </w:r>
    </w:p>
    <w:p w:rsidR="00046DB6" w:rsidRDefault="00046DB6" w:rsidP="00307576">
      <w:pPr>
        <w:ind w:right="1133"/>
        <w:jc w:val="center"/>
        <w:rPr>
          <w:b/>
          <w:noProof/>
          <w:sz w:val="40"/>
          <w:szCs w:val="40"/>
          <w:lang w:eastAsia="it-IT"/>
        </w:rPr>
      </w:pPr>
    </w:p>
    <w:p w:rsidR="00046DB6" w:rsidRDefault="00046DB6" w:rsidP="00307576">
      <w:pPr>
        <w:ind w:right="1133"/>
        <w:jc w:val="center"/>
        <w:rPr>
          <w:b/>
          <w:noProof/>
          <w:sz w:val="40"/>
          <w:szCs w:val="40"/>
          <w:lang w:eastAsia="it-IT"/>
        </w:rPr>
      </w:pPr>
    </w:p>
    <w:p w:rsidR="00307576" w:rsidRDefault="005044FB" w:rsidP="00307576">
      <w:pPr>
        <w:ind w:right="1133"/>
        <w:jc w:val="center"/>
        <w:rPr>
          <w:b/>
          <w:noProof/>
          <w:sz w:val="32"/>
          <w:szCs w:val="32"/>
          <w:lang w:eastAsia="it-IT"/>
        </w:rPr>
      </w:pPr>
      <w:r>
        <w:rPr>
          <w:b/>
          <w:noProof/>
          <w:sz w:val="32"/>
          <w:szCs w:val="32"/>
          <w:lang w:eastAsia="it-IT"/>
        </w:rPr>
        <w:t xml:space="preserve">Mestre </w:t>
      </w:r>
    </w:p>
    <w:p w:rsidR="0029441F" w:rsidRPr="0029441F" w:rsidRDefault="0029441F" w:rsidP="0029441F">
      <w:pPr>
        <w:ind w:right="1133"/>
        <w:jc w:val="center"/>
        <w:rPr>
          <w:b/>
          <w:noProof/>
          <w:sz w:val="32"/>
          <w:szCs w:val="32"/>
          <w:lang w:eastAsia="it-IT"/>
        </w:rPr>
      </w:pPr>
      <w:r w:rsidRPr="0029441F">
        <w:rPr>
          <w:b/>
          <w:noProof/>
          <w:sz w:val="32"/>
          <w:szCs w:val="32"/>
          <w:lang w:eastAsia="it-IT"/>
        </w:rPr>
        <w:t xml:space="preserve">Mestre </w:t>
      </w:r>
      <w:r w:rsidR="006E7F51">
        <w:rPr>
          <w:b/>
          <w:noProof/>
          <w:sz w:val="32"/>
          <w:szCs w:val="32"/>
          <w:lang w:eastAsia="it-IT"/>
        </w:rPr>
        <w:t>15.1.</w:t>
      </w:r>
      <w:r>
        <w:rPr>
          <w:b/>
          <w:noProof/>
          <w:sz w:val="32"/>
          <w:szCs w:val="32"/>
          <w:lang w:eastAsia="it-IT"/>
        </w:rPr>
        <w:t>2020</w:t>
      </w:r>
    </w:p>
    <w:p w:rsidR="0029441F" w:rsidRPr="0029441F" w:rsidRDefault="0029441F" w:rsidP="0029441F">
      <w:pPr>
        <w:ind w:right="1133"/>
        <w:jc w:val="center"/>
        <w:rPr>
          <w:b/>
          <w:noProof/>
          <w:sz w:val="32"/>
          <w:szCs w:val="32"/>
          <w:lang w:eastAsia="it-IT"/>
        </w:rPr>
      </w:pPr>
      <w:r w:rsidRPr="0029441F">
        <w:rPr>
          <w:b/>
          <w:noProof/>
          <w:sz w:val="32"/>
          <w:szCs w:val="32"/>
          <w:lang w:eastAsia="it-IT"/>
        </w:rPr>
        <w:t xml:space="preserve">Trasferito in PC da P. Secondo Brunelli crs </w:t>
      </w:r>
    </w:p>
    <w:p w:rsidR="00046DB6" w:rsidRDefault="0029441F" w:rsidP="0029441F">
      <w:pPr>
        <w:ind w:right="1133"/>
        <w:jc w:val="center"/>
        <w:rPr>
          <w:b/>
          <w:noProof/>
          <w:sz w:val="32"/>
          <w:szCs w:val="32"/>
          <w:lang w:eastAsia="it-IT"/>
        </w:rPr>
      </w:pPr>
      <w:r w:rsidRPr="0029441F">
        <w:rPr>
          <w:b/>
          <w:noProof/>
          <w:sz w:val="32"/>
          <w:szCs w:val="32"/>
          <w:lang w:eastAsia="it-IT"/>
        </w:rPr>
        <w:t>con aggiunta di note e appendici</w:t>
      </w:r>
    </w:p>
    <w:p w:rsidR="00FB6A5B" w:rsidRPr="00307576" w:rsidRDefault="00046DB6" w:rsidP="00A24E7C">
      <w:pPr>
        <w:ind w:right="1133"/>
        <w:jc w:val="both"/>
        <w:rPr>
          <w:noProof/>
          <w:sz w:val="28"/>
          <w:szCs w:val="28"/>
          <w:lang w:eastAsia="it-IT"/>
        </w:rPr>
      </w:pPr>
      <w:r>
        <w:rPr>
          <w:b/>
          <w:noProof/>
          <w:sz w:val="32"/>
          <w:szCs w:val="32"/>
          <w:lang w:eastAsia="it-IT"/>
        </w:rPr>
        <w:br w:type="page"/>
      </w:r>
      <w:r w:rsidR="00EF6BC3">
        <w:rPr>
          <w:b/>
          <w:noProof/>
          <w:sz w:val="32"/>
          <w:szCs w:val="32"/>
          <w:lang w:eastAsia="it-IT"/>
        </w:rPr>
        <w:lastRenderedPageBreak/>
        <w:tab/>
      </w:r>
      <w:r w:rsidR="00307576">
        <w:rPr>
          <w:noProof/>
          <w:sz w:val="28"/>
          <w:szCs w:val="28"/>
          <w:lang w:eastAsia="it-IT"/>
        </w:rPr>
        <w:t>Mi rifaccio all’impo</w:t>
      </w:r>
      <w:r w:rsidR="009962A0">
        <w:rPr>
          <w:noProof/>
          <w:sz w:val="28"/>
          <w:szCs w:val="28"/>
          <w:lang w:eastAsia="it-IT"/>
        </w:rPr>
        <w:t>r</w:t>
      </w:r>
      <w:r w:rsidR="00307576">
        <w:rPr>
          <w:noProof/>
          <w:sz w:val="28"/>
          <w:szCs w:val="28"/>
          <w:lang w:eastAsia="it-IT"/>
        </w:rPr>
        <w:t xml:space="preserve">tate articolo </w:t>
      </w:r>
      <w:r w:rsidR="00FB6A5B" w:rsidRPr="00307576">
        <w:rPr>
          <w:noProof/>
          <w:sz w:val="28"/>
          <w:szCs w:val="28"/>
          <w:lang w:eastAsia="it-IT"/>
        </w:rPr>
        <w:t>di P</w:t>
      </w:r>
      <w:r w:rsidR="00307576">
        <w:rPr>
          <w:noProof/>
          <w:sz w:val="28"/>
          <w:szCs w:val="28"/>
          <w:lang w:eastAsia="it-IT"/>
        </w:rPr>
        <w:t xml:space="preserve">. </w:t>
      </w:r>
      <w:r w:rsidR="00FB6A5B" w:rsidRPr="00307576">
        <w:rPr>
          <w:noProof/>
          <w:sz w:val="28"/>
          <w:szCs w:val="28"/>
          <w:lang w:eastAsia="it-IT"/>
        </w:rPr>
        <w:t>Carl</w:t>
      </w:r>
      <w:r w:rsidR="009962A0">
        <w:rPr>
          <w:noProof/>
          <w:sz w:val="28"/>
          <w:szCs w:val="28"/>
          <w:lang w:eastAsia="it-IT"/>
        </w:rPr>
        <w:t>o</w:t>
      </w:r>
      <w:r w:rsidR="00FB6A5B" w:rsidRPr="00307576">
        <w:rPr>
          <w:noProof/>
          <w:sz w:val="28"/>
          <w:szCs w:val="28"/>
          <w:lang w:eastAsia="it-IT"/>
        </w:rPr>
        <w:t xml:space="preserve"> Pellegrini</w:t>
      </w:r>
      <w:r w:rsidR="009962A0">
        <w:rPr>
          <w:rStyle w:val="Rimandonotaapidipagina"/>
          <w:noProof/>
          <w:sz w:val="28"/>
          <w:szCs w:val="28"/>
          <w:lang w:eastAsia="it-IT"/>
        </w:rPr>
        <w:footnoteReference w:id="1"/>
      </w:r>
      <w:r w:rsidR="00FB6A5B" w:rsidRPr="00307576">
        <w:rPr>
          <w:noProof/>
          <w:sz w:val="28"/>
          <w:szCs w:val="28"/>
          <w:lang w:eastAsia="it-IT"/>
        </w:rPr>
        <w:t>:</w:t>
      </w:r>
      <w:r w:rsidR="00307576">
        <w:rPr>
          <w:noProof/>
          <w:sz w:val="28"/>
          <w:szCs w:val="28"/>
          <w:lang w:eastAsia="it-IT"/>
        </w:rPr>
        <w:t xml:space="preserve"> ( “ S. Girolamo Miani e i primi Somaschi </w:t>
      </w:r>
      <w:r w:rsidR="00FB6A5B" w:rsidRPr="00307576">
        <w:rPr>
          <w:noProof/>
          <w:sz w:val="28"/>
          <w:szCs w:val="28"/>
          <w:lang w:eastAsia="it-IT"/>
        </w:rPr>
        <w:t xml:space="preserve">a Verona, </w:t>
      </w:r>
      <w:r w:rsidR="00307576">
        <w:rPr>
          <w:noProof/>
          <w:sz w:val="28"/>
          <w:szCs w:val="28"/>
          <w:lang w:eastAsia="it-IT"/>
        </w:rPr>
        <w:t xml:space="preserve">in </w:t>
      </w:r>
      <w:r w:rsidR="00FB6A5B" w:rsidRPr="00307576">
        <w:rPr>
          <w:i/>
          <w:noProof/>
          <w:sz w:val="28"/>
          <w:szCs w:val="28"/>
          <w:lang w:eastAsia="it-IT"/>
        </w:rPr>
        <w:t>Somascha,</w:t>
      </w:r>
      <w:r w:rsidR="00307576">
        <w:rPr>
          <w:i/>
          <w:noProof/>
          <w:sz w:val="28"/>
          <w:szCs w:val="28"/>
          <w:lang w:eastAsia="it-IT"/>
        </w:rPr>
        <w:t xml:space="preserve"> </w:t>
      </w:r>
      <w:r w:rsidR="00307576">
        <w:rPr>
          <w:noProof/>
          <w:sz w:val="28"/>
          <w:szCs w:val="28"/>
          <w:lang w:eastAsia="it-IT"/>
        </w:rPr>
        <w:t xml:space="preserve">Roma – anno II, N. 2/3, 1977, pag. 142 ), </w:t>
      </w:r>
      <w:r w:rsidR="00FB6A5B" w:rsidRPr="00307576">
        <w:rPr>
          <w:noProof/>
          <w:sz w:val="28"/>
          <w:szCs w:val="28"/>
          <w:lang w:eastAsia="it-IT"/>
        </w:rPr>
        <w:t>in cui il diligente au</w:t>
      </w:r>
      <w:r w:rsidR="00307576">
        <w:rPr>
          <w:noProof/>
          <w:sz w:val="28"/>
          <w:szCs w:val="28"/>
          <w:lang w:eastAsia="it-IT"/>
        </w:rPr>
        <w:t>t</w:t>
      </w:r>
      <w:r w:rsidR="00FB6A5B" w:rsidRPr="00307576">
        <w:rPr>
          <w:noProof/>
          <w:sz w:val="28"/>
          <w:szCs w:val="28"/>
          <w:lang w:eastAsia="it-IT"/>
        </w:rPr>
        <w:t>ore</w:t>
      </w:r>
      <w:r w:rsidR="009962A0">
        <w:rPr>
          <w:noProof/>
          <w:sz w:val="28"/>
          <w:szCs w:val="28"/>
          <w:lang w:eastAsia="it-IT"/>
        </w:rPr>
        <w:t>,</w:t>
      </w:r>
      <w:r w:rsidR="00FB6A5B" w:rsidRPr="00307576">
        <w:rPr>
          <w:noProof/>
          <w:sz w:val="28"/>
          <w:szCs w:val="28"/>
          <w:lang w:eastAsia="it-IT"/>
        </w:rPr>
        <w:t xml:space="preserve"> in m</w:t>
      </w:r>
      <w:r w:rsidR="00307576">
        <w:rPr>
          <w:noProof/>
          <w:sz w:val="28"/>
          <w:szCs w:val="28"/>
          <w:lang w:eastAsia="it-IT"/>
        </w:rPr>
        <w:t>aniera scienti</w:t>
      </w:r>
      <w:r w:rsidR="00FB6A5B" w:rsidRPr="00307576">
        <w:rPr>
          <w:noProof/>
          <w:sz w:val="28"/>
          <w:szCs w:val="28"/>
          <w:lang w:eastAsia="it-IT"/>
        </w:rPr>
        <w:t>fica</w:t>
      </w:r>
      <w:r w:rsidR="009962A0">
        <w:rPr>
          <w:noProof/>
          <w:sz w:val="28"/>
          <w:szCs w:val="28"/>
          <w:lang w:eastAsia="it-IT"/>
        </w:rPr>
        <w:t>,</w:t>
      </w:r>
      <w:r w:rsidR="00FB6A5B" w:rsidRPr="00307576">
        <w:rPr>
          <w:noProof/>
          <w:sz w:val="28"/>
          <w:szCs w:val="28"/>
          <w:lang w:eastAsia="it-IT"/>
        </w:rPr>
        <w:t xml:space="preserve"> ha </w:t>
      </w:r>
      <w:r w:rsidR="00307576">
        <w:rPr>
          <w:noProof/>
          <w:sz w:val="28"/>
          <w:szCs w:val="28"/>
          <w:lang w:eastAsia="it-IT"/>
        </w:rPr>
        <w:t xml:space="preserve">illlustrato una pagina alquanto </w:t>
      </w:r>
      <w:r w:rsidR="00FB6A5B" w:rsidRPr="00307576">
        <w:rPr>
          <w:noProof/>
          <w:sz w:val="28"/>
          <w:szCs w:val="28"/>
          <w:lang w:eastAsia="it-IT"/>
        </w:rPr>
        <w:t>ignota della nostra prima st</w:t>
      </w:r>
      <w:r w:rsidR="00307576">
        <w:rPr>
          <w:noProof/>
          <w:sz w:val="28"/>
          <w:szCs w:val="28"/>
          <w:lang w:eastAsia="it-IT"/>
        </w:rPr>
        <w:t xml:space="preserve">oria, e che riguarda una </w:t>
      </w:r>
      <w:r w:rsidR="00FB6A5B" w:rsidRPr="00307576">
        <w:rPr>
          <w:noProof/>
          <w:sz w:val="28"/>
          <w:szCs w:val="28"/>
          <w:lang w:eastAsia="it-IT"/>
        </w:rPr>
        <w:t>ímportantis</w:t>
      </w:r>
      <w:r w:rsidR="00307576">
        <w:rPr>
          <w:noProof/>
          <w:sz w:val="28"/>
          <w:szCs w:val="28"/>
          <w:lang w:eastAsia="it-IT"/>
        </w:rPr>
        <w:t xml:space="preserve">sima </w:t>
      </w:r>
      <w:r w:rsidR="00FB6A5B" w:rsidRPr="00307576">
        <w:rPr>
          <w:noProof/>
          <w:sz w:val="28"/>
          <w:szCs w:val="28"/>
          <w:lang w:eastAsia="it-IT"/>
        </w:rPr>
        <w:t>istituzione</w:t>
      </w:r>
      <w:r w:rsidR="009962A0">
        <w:rPr>
          <w:noProof/>
          <w:sz w:val="28"/>
          <w:szCs w:val="28"/>
          <w:lang w:eastAsia="it-IT"/>
        </w:rPr>
        <w:t>,</w:t>
      </w:r>
      <w:r w:rsidR="00FB6A5B" w:rsidRPr="00307576">
        <w:rPr>
          <w:noProof/>
          <w:sz w:val="28"/>
          <w:szCs w:val="28"/>
          <w:lang w:eastAsia="it-IT"/>
        </w:rPr>
        <w:t xml:space="preserve"> so</w:t>
      </w:r>
      <w:r w:rsidR="00307576">
        <w:rPr>
          <w:noProof/>
          <w:sz w:val="28"/>
          <w:szCs w:val="28"/>
          <w:lang w:eastAsia="it-IT"/>
        </w:rPr>
        <w:t>rta in una città, come quella</w:t>
      </w:r>
      <w:r w:rsidR="00FB6A5B" w:rsidRPr="00307576">
        <w:rPr>
          <w:noProof/>
          <w:sz w:val="28"/>
          <w:szCs w:val="28"/>
          <w:lang w:eastAsia="it-IT"/>
        </w:rPr>
        <w:t xml:space="preserve"> di Verona</w:t>
      </w:r>
      <w:r w:rsidR="00307576">
        <w:rPr>
          <w:noProof/>
          <w:sz w:val="28"/>
          <w:szCs w:val="28"/>
          <w:lang w:eastAsia="it-IT"/>
        </w:rPr>
        <w:t>,</w:t>
      </w:r>
      <w:r w:rsidR="00FB6A5B" w:rsidRPr="00307576">
        <w:rPr>
          <w:noProof/>
          <w:sz w:val="28"/>
          <w:szCs w:val="28"/>
          <w:lang w:eastAsia="it-IT"/>
        </w:rPr>
        <w:t xml:space="preserve"> che</w:t>
      </w:r>
      <w:r w:rsidR="009962A0">
        <w:rPr>
          <w:noProof/>
          <w:sz w:val="28"/>
          <w:szCs w:val="28"/>
          <w:lang w:eastAsia="it-IT"/>
        </w:rPr>
        <w:t xml:space="preserve"> </w:t>
      </w:r>
      <w:r w:rsidR="00FB6A5B" w:rsidRPr="00307576">
        <w:rPr>
          <w:noProof/>
          <w:sz w:val="28"/>
          <w:szCs w:val="28"/>
          <w:lang w:eastAsia="it-IT"/>
        </w:rPr>
        <w:t>p</w:t>
      </w:r>
      <w:r w:rsidR="00307576">
        <w:rPr>
          <w:noProof/>
          <w:sz w:val="28"/>
          <w:szCs w:val="28"/>
          <w:lang w:eastAsia="it-IT"/>
        </w:rPr>
        <w:t xml:space="preserve">ossiamo </w:t>
      </w:r>
      <w:r w:rsidR="00FB6A5B" w:rsidRPr="00307576">
        <w:rPr>
          <w:noProof/>
          <w:sz w:val="28"/>
          <w:szCs w:val="28"/>
          <w:lang w:eastAsia="it-IT"/>
        </w:rPr>
        <w:t>chiamare un</w:t>
      </w:r>
      <w:r w:rsidR="00307576">
        <w:rPr>
          <w:noProof/>
          <w:sz w:val="28"/>
          <w:szCs w:val="28"/>
          <w:lang w:eastAsia="it-IT"/>
        </w:rPr>
        <w:t xml:space="preserve">a </w:t>
      </w:r>
      <w:r w:rsidR="00FB6A5B" w:rsidRPr="00307576">
        <w:rPr>
          <w:noProof/>
          <w:sz w:val="28"/>
          <w:szCs w:val="28"/>
          <w:lang w:eastAsia="it-IT"/>
        </w:rPr>
        <w:t>delle capitali della preriforma c</w:t>
      </w:r>
      <w:r w:rsidR="00307576">
        <w:rPr>
          <w:noProof/>
          <w:sz w:val="28"/>
          <w:szCs w:val="28"/>
          <w:lang w:eastAsia="it-IT"/>
        </w:rPr>
        <w:t>a</w:t>
      </w:r>
      <w:r w:rsidR="00FB6A5B" w:rsidRPr="00307576">
        <w:rPr>
          <w:noProof/>
          <w:sz w:val="28"/>
          <w:szCs w:val="28"/>
          <w:lang w:eastAsia="it-IT"/>
        </w:rPr>
        <w:t>ttoli</w:t>
      </w:r>
      <w:r w:rsidR="00307576">
        <w:rPr>
          <w:noProof/>
          <w:sz w:val="28"/>
          <w:szCs w:val="28"/>
          <w:lang w:eastAsia="it-IT"/>
        </w:rPr>
        <w:t xml:space="preserve">ca, legata </w:t>
      </w:r>
      <w:r w:rsidR="00FB6A5B" w:rsidRPr="00307576">
        <w:rPr>
          <w:noProof/>
          <w:sz w:val="28"/>
          <w:szCs w:val="28"/>
          <w:lang w:eastAsia="it-IT"/>
        </w:rPr>
        <w:t>nome del vescovo G</w:t>
      </w:r>
      <w:r w:rsidR="00E00300">
        <w:rPr>
          <w:noProof/>
          <w:sz w:val="28"/>
          <w:szCs w:val="28"/>
          <w:lang w:eastAsia="it-IT"/>
        </w:rPr>
        <w:t>. Matteo Giberti e suoi collaboratori.</w:t>
      </w:r>
      <w:r w:rsidR="00E00300">
        <w:rPr>
          <w:noProof/>
          <w:sz w:val="28"/>
          <w:szCs w:val="28"/>
          <w:lang w:eastAsia="it-IT"/>
        </w:rPr>
        <w:tab/>
        <w:t>Gi</w:t>
      </w:r>
      <w:r w:rsidR="00FB6A5B" w:rsidRPr="00307576">
        <w:rPr>
          <w:noProof/>
          <w:sz w:val="28"/>
          <w:szCs w:val="28"/>
          <w:lang w:eastAsia="it-IT"/>
        </w:rPr>
        <w:t>à</w:t>
      </w:r>
      <w:r w:rsidR="00E00300">
        <w:rPr>
          <w:noProof/>
          <w:sz w:val="28"/>
          <w:szCs w:val="28"/>
          <w:lang w:eastAsia="it-IT"/>
        </w:rPr>
        <w:t xml:space="preserve"> i </w:t>
      </w:r>
      <w:r w:rsidR="00FB6A5B" w:rsidRPr="00307576">
        <w:rPr>
          <w:noProof/>
          <w:sz w:val="28"/>
          <w:szCs w:val="28"/>
          <w:lang w:eastAsia="it-IT"/>
        </w:rPr>
        <w:t>principali</w:t>
      </w:r>
      <w:r w:rsidR="00E00300">
        <w:rPr>
          <w:noProof/>
          <w:sz w:val="28"/>
          <w:szCs w:val="28"/>
          <w:lang w:eastAsia="it-IT"/>
        </w:rPr>
        <w:t xml:space="preserve"> </w:t>
      </w:r>
      <w:r w:rsidR="00FB6A5B" w:rsidRPr="00307576">
        <w:rPr>
          <w:noProof/>
          <w:sz w:val="28"/>
          <w:szCs w:val="28"/>
          <w:lang w:eastAsia="it-IT"/>
        </w:rPr>
        <w:t>storici della vita di S</w:t>
      </w:r>
      <w:r w:rsidR="00E00300">
        <w:rPr>
          <w:noProof/>
          <w:sz w:val="28"/>
          <w:szCs w:val="28"/>
          <w:lang w:eastAsia="it-IT"/>
        </w:rPr>
        <w:t xml:space="preserve">an </w:t>
      </w:r>
      <w:r w:rsidR="00FB6A5B" w:rsidRPr="00307576">
        <w:rPr>
          <w:noProof/>
          <w:sz w:val="28"/>
          <w:szCs w:val="28"/>
          <w:lang w:eastAsia="it-IT"/>
        </w:rPr>
        <w:t>Girolamo</w:t>
      </w:r>
      <w:r w:rsidR="00E00300">
        <w:rPr>
          <w:noProof/>
          <w:sz w:val="28"/>
          <w:szCs w:val="28"/>
          <w:lang w:eastAsia="it-IT"/>
        </w:rPr>
        <w:t xml:space="preserve">, </w:t>
      </w:r>
      <w:r w:rsidR="00FB6A5B" w:rsidRPr="00307576">
        <w:rPr>
          <w:noProof/>
          <w:sz w:val="28"/>
          <w:szCs w:val="28"/>
          <w:lang w:eastAsia="it-IT"/>
        </w:rPr>
        <w:t>principale</w:t>
      </w:r>
      <w:r w:rsidR="00E00300">
        <w:rPr>
          <w:noProof/>
          <w:sz w:val="28"/>
          <w:szCs w:val="28"/>
          <w:lang w:eastAsia="it-IT"/>
        </w:rPr>
        <w:t xml:space="preserve"> </w:t>
      </w:r>
      <w:r w:rsidR="00FB6A5B" w:rsidRPr="00307576">
        <w:rPr>
          <w:noProof/>
          <w:sz w:val="28"/>
          <w:szCs w:val="28"/>
          <w:lang w:eastAsia="it-IT"/>
        </w:rPr>
        <w:t>fra</w:t>
      </w:r>
      <w:r w:rsidR="00E00300">
        <w:rPr>
          <w:noProof/>
          <w:sz w:val="28"/>
          <w:szCs w:val="28"/>
          <w:lang w:eastAsia="it-IT"/>
        </w:rPr>
        <w:t xml:space="preserve"> i </w:t>
      </w:r>
      <w:r w:rsidR="00FB6A5B" w:rsidRPr="00307576">
        <w:rPr>
          <w:noProof/>
          <w:sz w:val="28"/>
          <w:szCs w:val="28"/>
          <w:lang w:eastAsia="it-IT"/>
        </w:rPr>
        <w:t>quali il S</w:t>
      </w:r>
      <w:r w:rsidR="009962A0">
        <w:rPr>
          <w:noProof/>
          <w:sz w:val="28"/>
          <w:szCs w:val="28"/>
          <w:lang w:eastAsia="it-IT"/>
        </w:rPr>
        <w:t>a</w:t>
      </w:r>
      <w:r w:rsidR="00FB6A5B" w:rsidRPr="00307576">
        <w:rPr>
          <w:noProof/>
          <w:sz w:val="28"/>
          <w:szCs w:val="28"/>
          <w:lang w:eastAsia="it-IT"/>
        </w:rPr>
        <w:t>ntinelli</w:t>
      </w:r>
      <w:r w:rsidR="009962A0">
        <w:rPr>
          <w:noProof/>
          <w:sz w:val="28"/>
          <w:szCs w:val="28"/>
          <w:lang w:eastAsia="it-IT"/>
        </w:rPr>
        <w:t>,</w:t>
      </w:r>
      <w:r w:rsidR="00FB6A5B" w:rsidRPr="00307576">
        <w:rPr>
          <w:noProof/>
          <w:sz w:val="28"/>
          <w:szCs w:val="28"/>
          <w:lang w:eastAsia="it-IT"/>
        </w:rPr>
        <w:t xml:space="preserve">  ne avevano dato una sommaria noti</w:t>
      </w:r>
      <w:r w:rsidR="00E00300">
        <w:rPr>
          <w:noProof/>
          <w:sz w:val="28"/>
          <w:szCs w:val="28"/>
          <w:lang w:eastAsia="it-IT"/>
        </w:rPr>
        <w:t xml:space="preserve">zia. </w:t>
      </w:r>
    </w:p>
    <w:p w:rsidR="00FB6A5B" w:rsidRDefault="00E00300" w:rsidP="00A24E7C">
      <w:pPr>
        <w:ind w:right="1133"/>
        <w:jc w:val="both"/>
        <w:rPr>
          <w:noProof/>
          <w:sz w:val="28"/>
          <w:szCs w:val="28"/>
          <w:lang w:eastAsia="it-IT"/>
        </w:rPr>
      </w:pPr>
      <w:r>
        <w:rPr>
          <w:noProof/>
          <w:sz w:val="28"/>
          <w:szCs w:val="28"/>
          <w:lang w:eastAsia="it-IT"/>
        </w:rPr>
        <w:tab/>
        <w:t>Ora</w:t>
      </w:r>
      <w:r w:rsidR="00A24E7C">
        <w:rPr>
          <w:noProof/>
          <w:sz w:val="28"/>
          <w:szCs w:val="28"/>
          <w:lang w:eastAsia="it-IT"/>
        </w:rPr>
        <w:t>,</w:t>
      </w:r>
      <w:r>
        <w:rPr>
          <w:noProof/>
          <w:sz w:val="28"/>
          <w:szCs w:val="28"/>
          <w:lang w:eastAsia="it-IT"/>
        </w:rPr>
        <w:t xml:space="preserve"> la scoperta del registro dei verbali della Misericordia di V</w:t>
      </w:r>
      <w:r w:rsidR="00FB6A5B" w:rsidRPr="00307576">
        <w:rPr>
          <w:noProof/>
          <w:sz w:val="28"/>
          <w:szCs w:val="28"/>
          <w:lang w:eastAsia="it-IT"/>
        </w:rPr>
        <w:t>erona ce</w:t>
      </w:r>
      <w:r w:rsidR="00A24E7C">
        <w:rPr>
          <w:noProof/>
          <w:sz w:val="28"/>
          <w:szCs w:val="28"/>
          <w:lang w:eastAsia="it-IT"/>
        </w:rPr>
        <w:t xml:space="preserve"> </w:t>
      </w:r>
      <w:r w:rsidR="00FB6A5B" w:rsidRPr="00307576">
        <w:rPr>
          <w:noProof/>
          <w:sz w:val="28"/>
          <w:szCs w:val="28"/>
          <w:lang w:eastAsia="it-IT"/>
        </w:rPr>
        <w:t>ne d</w:t>
      </w:r>
      <w:r>
        <w:rPr>
          <w:noProof/>
          <w:sz w:val="28"/>
          <w:szCs w:val="28"/>
          <w:lang w:eastAsia="it-IT"/>
        </w:rPr>
        <w:t>à</w:t>
      </w:r>
      <w:r w:rsidR="00FB6A5B" w:rsidRPr="00307576">
        <w:rPr>
          <w:noProof/>
          <w:sz w:val="28"/>
          <w:szCs w:val="28"/>
          <w:lang w:eastAsia="it-IT"/>
        </w:rPr>
        <w:t xml:space="preserve"> più ampie e detta</w:t>
      </w:r>
      <w:r>
        <w:rPr>
          <w:noProof/>
          <w:sz w:val="28"/>
          <w:szCs w:val="28"/>
          <w:lang w:eastAsia="it-IT"/>
        </w:rPr>
        <w:t>glia</w:t>
      </w:r>
      <w:r w:rsidR="00FB6A5B" w:rsidRPr="00307576">
        <w:rPr>
          <w:noProof/>
          <w:sz w:val="28"/>
          <w:szCs w:val="28"/>
          <w:lang w:eastAsia="it-IT"/>
        </w:rPr>
        <w:t>te informazioni</w:t>
      </w:r>
      <w:r>
        <w:rPr>
          <w:noProof/>
          <w:sz w:val="28"/>
          <w:szCs w:val="28"/>
          <w:lang w:eastAsia="it-IT"/>
        </w:rPr>
        <w:t>, ed è da questo documento che intendo trattare in modo particolare le notizie</w:t>
      </w:r>
      <w:r w:rsidR="00C02F23">
        <w:rPr>
          <w:rStyle w:val="Rimandonotaapidipagina"/>
          <w:noProof/>
          <w:sz w:val="28"/>
          <w:szCs w:val="28"/>
          <w:lang w:eastAsia="it-IT"/>
        </w:rPr>
        <w:footnoteReference w:id="2"/>
      </w:r>
      <w:r>
        <w:rPr>
          <w:noProof/>
          <w:sz w:val="28"/>
          <w:szCs w:val="28"/>
          <w:lang w:eastAsia="it-IT"/>
        </w:rPr>
        <w:t>.</w:t>
      </w:r>
    </w:p>
    <w:p w:rsidR="00E00300" w:rsidRDefault="00E00300" w:rsidP="00307576">
      <w:pPr>
        <w:ind w:right="1133"/>
        <w:jc w:val="both"/>
        <w:rPr>
          <w:i/>
          <w:noProof/>
          <w:sz w:val="28"/>
          <w:szCs w:val="28"/>
          <w:lang w:eastAsia="it-IT"/>
        </w:rPr>
      </w:pPr>
      <w:r>
        <w:rPr>
          <w:noProof/>
          <w:sz w:val="28"/>
          <w:szCs w:val="28"/>
          <w:lang w:eastAsia="it-IT"/>
        </w:rPr>
        <w:tab/>
        <w:t>P. Paltrinieri, al principio del 1800, consultò, probabilmente a Verona, questo registro, e, fondandosi su di esso registrò</w:t>
      </w:r>
      <w:r w:rsidR="004E44E7">
        <w:rPr>
          <w:noProof/>
          <w:sz w:val="28"/>
          <w:szCs w:val="28"/>
          <w:lang w:eastAsia="it-IT"/>
        </w:rPr>
        <w:t xml:space="preserve"> </w:t>
      </w:r>
      <w:r>
        <w:rPr>
          <w:noProof/>
          <w:sz w:val="28"/>
          <w:szCs w:val="28"/>
          <w:lang w:eastAsia="it-IT"/>
        </w:rPr>
        <w:t xml:space="preserve">le seguenti notizie, che trascrivo fedelmente, ( ASPSG: Ver – 341 ms ): “ </w:t>
      </w:r>
      <w:r>
        <w:rPr>
          <w:i/>
          <w:noProof/>
          <w:sz w:val="28"/>
          <w:szCs w:val="28"/>
          <w:lang w:eastAsia="it-IT"/>
        </w:rPr>
        <w:t>Il Ven. Girolamo Emiliani in</w:t>
      </w:r>
      <w:r w:rsidR="00A24E7C">
        <w:rPr>
          <w:i/>
          <w:noProof/>
          <w:sz w:val="28"/>
          <w:szCs w:val="28"/>
          <w:lang w:eastAsia="it-IT"/>
        </w:rPr>
        <w:t xml:space="preserve"> un suo libro manoscritto, che </w:t>
      </w:r>
      <w:r>
        <w:rPr>
          <w:i/>
          <w:noProof/>
          <w:sz w:val="28"/>
          <w:szCs w:val="28"/>
          <w:lang w:eastAsia="it-IT"/>
        </w:rPr>
        <w:t xml:space="preserve">conservavasi nell’archivio della Procura di Milano della Congregazione </w:t>
      </w:r>
      <w:r w:rsidR="001E3AFF">
        <w:rPr>
          <w:i/>
          <w:noProof/>
          <w:sz w:val="28"/>
          <w:szCs w:val="28"/>
          <w:lang w:eastAsia="it-IT"/>
        </w:rPr>
        <w:t>somasca in Roma, siccome descrive gli amici, che aveva in Venezia, Padova, Vicenza, Brescia, Bergamo. Como, Merone, Milano, Pavia, Genova, dove ha fondato luoghi pii per gli orfani, così ancora descrive</w:t>
      </w:r>
      <w:r w:rsidR="004E44E7">
        <w:rPr>
          <w:i/>
          <w:noProof/>
          <w:sz w:val="28"/>
          <w:szCs w:val="28"/>
          <w:lang w:eastAsia="it-IT"/>
        </w:rPr>
        <w:t xml:space="preserve"> </w:t>
      </w:r>
      <w:r w:rsidR="001E3AFF">
        <w:rPr>
          <w:i/>
          <w:noProof/>
          <w:sz w:val="28"/>
          <w:szCs w:val="28"/>
          <w:lang w:eastAsia="it-IT"/>
        </w:rPr>
        <w:t>gli amici, che aveva nella città di Vero</w:t>
      </w:r>
      <w:r w:rsidR="004E44E7">
        <w:rPr>
          <w:i/>
          <w:noProof/>
          <w:sz w:val="28"/>
          <w:szCs w:val="28"/>
          <w:lang w:eastAsia="it-IT"/>
        </w:rPr>
        <w:t>n</w:t>
      </w:r>
      <w:r w:rsidR="001E3AFF">
        <w:rPr>
          <w:i/>
          <w:noProof/>
          <w:sz w:val="28"/>
          <w:szCs w:val="28"/>
          <w:lang w:eastAsia="it-IT"/>
        </w:rPr>
        <w:t>a, e in specie quelli che furono da esso lasciati al regolamento del luogo pio degli orfani della Misericordia di detta città, come segue.</w:t>
      </w:r>
    </w:p>
    <w:p w:rsidR="001E3AFF" w:rsidRPr="00E00300" w:rsidRDefault="001E3AFF" w:rsidP="00307576">
      <w:pPr>
        <w:ind w:right="1133"/>
        <w:jc w:val="both"/>
        <w:rPr>
          <w:i/>
          <w:noProof/>
          <w:sz w:val="28"/>
          <w:szCs w:val="28"/>
          <w:lang w:eastAsia="it-IT"/>
        </w:rPr>
      </w:pPr>
      <w:r>
        <w:rPr>
          <w:i/>
          <w:noProof/>
          <w:sz w:val="28"/>
          <w:szCs w:val="28"/>
          <w:lang w:eastAsia="it-IT"/>
        </w:rPr>
        <w:t>Gli amici di Verona:</w:t>
      </w:r>
    </w:p>
    <w:p w:rsidR="001E3AFF" w:rsidRDefault="001E3AFF" w:rsidP="00307576">
      <w:pPr>
        <w:ind w:right="1133"/>
        <w:jc w:val="both"/>
        <w:rPr>
          <w:noProof/>
          <w:sz w:val="28"/>
          <w:szCs w:val="28"/>
          <w:lang w:eastAsia="it-IT"/>
        </w:rPr>
      </w:pPr>
      <w:r>
        <w:rPr>
          <w:noProof/>
          <w:sz w:val="28"/>
          <w:szCs w:val="28"/>
          <w:lang w:eastAsia="it-IT"/>
        </w:rPr>
        <w:lastRenderedPageBreak/>
        <w:tab/>
      </w:r>
      <w:r w:rsidR="00675F1D">
        <w:rPr>
          <w:noProof/>
          <w:sz w:val="28"/>
          <w:szCs w:val="28"/>
          <w:lang w:eastAsia="it-IT"/>
        </w:rPr>
        <w:t xml:space="preserve">“ </w:t>
      </w:r>
      <w:r>
        <w:rPr>
          <w:noProof/>
          <w:sz w:val="28"/>
          <w:szCs w:val="28"/>
          <w:lang w:eastAsia="it-IT"/>
        </w:rPr>
        <w:t>M. Giulio Napolitano,</w:t>
      </w:r>
    </w:p>
    <w:p w:rsidR="00FB6A5B" w:rsidRPr="00307576" w:rsidRDefault="001E3AFF" w:rsidP="00307576">
      <w:pPr>
        <w:ind w:right="1133"/>
        <w:jc w:val="both"/>
        <w:rPr>
          <w:noProof/>
          <w:sz w:val="28"/>
          <w:szCs w:val="28"/>
          <w:lang w:eastAsia="it-IT"/>
        </w:rPr>
      </w:pPr>
      <w:r>
        <w:rPr>
          <w:noProof/>
          <w:sz w:val="28"/>
          <w:szCs w:val="28"/>
          <w:lang w:eastAsia="it-IT"/>
        </w:rPr>
        <w:tab/>
        <w:t xml:space="preserve">M. </w:t>
      </w:r>
      <w:r w:rsidR="00FB6A5B" w:rsidRPr="00307576">
        <w:rPr>
          <w:noProof/>
          <w:sz w:val="28"/>
          <w:szCs w:val="28"/>
          <w:lang w:eastAsia="it-IT"/>
        </w:rPr>
        <w:t>Hieronimo de Valentini da Udine</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t>“</w:t>
      </w:r>
      <w:r w:rsidR="00FB6A5B" w:rsidRPr="00307576">
        <w:rPr>
          <w:noProof/>
          <w:sz w:val="28"/>
          <w:szCs w:val="28"/>
          <w:lang w:eastAsia="it-IT"/>
        </w:rPr>
        <w:t xml:space="preserve"> prete </w:t>
      </w:r>
      <w:r>
        <w:rPr>
          <w:noProof/>
          <w:sz w:val="28"/>
          <w:szCs w:val="28"/>
          <w:lang w:eastAsia="it-IT"/>
        </w:rPr>
        <w:t>A</w:t>
      </w:r>
      <w:r w:rsidR="00FB6A5B" w:rsidRPr="00307576">
        <w:rPr>
          <w:noProof/>
          <w:sz w:val="28"/>
          <w:szCs w:val="28"/>
          <w:lang w:eastAsia="it-IT"/>
        </w:rPr>
        <w:t>vanzi sta alla Misericordia</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el prior della Misericordia</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t>L</w:t>
      </w:r>
      <w:r w:rsidR="00FB6A5B" w:rsidRPr="00307576">
        <w:rPr>
          <w:noProof/>
          <w:sz w:val="28"/>
          <w:szCs w:val="28"/>
          <w:lang w:eastAsia="it-IT"/>
        </w:rPr>
        <w:t>o ep</w:t>
      </w:r>
      <w:r>
        <w:rPr>
          <w:noProof/>
          <w:sz w:val="28"/>
          <w:szCs w:val="28"/>
          <w:lang w:eastAsia="it-IT"/>
        </w:rPr>
        <w:t>is</w:t>
      </w:r>
      <w:r w:rsidR="00FB6A5B" w:rsidRPr="00307576">
        <w:rPr>
          <w:noProof/>
          <w:sz w:val="28"/>
          <w:szCs w:val="28"/>
          <w:lang w:eastAsia="it-IT"/>
        </w:rPr>
        <w:t>copo di Verona</w:t>
      </w:r>
    </w:p>
    <w:p w:rsidR="00FB6A5B"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M. Francesco Capello nodar</w:t>
      </w:r>
    </w:p>
    <w:p w:rsidR="001E3AFF" w:rsidRPr="00307576" w:rsidRDefault="001E3AFF" w:rsidP="00307576">
      <w:pPr>
        <w:ind w:right="1133"/>
        <w:jc w:val="both"/>
        <w:rPr>
          <w:noProof/>
          <w:sz w:val="28"/>
          <w:szCs w:val="28"/>
          <w:lang w:eastAsia="it-IT"/>
        </w:rPr>
      </w:pPr>
      <w:r>
        <w:rPr>
          <w:noProof/>
          <w:sz w:val="28"/>
          <w:szCs w:val="28"/>
          <w:lang w:eastAsia="it-IT"/>
        </w:rPr>
        <w:tab/>
        <w:t xml:space="preserve">Bernardino </w:t>
      </w:r>
      <w:r w:rsidR="00675F1D">
        <w:rPr>
          <w:noProof/>
          <w:sz w:val="28"/>
          <w:szCs w:val="28"/>
          <w:lang w:eastAsia="it-IT"/>
        </w:rPr>
        <w:t>g</w:t>
      </w:r>
      <w:r>
        <w:rPr>
          <w:noProof/>
          <w:sz w:val="28"/>
          <w:szCs w:val="28"/>
          <w:lang w:eastAsia="it-IT"/>
        </w:rPr>
        <w:t>arza barete</w:t>
      </w:r>
    </w:p>
    <w:p w:rsidR="00FB6A5B" w:rsidRPr="00307576"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M</w:t>
      </w:r>
      <w:r>
        <w:rPr>
          <w:noProof/>
          <w:sz w:val="28"/>
          <w:szCs w:val="28"/>
          <w:lang w:eastAsia="it-IT"/>
        </w:rPr>
        <w:t>.</w:t>
      </w:r>
      <w:r w:rsidR="00FB6A5B" w:rsidRPr="00307576">
        <w:rPr>
          <w:noProof/>
          <w:sz w:val="28"/>
          <w:szCs w:val="28"/>
          <w:lang w:eastAsia="it-IT"/>
        </w:rPr>
        <w:t>r</w:t>
      </w:r>
      <w:r>
        <w:rPr>
          <w:noProof/>
          <w:sz w:val="28"/>
          <w:szCs w:val="28"/>
          <w:lang w:eastAsia="it-IT"/>
        </w:rPr>
        <w:t>o</w:t>
      </w:r>
      <w:r w:rsidR="00FB6A5B" w:rsidRPr="00307576">
        <w:rPr>
          <w:noProof/>
          <w:sz w:val="28"/>
          <w:szCs w:val="28"/>
          <w:lang w:eastAsia="it-IT"/>
        </w:rPr>
        <w:t xml:space="preserve"> Gio</w:t>
      </w:r>
      <w:r>
        <w:rPr>
          <w:noProof/>
          <w:sz w:val="28"/>
          <w:szCs w:val="28"/>
          <w:lang w:eastAsia="it-IT"/>
        </w:rPr>
        <w:t>.</w:t>
      </w:r>
      <w:r w:rsidR="00FB6A5B" w:rsidRPr="00307576">
        <w:rPr>
          <w:noProof/>
          <w:sz w:val="28"/>
          <w:szCs w:val="28"/>
          <w:lang w:eastAsia="it-IT"/>
        </w:rPr>
        <w:t xml:space="preserve"> Andrea</w:t>
      </w:r>
      <w:r>
        <w:rPr>
          <w:noProof/>
          <w:sz w:val="28"/>
          <w:szCs w:val="28"/>
          <w:lang w:eastAsia="it-IT"/>
        </w:rPr>
        <w:t xml:space="preserve"> Ragatin</w:t>
      </w:r>
    </w:p>
    <w:p w:rsidR="00FB6A5B" w:rsidRPr="00307576" w:rsidRDefault="00675F1D" w:rsidP="00307576">
      <w:pPr>
        <w:ind w:right="1133"/>
        <w:jc w:val="both"/>
        <w:rPr>
          <w:sz w:val="28"/>
          <w:szCs w:val="28"/>
        </w:rPr>
      </w:pPr>
      <w:r>
        <w:rPr>
          <w:noProof/>
          <w:sz w:val="28"/>
          <w:szCs w:val="28"/>
          <w:lang w:eastAsia="it-IT"/>
        </w:rPr>
        <w:tab/>
        <w:t>M.ro</w:t>
      </w:r>
      <w:r w:rsidR="00FB6A5B" w:rsidRPr="00307576">
        <w:rPr>
          <w:sz w:val="28"/>
          <w:szCs w:val="28"/>
        </w:rPr>
        <w:t xml:space="preserve"> Jo Maria </w:t>
      </w:r>
      <w:r>
        <w:rPr>
          <w:sz w:val="28"/>
          <w:szCs w:val="28"/>
        </w:rPr>
        <w:t>c</w:t>
      </w:r>
      <w:r w:rsidR="00FB6A5B" w:rsidRPr="00307576">
        <w:rPr>
          <w:sz w:val="28"/>
          <w:szCs w:val="28"/>
        </w:rPr>
        <w:t>alzolar</w:t>
      </w:r>
    </w:p>
    <w:p w:rsidR="00675F1D" w:rsidRDefault="00675F1D" w:rsidP="00307576">
      <w:pPr>
        <w:ind w:right="1133"/>
        <w:jc w:val="both"/>
        <w:rPr>
          <w:sz w:val="28"/>
          <w:szCs w:val="28"/>
        </w:rPr>
      </w:pPr>
      <w:r>
        <w:rPr>
          <w:sz w:val="28"/>
          <w:szCs w:val="28"/>
        </w:rPr>
        <w:tab/>
      </w:r>
      <w:r w:rsidR="00FB6A5B" w:rsidRPr="00307576">
        <w:rPr>
          <w:sz w:val="28"/>
          <w:szCs w:val="28"/>
        </w:rPr>
        <w:t>M.</w:t>
      </w:r>
      <w:r>
        <w:rPr>
          <w:sz w:val="28"/>
          <w:szCs w:val="28"/>
        </w:rPr>
        <w:t xml:space="preserve"> </w:t>
      </w:r>
      <w:r w:rsidR="00FB6A5B" w:rsidRPr="00307576">
        <w:rPr>
          <w:sz w:val="28"/>
          <w:szCs w:val="28"/>
        </w:rPr>
        <w:t xml:space="preserve">Don Zeno </w:t>
      </w:r>
    </w:p>
    <w:p w:rsidR="00FB6A5B" w:rsidRPr="00307576" w:rsidRDefault="00675F1D" w:rsidP="00307576">
      <w:pPr>
        <w:ind w:right="1133"/>
        <w:jc w:val="both"/>
        <w:rPr>
          <w:sz w:val="28"/>
          <w:szCs w:val="28"/>
        </w:rPr>
      </w:pPr>
      <w:r>
        <w:rPr>
          <w:sz w:val="28"/>
          <w:szCs w:val="28"/>
        </w:rPr>
        <w:tab/>
      </w:r>
      <w:r w:rsidR="00FB6A5B" w:rsidRPr="00307576">
        <w:rPr>
          <w:sz w:val="28"/>
          <w:szCs w:val="28"/>
        </w:rPr>
        <w:t>M</w:t>
      </w:r>
      <w:r>
        <w:rPr>
          <w:sz w:val="28"/>
          <w:szCs w:val="28"/>
        </w:rPr>
        <w:t xml:space="preserve">. </w:t>
      </w:r>
      <w:r w:rsidR="00FB6A5B" w:rsidRPr="00307576">
        <w:rPr>
          <w:sz w:val="28"/>
          <w:szCs w:val="28"/>
        </w:rPr>
        <w:t>Don Zovan Paroch</w:t>
      </w:r>
      <w:r>
        <w:rPr>
          <w:sz w:val="28"/>
          <w:szCs w:val="28"/>
        </w:rPr>
        <w:t>i</w:t>
      </w:r>
      <w:r w:rsidR="00FB6A5B" w:rsidRPr="00307576">
        <w:rPr>
          <w:sz w:val="28"/>
          <w:szCs w:val="28"/>
        </w:rPr>
        <w:t>a</w:t>
      </w:r>
      <w:r>
        <w:rPr>
          <w:sz w:val="28"/>
          <w:szCs w:val="28"/>
        </w:rPr>
        <w:t>n</w:t>
      </w:r>
    </w:p>
    <w:p w:rsidR="00675F1D" w:rsidRDefault="00675F1D" w:rsidP="00307576">
      <w:pPr>
        <w:ind w:right="1133"/>
        <w:jc w:val="both"/>
        <w:rPr>
          <w:sz w:val="28"/>
          <w:szCs w:val="28"/>
        </w:rPr>
      </w:pPr>
      <w:r>
        <w:rPr>
          <w:sz w:val="28"/>
          <w:szCs w:val="28"/>
        </w:rPr>
        <w:tab/>
        <w:t>M. Moro</w:t>
      </w:r>
    </w:p>
    <w:p w:rsidR="00FB6A5B" w:rsidRPr="00307576" w:rsidRDefault="00675F1D" w:rsidP="00307576">
      <w:pPr>
        <w:ind w:right="1133"/>
        <w:jc w:val="both"/>
        <w:rPr>
          <w:sz w:val="28"/>
          <w:szCs w:val="28"/>
        </w:rPr>
      </w:pPr>
      <w:r>
        <w:rPr>
          <w:sz w:val="28"/>
          <w:szCs w:val="28"/>
        </w:rPr>
        <w:tab/>
        <w:t>E</w:t>
      </w:r>
      <w:r w:rsidR="00FB6A5B" w:rsidRPr="00307576">
        <w:rPr>
          <w:sz w:val="28"/>
          <w:szCs w:val="28"/>
        </w:rPr>
        <w:t>l conte P</w:t>
      </w:r>
      <w:r>
        <w:rPr>
          <w:sz w:val="28"/>
          <w:szCs w:val="28"/>
        </w:rPr>
        <w:t>auolo</w:t>
      </w:r>
    </w:p>
    <w:p w:rsidR="00FB6A5B" w:rsidRPr="00307576" w:rsidRDefault="00675F1D" w:rsidP="00307576">
      <w:pPr>
        <w:ind w:right="1133"/>
        <w:jc w:val="both"/>
        <w:rPr>
          <w:sz w:val="28"/>
          <w:szCs w:val="28"/>
        </w:rPr>
      </w:pPr>
      <w:r>
        <w:rPr>
          <w:sz w:val="28"/>
          <w:szCs w:val="28"/>
        </w:rPr>
        <w:tab/>
      </w:r>
      <w:r w:rsidR="00FB6A5B" w:rsidRPr="00307576">
        <w:rPr>
          <w:sz w:val="28"/>
          <w:szCs w:val="28"/>
        </w:rPr>
        <w:t>M. D</w:t>
      </w:r>
      <w:r>
        <w:rPr>
          <w:sz w:val="28"/>
          <w:szCs w:val="28"/>
        </w:rPr>
        <w:t>on</w:t>
      </w:r>
      <w:r w:rsidR="00FB6A5B" w:rsidRPr="00307576">
        <w:rPr>
          <w:sz w:val="28"/>
          <w:szCs w:val="28"/>
        </w:rPr>
        <w:t xml:space="preserve"> Zovan de Belli capellan de</w:t>
      </w:r>
      <w:r>
        <w:rPr>
          <w:sz w:val="28"/>
          <w:szCs w:val="28"/>
        </w:rPr>
        <w:t>’</w:t>
      </w:r>
      <w:r w:rsidR="00FB6A5B" w:rsidRPr="00307576">
        <w:rPr>
          <w:sz w:val="28"/>
          <w:szCs w:val="28"/>
        </w:rPr>
        <w:t xml:space="preserve"> Monsig</w:t>
      </w:r>
      <w:r>
        <w:rPr>
          <w:sz w:val="28"/>
          <w:szCs w:val="28"/>
        </w:rPr>
        <w:t>nor “</w:t>
      </w:r>
    </w:p>
    <w:p w:rsidR="00675F1D" w:rsidRDefault="00675F1D" w:rsidP="00307576">
      <w:pPr>
        <w:ind w:right="1133"/>
        <w:jc w:val="both"/>
        <w:rPr>
          <w:sz w:val="28"/>
          <w:szCs w:val="28"/>
        </w:rPr>
      </w:pPr>
      <w:r>
        <w:rPr>
          <w:sz w:val="28"/>
          <w:szCs w:val="28"/>
        </w:rPr>
        <w:tab/>
      </w:r>
      <w:r w:rsidR="00FB6A5B" w:rsidRPr="00307576">
        <w:rPr>
          <w:sz w:val="28"/>
          <w:szCs w:val="28"/>
        </w:rPr>
        <w:t>L</w:t>
      </w:r>
      <w:r>
        <w:rPr>
          <w:sz w:val="28"/>
          <w:szCs w:val="28"/>
        </w:rPr>
        <w:t>’</w:t>
      </w:r>
      <w:r w:rsidR="00FB6A5B" w:rsidRPr="00307576">
        <w:rPr>
          <w:sz w:val="28"/>
          <w:szCs w:val="28"/>
        </w:rPr>
        <w:t>e</w:t>
      </w:r>
      <w:r>
        <w:rPr>
          <w:sz w:val="28"/>
          <w:szCs w:val="28"/>
        </w:rPr>
        <w:t>len</w:t>
      </w:r>
      <w:r w:rsidR="00FB6A5B" w:rsidRPr="00307576">
        <w:rPr>
          <w:sz w:val="28"/>
          <w:szCs w:val="28"/>
        </w:rPr>
        <w:t xml:space="preserve">co di questi </w:t>
      </w:r>
      <w:r>
        <w:rPr>
          <w:sz w:val="28"/>
          <w:szCs w:val="28"/>
        </w:rPr>
        <w:t xml:space="preserve">nomi </w:t>
      </w:r>
      <w:r w:rsidR="00FB6A5B" w:rsidRPr="00307576">
        <w:rPr>
          <w:sz w:val="28"/>
          <w:szCs w:val="28"/>
        </w:rPr>
        <w:t xml:space="preserve">è </w:t>
      </w:r>
      <w:r w:rsidR="00FB0E03">
        <w:rPr>
          <w:sz w:val="28"/>
          <w:szCs w:val="28"/>
        </w:rPr>
        <w:t>im</w:t>
      </w:r>
      <w:r w:rsidR="00FB6A5B" w:rsidRPr="00307576">
        <w:rPr>
          <w:sz w:val="28"/>
          <w:szCs w:val="28"/>
        </w:rPr>
        <w:t>portante soprattutto per il fatto</w:t>
      </w:r>
      <w:r>
        <w:rPr>
          <w:sz w:val="28"/>
          <w:szCs w:val="28"/>
        </w:rPr>
        <w:t xml:space="preserve"> che ci </w:t>
      </w:r>
      <w:r w:rsidR="00FB6A5B" w:rsidRPr="00307576">
        <w:rPr>
          <w:sz w:val="28"/>
          <w:szCs w:val="28"/>
        </w:rPr>
        <w:t>noti</w:t>
      </w:r>
      <w:r w:rsidR="00FB0E03">
        <w:rPr>
          <w:sz w:val="28"/>
          <w:szCs w:val="28"/>
        </w:rPr>
        <w:t>f</w:t>
      </w:r>
      <w:r w:rsidR="00A24E7C">
        <w:rPr>
          <w:sz w:val="28"/>
          <w:szCs w:val="28"/>
        </w:rPr>
        <w:t>i</w:t>
      </w:r>
      <w:r w:rsidR="00FB6A5B" w:rsidRPr="00307576">
        <w:rPr>
          <w:sz w:val="28"/>
          <w:szCs w:val="28"/>
        </w:rPr>
        <w:t>ca i personaggi che certamente c</w:t>
      </w:r>
      <w:r>
        <w:rPr>
          <w:sz w:val="28"/>
          <w:szCs w:val="28"/>
        </w:rPr>
        <w:t>ollaborarono con San Gi</w:t>
      </w:r>
      <w:r w:rsidR="00FB6A5B" w:rsidRPr="00307576">
        <w:rPr>
          <w:sz w:val="28"/>
          <w:szCs w:val="28"/>
        </w:rPr>
        <w:t>ro</w:t>
      </w:r>
      <w:r>
        <w:rPr>
          <w:sz w:val="28"/>
          <w:szCs w:val="28"/>
        </w:rPr>
        <w:t>l</w:t>
      </w:r>
      <w:r w:rsidR="00FB6A5B" w:rsidRPr="00307576">
        <w:rPr>
          <w:sz w:val="28"/>
          <w:szCs w:val="28"/>
        </w:rPr>
        <w:t>amo</w:t>
      </w:r>
      <w:r>
        <w:rPr>
          <w:sz w:val="28"/>
          <w:szCs w:val="28"/>
        </w:rPr>
        <w:t>,</w:t>
      </w:r>
      <w:r w:rsidR="00FB6A5B" w:rsidRPr="00307576">
        <w:rPr>
          <w:sz w:val="28"/>
          <w:szCs w:val="28"/>
        </w:rPr>
        <w:t xml:space="preserve"> se non alla f</w:t>
      </w:r>
      <w:r>
        <w:rPr>
          <w:sz w:val="28"/>
          <w:szCs w:val="28"/>
        </w:rPr>
        <w:t>o</w:t>
      </w:r>
      <w:r w:rsidR="00FB6A5B" w:rsidRPr="00307576">
        <w:rPr>
          <w:sz w:val="28"/>
          <w:szCs w:val="28"/>
        </w:rPr>
        <w:t>ndazione, certo alla sistemazione d</w:t>
      </w:r>
      <w:r>
        <w:rPr>
          <w:sz w:val="28"/>
          <w:szCs w:val="28"/>
        </w:rPr>
        <w:t>egi o</w:t>
      </w:r>
      <w:r w:rsidR="00FB6A5B" w:rsidRPr="00307576">
        <w:rPr>
          <w:sz w:val="28"/>
          <w:szCs w:val="28"/>
        </w:rPr>
        <w:t>rfani</w:t>
      </w:r>
      <w:r>
        <w:rPr>
          <w:sz w:val="28"/>
          <w:szCs w:val="28"/>
        </w:rPr>
        <w:t xml:space="preserve"> </w:t>
      </w:r>
      <w:r w:rsidR="00FB6A5B" w:rsidRPr="00307576">
        <w:rPr>
          <w:sz w:val="28"/>
          <w:szCs w:val="28"/>
        </w:rPr>
        <w:t xml:space="preserve">nella casa della Misericordia. </w:t>
      </w:r>
    </w:p>
    <w:p w:rsidR="00FB6A5B" w:rsidRDefault="00675F1D" w:rsidP="00307576">
      <w:pPr>
        <w:ind w:right="1133"/>
        <w:jc w:val="both"/>
        <w:rPr>
          <w:sz w:val="28"/>
          <w:szCs w:val="28"/>
        </w:rPr>
      </w:pPr>
      <w:r>
        <w:rPr>
          <w:sz w:val="28"/>
          <w:szCs w:val="28"/>
        </w:rPr>
        <w:tab/>
        <w:t>Non possi</w:t>
      </w:r>
      <w:r w:rsidR="00FB6A5B" w:rsidRPr="00307576">
        <w:rPr>
          <w:sz w:val="28"/>
          <w:szCs w:val="28"/>
        </w:rPr>
        <w:t>am</w:t>
      </w:r>
      <w:r>
        <w:rPr>
          <w:sz w:val="28"/>
          <w:szCs w:val="28"/>
        </w:rPr>
        <w:t>o</w:t>
      </w:r>
      <w:r w:rsidR="00FB6A5B" w:rsidRPr="00307576">
        <w:rPr>
          <w:sz w:val="28"/>
          <w:szCs w:val="28"/>
        </w:rPr>
        <w:t xml:space="preserve"> essere </w:t>
      </w:r>
      <w:r>
        <w:rPr>
          <w:sz w:val="28"/>
          <w:szCs w:val="28"/>
        </w:rPr>
        <w:t xml:space="preserve">sicuri </w:t>
      </w:r>
      <w:r w:rsidR="00FB6A5B" w:rsidRPr="00307576">
        <w:rPr>
          <w:sz w:val="28"/>
          <w:szCs w:val="28"/>
        </w:rPr>
        <w:t>del valore da</w:t>
      </w:r>
      <w:r>
        <w:rPr>
          <w:sz w:val="28"/>
          <w:szCs w:val="28"/>
        </w:rPr>
        <w:t xml:space="preserve"> </w:t>
      </w:r>
      <w:r w:rsidR="00FB6A5B" w:rsidRPr="00307576">
        <w:rPr>
          <w:sz w:val="28"/>
          <w:szCs w:val="28"/>
        </w:rPr>
        <w:t>darsi alla espressione registrata dal Pa</w:t>
      </w:r>
      <w:r>
        <w:rPr>
          <w:sz w:val="28"/>
          <w:szCs w:val="28"/>
        </w:rPr>
        <w:t xml:space="preserve">ltrinieri “ </w:t>
      </w:r>
      <w:r>
        <w:rPr>
          <w:i/>
          <w:sz w:val="28"/>
          <w:szCs w:val="28"/>
        </w:rPr>
        <w:t>ch</w:t>
      </w:r>
      <w:r w:rsidR="00FB0E03">
        <w:rPr>
          <w:i/>
          <w:sz w:val="28"/>
          <w:szCs w:val="28"/>
        </w:rPr>
        <w:t>e</w:t>
      </w:r>
      <w:r>
        <w:rPr>
          <w:i/>
          <w:sz w:val="28"/>
          <w:szCs w:val="28"/>
        </w:rPr>
        <w:t xml:space="preserve"> furono da esso lasciati al regolamento, ecc. “, </w:t>
      </w:r>
      <w:r w:rsidR="001E3CB6">
        <w:rPr>
          <w:sz w:val="28"/>
          <w:szCs w:val="28"/>
        </w:rPr>
        <w:t xml:space="preserve">perché non </w:t>
      </w:r>
      <w:r w:rsidR="00FB6A5B" w:rsidRPr="00307576">
        <w:rPr>
          <w:sz w:val="28"/>
          <w:szCs w:val="28"/>
        </w:rPr>
        <w:t>possiamo ancora dire se questa è una espressione del Pal</w:t>
      </w:r>
      <w:r w:rsidR="00FB0E03">
        <w:rPr>
          <w:sz w:val="28"/>
          <w:szCs w:val="28"/>
        </w:rPr>
        <w:t>trini</w:t>
      </w:r>
      <w:r w:rsidR="001E3CB6">
        <w:rPr>
          <w:sz w:val="28"/>
          <w:szCs w:val="28"/>
        </w:rPr>
        <w:t xml:space="preserve">eri </w:t>
      </w:r>
      <w:r w:rsidR="00FB6A5B" w:rsidRPr="00307576">
        <w:rPr>
          <w:sz w:val="28"/>
          <w:szCs w:val="28"/>
        </w:rPr>
        <w:t>stesso</w:t>
      </w:r>
      <w:r w:rsidR="00D8579B">
        <w:rPr>
          <w:sz w:val="28"/>
          <w:szCs w:val="28"/>
        </w:rPr>
        <w:t>,</w:t>
      </w:r>
      <w:r w:rsidR="00FB6A5B" w:rsidRPr="00307576">
        <w:rPr>
          <w:sz w:val="28"/>
          <w:szCs w:val="28"/>
        </w:rPr>
        <w:t xml:space="preserve"> o una nota che egli ha trovato nel taccuino </w:t>
      </w:r>
      <w:r w:rsidR="001E3CB6">
        <w:rPr>
          <w:sz w:val="28"/>
          <w:szCs w:val="28"/>
        </w:rPr>
        <w:t>g</w:t>
      </w:r>
      <w:r w:rsidR="00FB6A5B" w:rsidRPr="00307576">
        <w:rPr>
          <w:sz w:val="28"/>
          <w:szCs w:val="28"/>
        </w:rPr>
        <w:t>ero</w:t>
      </w:r>
      <w:r w:rsidR="001E3CB6">
        <w:rPr>
          <w:sz w:val="28"/>
          <w:szCs w:val="28"/>
        </w:rPr>
        <w:t>lomiano.</w:t>
      </w:r>
    </w:p>
    <w:p w:rsidR="001E3CB6" w:rsidRDefault="001E3CB6" w:rsidP="00307576">
      <w:pPr>
        <w:ind w:right="1133"/>
        <w:jc w:val="both"/>
        <w:rPr>
          <w:sz w:val="28"/>
          <w:szCs w:val="28"/>
        </w:rPr>
      </w:pPr>
      <w:r>
        <w:rPr>
          <w:sz w:val="28"/>
          <w:szCs w:val="28"/>
        </w:rPr>
        <w:tab/>
      </w:r>
      <w:r w:rsidR="00FB6A5B" w:rsidRPr="00307576">
        <w:rPr>
          <w:sz w:val="28"/>
          <w:szCs w:val="28"/>
        </w:rPr>
        <w:t>Forse</w:t>
      </w:r>
      <w:r>
        <w:rPr>
          <w:sz w:val="28"/>
          <w:szCs w:val="28"/>
        </w:rPr>
        <w:t xml:space="preserve">, </w:t>
      </w:r>
      <w:r w:rsidR="00FB0E03">
        <w:rPr>
          <w:sz w:val="28"/>
          <w:szCs w:val="28"/>
        </w:rPr>
        <w:t>ce ne fo</w:t>
      </w:r>
      <w:r w:rsidR="00FB6A5B" w:rsidRPr="00307576">
        <w:rPr>
          <w:sz w:val="28"/>
          <w:szCs w:val="28"/>
        </w:rPr>
        <w:t>rnirà l'informazione esatta</w:t>
      </w:r>
      <w:r>
        <w:rPr>
          <w:sz w:val="28"/>
          <w:szCs w:val="28"/>
        </w:rPr>
        <w:t>,</w:t>
      </w:r>
      <w:r w:rsidR="00FB6A5B" w:rsidRPr="00307576">
        <w:rPr>
          <w:sz w:val="28"/>
          <w:szCs w:val="28"/>
        </w:rPr>
        <w:t xml:space="preserve"> </w:t>
      </w:r>
      <w:r>
        <w:rPr>
          <w:sz w:val="28"/>
          <w:szCs w:val="28"/>
        </w:rPr>
        <w:t>l’</w:t>
      </w:r>
      <w:r w:rsidR="00FB6A5B" w:rsidRPr="00307576">
        <w:rPr>
          <w:sz w:val="28"/>
          <w:szCs w:val="28"/>
        </w:rPr>
        <w:t xml:space="preserve"> esame del predetto</w:t>
      </w:r>
      <w:r>
        <w:rPr>
          <w:sz w:val="28"/>
          <w:szCs w:val="28"/>
        </w:rPr>
        <w:t xml:space="preserve"> documento</w:t>
      </w:r>
      <w:r w:rsidR="00FB6A5B" w:rsidRPr="00307576">
        <w:rPr>
          <w:sz w:val="28"/>
          <w:szCs w:val="28"/>
        </w:rPr>
        <w:t xml:space="preserve">. </w:t>
      </w:r>
    </w:p>
    <w:p w:rsidR="001E3CB6" w:rsidRDefault="001E3CB6" w:rsidP="00307576">
      <w:pPr>
        <w:ind w:right="1133"/>
        <w:jc w:val="both"/>
        <w:rPr>
          <w:sz w:val="28"/>
          <w:szCs w:val="28"/>
        </w:rPr>
      </w:pPr>
      <w:r>
        <w:rPr>
          <w:sz w:val="28"/>
          <w:szCs w:val="28"/>
        </w:rPr>
        <w:tab/>
      </w:r>
      <w:r w:rsidR="00FB6A5B" w:rsidRPr="00307576">
        <w:rPr>
          <w:sz w:val="28"/>
          <w:szCs w:val="28"/>
        </w:rPr>
        <w:t>Intanto incominciamo ad osservare che qui si tratta d</w:t>
      </w:r>
      <w:r>
        <w:rPr>
          <w:sz w:val="28"/>
          <w:szCs w:val="28"/>
        </w:rPr>
        <w:t>e</w:t>
      </w:r>
      <w:r w:rsidR="00FB6A5B" w:rsidRPr="00307576">
        <w:rPr>
          <w:sz w:val="28"/>
          <w:szCs w:val="28"/>
        </w:rPr>
        <w:t>ll</w:t>
      </w:r>
      <w:r>
        <w:rPr>
          <w:sz w:val="28"/>
          <w:szCs w:val="28"/>
        </w:rPr>
        <w:t>’</w:t>
      </w:r>
      <w:r w:rsidR="00FB6A5B" w:rsidRPr="00307576">
        <w:rPr>
          <w:sz w:val="28"/>
          <w:szCs w:val="28"/>
        </w:rPr>
        <w:t>oper</w:t>
      </w:r>
      <w:r>
        <w:rPr>
          <w:sz w:val="28"/>
          <w:szCs w:val="28"/>
        </w:rPr>
        <w:t>a</w:t>
      </w:r>
      <w:r w:rsidR="00FB6A5B" w:rsidRPr="00307576">
        <w:rPr>
          <w:sz w:val="28"/>
          <w:szCs w:val="28"/>
        </w:rPr>
        <w:t xml:space="preserve"> degli </w:t>
      </w:r>
      <w:r w:rsidR="00FB0E03">
        <w:rPr>
          <w:sz w:val="28"/>
          <w:szCs w:val="28"/>
        </w:rPr>
        <w:t xml:space="preserve">orfani </w:t>
      </w:r>
      <w:r w:rsidR="00FB6A5B" w:rsidRPr="00307576">
        <w:rPr>
          <w:sz w:val="28"/>
          <w:szCs w:val="28"/>
        </w:rPr>
        <w:t>specificamente qualificata e di cui ne</w:t>
      </w:r>
      <w:r>
        <w:rPr>
          <w:sz w:val="28"/>
          <w:szCs w:val="28"/>
        </w:rPr>
        <w:t>l registro trovi</w:t>
      </w:r>
      <w:r w:rsidR="00FB6A5B" w:rsidRPr="00307576">
        <w:rPr>
          <w:sz w:val="28"/>
          <w:szCs w:val="28"/>
        </w:rPr>
        <w:t xml:space="preserve">amo il </w:t>
      </w:r>
      <w:r w:rsidRPr="001E3CB6">
        <w:rPr>
          <w:i/>
          <w:sz w:val="28"/>
          <w:szCs w:val="28"/>
        </w:rPr>
        <w:t>Regolamento</w:t>
      </w:r>
      <w:r>
        <w:rPr>
          <w:sz w:val="28"/>
          <w:szCs w:val="28"/>
        </w:rPr>
        <w:t xml:space="preserve">, </w:t>
      </w:r>
      <w:r w:rsidR="00FB6A5B" w:rsidRPr="00307576">
        <w:rPr>
          <w:sz w:val="28"/>
          <w:szCs w:val="28"/>
        </w:rPr>
        <w:t>sotto la data</w:t>
      </w:r>
      <w:r>
        <w:rPr>
          <w:sz w:val="28"/>
          <w:szCs w:val="28"/>
        </w:rPr>
        <w:t xml:space="preserve"> 1</w:t>
      </w:r>
      <w:r w:rsidR="00FB6A5B" w:rsidRPr="00307576">
        <w:rPr>
          <w:sz w:val="28"/>
          <w:szCs w:val="28"/>
        </w:rPr>
        <w:t>9</w:t>
      </w:r>
      <w:r>
        <w:rPr>
          <w:sz w:val="28"/>
          <w:szCs w:val="28"/>
        </w:rPr>
        <w:t>.</w:t>
      </w:r>
      <w:r w:rsidR="00FB6A5B" w:rsidRPr="00307576">
        <w:rPr>
          <w:sz w:val="28"/>
          <w:szCs w:val="28"/>
        </w:rPr>
        <w:t>5</w:t>
      </w:r>
      <w:r>
        <w:rPr>
          <w:sz w:val="28"/>
          <w:szCs w:val="28"/>
        </w:rPr>
        <w:t>.1</w:t>
      </w:r>
      <w:r w:rsidR="00FB6A5B" w:rsidRPr="00307576">
        <w:rPr>
          <w:sz w:val="28"/>
          <w:szCs w:val="28"/>
        </w:rPr>
        <w:t>532</w:t>
      </w:r>
      <w:r>
        <w:rPr>
          <w:sz w:val="28"/>
          <w:szCs w:val="28"/>
        </w:rPr>
        <w:t>, di</w:t>
      </w:r>
      <w:r w:rsidR="00FB6A5B" w:rsidRPr="00307576">
        <w:rPr>
          <w:sz w:val="28"/>
          <w:szCs w:val="28"/>
        </w:rPr>
        <w:t>vi</w:t>
      </w:r>
      <w:r>
        <w:rPr>
          <w:sz w:val="28"/>
          <w:szCs w:val="28"/>
        </w:rPr>
        <w:t xml:space="preserve">so in tredici </w:t>
      </w:r>
      <w:r w:rsidR="00FB6A5B" w:rsidRPr="00307576">
        <w:rPr>
          <w:sz w:val="28"/>
          <w:szCs w:val="28"/>
        </w:rPr>
        <w:t>capitol</w:t>
      </w:r>
      <w:r>
        <w:rPr>
          <w:sz w:val="28"/>
          <w:szCs w:val="28"/>
        </w:rPr>
        <w:t>i</w:t>
      </w:r>
      <w:r w:rsidR="00FB6A5B" w:rsidRPr="00307576">
        <w:rPr>
          <w:sz w:val="28"/>
          <w:szCs w:val="28"/>
        </w:rPr>
        <w:t xml:space="preserve"> . </w:t>
      </w:r>
    </w:p>
    <w:p w:rsidR="00FB6A5B" w:rsidRDefault="001E3CB6" w:rsidP="002C1DFE">
      <w:pPr>
        <w:ind w:right="1133"/>
        <w:jc w:val="both"/>
        <w:rPr>
          <w:sz w:val="28"/>
          <w:szCs w:val="28"/>
        </w:rPr>
      </w:pPr>
      <w:r>
        <w:lastRenderedPageBreak/>
        <w:tab/>
      </w:r>
      <w:r w:rsidRPr="002C1DFE">
        <w:rPr>
          <w:sz w:val="28"/>
          <w:szCs w:val="28"/>
        </w:rPr>
        <w:t>Il</w:t>
      </w:r>
      <w:r w:rsidR="00FB6A5B" w:rsidRPr="002C1DFE">
        <w:rPr>
          <w:sz w:val="28"/>
          <w:szCs w:val="28"/>
        </w:rPr>
        <w:t xml:space="preserve"> primo impulso fu dato</w:t>
      </w:r>
      <w:r w:rsidRPr="002C1DFE">
        <w:rPr>
          <w:sz w:val="28"/>
          <w:szCs w:val="28"/>
        </w:rPr>
        <w:t xml:space="preserve"> con</w:t>
      </w:r>
      <w:r w:rsidR="00FB6A5B" w:rsidRPr="002C1DFE">
        <w:rPr>
          <w:sz w:val="28"/>
          <w:szCs w:val="28"/>
        </w:rPr>
        <w:t xml:space="preserve"> de</w:t>
      </w:r>
      <w:r w:rsidRPr="002C1DFE">
        <w:rPr>
          <w:sz w:val="28"/>
          <w:szCs w:val="28"/>
        </w:rPr>
        <w:t>libera del 6 agosto 1531: promotori ne furono il Conte Provolo Giusti</w:t>
      </w:r>
      <w:r w:rsidR="002C1DFE" w:rsidRPr="002C1DFE">
        <w:rPr>
          <w:sz w:val="28"/>
          <w:szCs w:val="28"/>
        </w:rPr>
        <w:t>, il sindaco della casa, Francesco Capello, il vescovo, Gian Matteo Giberti, il ve</w:t>
      </w:r>
      <w:r w:rsidR="002C1DFE">
        <w:rPr>
          <w:sz w:val="28"/>
          <w:szCs w:val="28"/>
        </w:rPr>
        <w:t>scovo, Ludovico di Canossa.</w:t>
      </w:r>
    </w:p>
    <w:p w:rsidR="002C1DFE" w:rsidRDefault="002C1DFE" w:rsidP="00307576">
      <w:pPr>
        <w:ind w:right="1133"/>
        <w:jc w:val="both"/>
        <w:rPr>
          <w:sz w:val="28"/>
          <w:szCs w:val="28"/>
        </w:rPr>
      </w:pPr>
      <w:r>
        <w:rPr>
          <w:sz w:val="28"/>
          <w:szCs w:val="28"/>
        </w:rPr>
        <w:tab/>
        <w:t>La sostanza della delibera c</w:t>
      </w:r>
      <w:r w:rsidR="00FB6A5B" w:rsidRPr="00307576">
        <w:rPr>
          <w:sz w:val="28"/>
          <w:szCs w:val="28"/>
        </w:rPr>
        <w:t xml:space="preserve">onsistette in fondare un nuovo consiglio di </w:t>
      </w:r>
      <w:r w:rsidR="00FB0E03">
        <w:rPr>
          <w:sz w:val="28"/>
          <w:szCs w:val="28"/>
        </w:rPr>
        <w:t>c</w:t>
      </w:r>
      <w:r w:rsidR="00FB6A5B" w:rsidRPr="00307576">
        <w:rPr>
          <w:sz w:val="28"/>
          <w:szCs w:val="28"/>
        </w:rPr>
        <w:t>arità per</w:t>
      </w:r>
      <w:r>
        <w:rPr>
          <w:sz w:val="28"/>
          <w:szCs w:val="28"/>
        </w:rPr>
        <w:t xml:space="preserve"> in</w:t>
      </w:r>
      <w:r w:rsidR="00FB6A5B" w:rsidRPr="00307576">
        <w:rPr>
          <w:sz w:val="28"/>
          <w:szCs w:val="28"/>
        </w:rPr>
        <w:t>cominciare a prendersi cura e ammettere "</w:t>
      </w:r>
      <w:r>
        <w:rPr>
          <w:sz w:val="28"/>
          <w:szCs w:val="28"/>
        </w:rPr>
        <w:t xml:space="preserve"> </w:t>
      </w:r>
      <w:r w:rsidR="00FB6A5B" w:rsidRPr="002C1DFE">
        <w:rPr>
          <w:i/>
          <w:sz w:val="28"/>
          <w:szCs w:val="28"/>
        </w:rPr>
        <w:t>tutti li pupilli</w:t>
      </w:r>
      <w:r w:rsidR="00FB6A5B" w:rsidRPr="00307576">
        <w:rPr>
          <w:sz w:val="28"/>
          <w:szCs w:val="28"/>
        </w:rPr>
        <w:t xml:space="preserve"> </w:t>
      </w:r>
      <w:r w:rsidR="00FB6A5B" w:rsidRPr="002C1DFE">
        <w:rPr>
          <w:i/>
          <w:sz w:val="28"/>
          <w:szCs w:val="28"/>
        </w:rPr>
        <w:t>della</w:t>
      </w:r>
      <w:r w:rsidRPr="002C1DFE">
        <w:rPr>
          <w:i/>
          <w:sz w:val="28"/>
          <w:szCs w:val="28"/>
        </w:rPr>
        <w:t xml:space="preserve"> città </w:t>
      </w:r>
      <w:r w:rsidR="00FB6A5B" w:rsidRPr="002C1DFE">
        <w:rPr>
          <w:i/>
          <w:sz w:val="28"/>
          <w:szCs w:val="28"/>
        </w:rPr>
        <w:t>nostra di Verona, li quali si trovano e tr</w:t>
      </w:r>
      <w:r w:rsidRPr="002C1DFE">
        <w:rPr>
          <w:i/>
          <w:sz w:val="28"/>
          <w:szCs w:val="28"/>
        </w:rPr>
        <w:t>o</w:t>
      </w:r>
      <w:r w:rsidR="00FB6A5B" w:rsidRPr="002C1DFE">
        <w:rPr>
          <w:i/>
          <w:sz w:val="28"/>
          <w:szCs w:val="28"/>
        </w:rPr>
        <w:t>varano all</w:t>
      </w:r>
      <w:r w:rsidRPr="002C1DFE">
        <w:rPr>
          <w:i/>
          <w:sz w:val="28"/>
          <w:szCs w:val="28"/>
        </w:rPr>
        <w:t>a z</w:t>
      </w:r>
      <w:r w:rsidR="00FB6A5B" w:rsidRPr="002C1DFE">
        <w:rPr>
          <w:i/>
          <w:sz w:val="28"/>
          <w:szCs w:val="28"/>
        </w:rPr>
        <w:t>ornata in perpetuum destituiti e privi de ogni humano aiuto, cio</w:t>
      </w:r>
      <w:r w:rsidRPr="002C1DFE">
        <w:rPr>
          <w:i/>
          <w:sz w:val="28"/>
          <w:szCs w:val="28"/>
        </w:rPr>
        <w:t xml:space="preserve">è di roba, </w:t>
      </w:r>
      <w:r w:rsidR="00FB6A5B" w:rsidRPr="002C1DFE">
        <w:rPr>
          <w:i/>
          <w:sz w:val="28"/>
          <w:szCs w:val="28"/>
        </w:rPr>
        <w:t xml:space="preserve">di padre e </w:t>
      </w:r>
      <w:r w:rsidR="00603B03">
        <w:rPr>
          <w:i/>
          <w:sz w:val="28"/>
          <w:szCs w:val="28"/>
        </w:rPr>
        <w:t>madre</w:t>
      </w:r>
      <w:r w:rsidR="00FB6A5B" w:rsidRPr="002C1DFE">
        <w:rPr>
          <w:i/>
          <w:sz w:val="28"/>
          <w:szCs w:val="28"/>
        </w:rPr>
        <w:t xml:space="preserve">, et etiam di altri parenti potenti e </w:t>
      </w:r>
      <w:r w:rsidRPr="002C1DFE">
        <w:rPr>
          <w:i/>
          <w:sz w:val="28"/>
          <w:szCs w:val="28"/>
        </w:rPr>
        <w:t xml:space="preserve">debitori al lor governo et che altramente </w:t>
      </w:r>
      <w:r w:rsidR="00FB6A5B" w:rsidRPr="002C1DFE">
        <w:rPr>
          <w:i/>
          <w:sz w:val="28"/>
          <w:szCs w:val="28"/>
        </w:rPr>
        <w:t>andariano di male quando</w:t>
      </w:r>
      <w:r w:rsidRPr="002C1DFE">
        <w:rPr>
          <w:i/>
          <w:sz w:val="28"/>
          <w:szCs w:val="28"/>
        </w:rPr>
        <w:t xml:space="preserve"> in </w:t>
      </w:r>
      <w:r w:rsidR="00FB6A5B" w:rsidRPr="002C1DFE">
        <w:rPr>
          <w:i/>
          <w:sz w:val="28"/>
          <w:szCs w:val="28"/>
        </w:rPr>
        <w:t>questo o ver simil logo non fosseno misericordemente sovenu</w:t>
      </w:r>
      <w:r w:rsidRPr="002C1DFE">
        <w:rPr>
          <w:i/>
          <w:sz w:val="28"/>
          <w:szCs w:val="28"/>
        </w:rPr>
        <w:t>ti</w:t>
      </w:r>
      <w:r>
        <w:rPr>
          <w:sz w:val="28"/>
          <w:szCs w:val="28"/>
        </w:rPr>
        <w:t xml:space="preserve"> “.</w:t>
      </w:r>
    </w:p>
    <w:p w:rsidR="0080399E" w:rsidRDefault="002C1DFE" w:rsidP="00307576">
      <w:pPr>
        <w:ind w:right="1133"/>
        <w:jc w:val="both"/>
        <w:rPr>
          <w:sz w:val="28"/>
          <w:szCs w:val="28"/>
        </w:rPr>
      </w:pPr>
      <w:r>
        <w:rPr>
          <w:sz w:val="28"/>
          <w:szCs w:val="28"/>
        </w:rPr>
        <w:tab/>
      </w:r>
      <w:r w:rsidR="00FB6A5B" w:rsidRPr="00307576">
        <w:rPr>
          <w:sz w:val="28"/>
          <w:szCs w:val="28"/>
        </w:rPr>
        <w:t xml:space="preserve">Lo scopo è quello di </w:t>
      </w:r>
      <w:r>
        <w:rPr>
          <w:sz w:val="28"/>
          <w:szCs w:val="28"/>
        </w:rPr>
        <w:t xml:space="preserve">“ </w:t>
      </w:r>
      <w:r w:rsidR="00FB6A5B" w:rsidRPr="00F85114">
        <w:rPr>
          <w:i/>
          <w:sz w:val="28"/>
          <w:szCs w:val="28"/>
        </w:rPr>
        <w:t>ama</w:t>
      </w:r>
      <w:r w:rsidRPr="00F85114">
        <w:rPr>
          <w:i/>
          <w:sz w:val="28"/>
          <w:szCs w:val="28"/>
        </w:rPr>
        <w:t>e</w:t>
      </w:r>
      <w:r w:rsidR="00FB6A5B" w:rsidRPr="00F85114">
        <w:rPr>
          <w:i/>
          <w:sz w:val="28"/>
          <w:szCs w:val="28"/>
        </w:rPr>
        <w:t>strarl</w:t>
      </w:r>
      <w:r w:rsidR="00F85114" w:rsidRPr="00F85114">
        <w:rPr>
          <w:i/>
          <w:sz w:val="28"/>
          <w:szCs w:val="28"/>
        </w:rPr>
        <w:t>i</w:t>
      </w:r>
      <w:r w:rsidR="00FB6A5B" w:rsidRPr="00F85114">
        <w:rPr>
          <w:i/>
          <w:sz w:val="28"/>
          <w:szCs w:val="28"/>
        </w:rPr>
        <w:t xml:space="preserve"> di qualche mist</w:t>
      </w:r>
      <w:r w:rsidR="00F85114" w:rsidRPr="00F85114">
        <w:rPr>
          <w:i/>
          <w:sz w:val="28"/>
          <w:szCs w:val="28"/>
        </w:rPr>
        <w:t>i</w:t>
      </w:r>
      <w:r w:rsidR="00FB6A5B" w:rsidRPr="00F85114">
        <w:rPr>
          <w:i/>
          <w:sz w:val="28"/>
          <w:szCs w:val="28"/>
        </w:rPr>
        <w:t>ero e ar</w:t>
      </w:r>
      <w:r w:rsidR="00F85114" w:rsidRPr="00F85114">
        <w:rPr>
          <w:i/>
          <w:sz w:val="28"/>
          <w:szCs w:val="28"/>
        </w:rPr>
        <w:t xml:space="preserve">te a </w:t>
      </w:r>
      <w:r w:rsidR="00D8579B">
        <w:rPr>
          <w:i/>
          <w:sz w:val="28"/>
          <w:szCs w:val="28"/>
        </w:rPr>
        <w:t>m</w:t>
      </w:r>
      <w:r w:rsidR="00FB6A5B" w:rsidRPr="00F85114">
        <w:rPr>
          <w:i/>
          <w:sz w:val="28"/>
          <w:szCs w:val="28"/>
        </w:rPr>
        <w:t>antenimento della lor vita</w:t>
      </w:r>
      <w:r w:rsidR="00F85114" w:rsidRPr="00F85114">
        <w:rPr>
          <w:i/>
          <w:sz w:val="28"/>
          <w:szCs w:val="28"/>
        </w:rPr>
        <w:t xml:space="preserve"> </w:t>
      </w:r>
      <w:r w:rsidR="00F85114">
        <w:rPr>
          <w:sz w:val="28"/>
          <w:szCs w:val="28"/>
        </w:rPr>
        <w:t>“</w:t>
      </w:r>
      <w:r w:rsidR="00FB6A5B" w:rsidRPr="00307576">
        <w:rPr>
          <w:sz w:val="28"/>
          <w:szCs w:val="28"/>
        </w:rPr>
        <w:t>, che è lo scopo pr</w:t>
      </w:r>
      <w:r w:rsidR="00F85114">
        <w:rPr>
          <w:sz w:val="28"/>
          <w:szCs w:val="28"/>
        </w:rPr>
        <w:t>o</w:t>
      </w:r>
      <w:r w:rsidR="00FB6A5B" w:rsidRPr="00307576">
        <w:rPr>
          <w:sz w:val="28"/>
          <w:szCs w:val="28"/>
        </w:rPr>
        <w:t>prio delle</w:t>
      </w:r>
      <w:r w:rsidR="00F85114">
        <w:rPr>
          <w:sz w:val="28"/>
          <w:szCs w:val="28"/>
        </w:rPr>
        <w:t xml:space="preserve"> opere e </w:t>
      </w:r>
      <w:r w:rsidR="00FB6A5B" w:rsidRPr="00307576">
        <w:rPr>
          <w:sz w:val="28"/>
          <w:szCs w:val="28"/>
        </w:rPr>
        <w:t>dell</w:t>
      </w:r>
      <w:r w:rsidR="00F85114">
        <w:rPr>
          <w:sz w:val="28"/>
          <w:szCs w:val="28"/>
        </w:rPr>
        <w:t>’</w:t>
      </w:r>
      <w:r w:rsidR="00FB6A5B" w:rsidRPr="00307576">
        <w:rPr>
          <w:sz w:val="28"/>
          <w:szCs w:val="28"/>
        </w:rPr>
        <w:t>apostolato di S</w:t>
      </w:r>
      <w:r w:rsidR="00F85114">
        <w:rPr>
          <w:sz w:val="28"/>
          <w:szCs w:val="28"/>
        </w:rPr>
        <w:t>a</w:t>
      </w:r>
      <w:r w:rsidR="00FB0E03">
        <w:rPr>
          <w:sz w:val="28"/>
          <w:szCs w:val="28"/>
        </w:rPr>
        <w:t>n</w:t>
      </w:r>
      <w:r w:rsidR="00FB6A5B" w:rsidRPr="00307576">
        <w:rPr>
          <w:sz w:val="28"/>
          <w:szCs w:val="28"/>
        </w:rPr>
        <w:t xml:space="preserve"> Girolamo Emiliani</w:t>
      </w:r>
      <w:r w:rsidR="00F85114">
        <w:rPr>
          <w:sz w:val="28"/>
          <w:szCs w:val="28"/>
        </w:rPr>
        <w:t>.</w:t>
      </w:r>
    </w:p>
    <w:p w:rsidR="00B1246D" w:rsidRDefault="00B1246D" w:rsidP="00B1246D">
      <w:pPr>
        <w:ind w:right="1133"/>
        <w:jc w:val="both"/>
        <w:rPr>
          <w:sz w:val="28"/>
          <w:szCs w:val="28"/>
        </w:rPr>
      </w:pPr>
      <w:r>
        <w:rPr>
          <w:sz w:val="28"/>
          <w:szCs w:val="28"/>
        </w:rPr>
        <w:tab/>
        <w:t>Gli orfan</w:t>
      </w:r>
      <w:r w:rsidR="00FB0E03">
        <w:rPr>
          <w:sz w:val="28"/>
          <w:szCs w:val="28"/>
        </w:rPr>
        <w:t>i</w:t>
      </w:r>
      <w:r>
        <w:rPr>
          <w:sz w:val="28"/>
          <w:szCs w:val="28"/>
        </w:rPr>
        <w:t xml:space="preserve"> </w:t>
      </w:r>
      <w:r w:rsidR="003B5E94">
        <w:rPr>
          <w:sz w:val="28"/>
          <w:szCs w:val="28"/>
        </w:rPr>
        <w:t>non debbono provenire dalla Casa della P</w:t>
      </w:r>
      <w:r w:rsidR="00FB0E03">
        <w:rPr>
          <w:sz w:val="28"/>
          <w:szCs w:val="28"/>
        </w:rPr>
        <w:t>i</w:t>
      </w:r>
      <w:r w:rsidR="003B5E94">
        <w:rPr>
          <w:sz w:val="28"/>
          <w:szCs w:val="28"/>
        </w:rPr>
        <w:t xml:space="preserve">età, cioè non </w:t>
      </w:r>
      <w:r w:rsidRPr="00B1246D">
        <w:rPr>
          <w:sz w:val="28"/>
          <w:szCs w:val="28"/>
        </w:rPr>
        <w:t>debbono e</w:t>
      </w:r>
      <w:r w:rsidR="003B5E94">
        <w:rPr>
          <w:sz w:val="28"/>
          <w:szCs w:val="28"/>
        </w:rPr>
        <w:t>ssere ‘ e</w:t>
      </w:r>
      <w:r w:rsidR="003B5E94">
        <w:rPr>
          <w:i/>
          <w:sz w:val="28"/>
          <w:szCs w:val="28"/>
        </w:rPr>
        <w:t>sposti ‘</w:t>
      </w:r>
      <w:r w:rsidR="003B5E94">
        <w:rPr>
          <w:sz w:val="28"/>
          <w:szCs w:val="28"/>
        </w:rPr>
        <w:t>, ma nati legittimamente ed ora privati dei genitori e di altri parenti che si prendano cura di loro.</w:t>
      </w:r>
    </w:p>
    <w:p w:rsidR="000B4259" w:rsidRDefault="003B5E94" w:rsidP="00B1246D">
      <w:pPr>
        <w:ind w:right="1133"/>
        <w:jc w:val="both"/>
        <w:rPr>
          <w:sz w:val="28"/>
          <w:szCs w:val="28"/>
        </w:rPr>
      </w:pPr>
      <w:r>
        <w:rPr>
          <w:sz w:val="28"/>
          <w:szCs w:val="28"/>
        </w:rPr>
        <w:tab/>
        <w:t xml:space="preserve">I </w:t>
      </w:r>
      <w:r w:rsidRPr="00FB0E03">
        <w:rPr>
          <w:i/>
          <w:sz w:val="28"/>
          <w:szCs w:val="28"/>
        </w:rPr>
        <w:t>soprastanti agli orfani</w:t>
      </w:r>
      <w:r>
        <w:rPr>
          <w:sz w:val="28"/>
          <w:szCs w:val="28"/>
        </w:rPr>
        <w:t xml:space="preserve"> debbono leggere e spiegare loro “ </w:t>
      </w:r>
      <w:r w:rsidRPr="003B5E94">
        <w:rPr>
          <w:i/>
          <w:sz w:val="28"/>
          <w:szCs w:val="28"/>
        </w:rPr>
        <w:t xml:space="preserve">le tavole </w:t>
      </w:r>
      <w:r>
        <w:rPr>
          <w:i/>
          <w:sz w:val="28"/>
          <w:szCs w:val="28"/>
        </w:rPr>
        <w:t xml:space="preserve">“ </w:t>
      </w:r>
      <w:r>
        <w:rPr>
          <w:sz w:val="28"/>
          <w:szCs w:val="28"/>
        </w:rPr>
        <w:t xml:space="preserve">in cui sono contenuti i loro doveri di obbedienza e disciplina. </w:t>
      </w:r>
      <w:r w:rsidR="00103A65">
        <w:rPr>
          <w:sz w:val="28"/>
          <w:szCs w:val="28"/>
        </w:rPr>
        <w:t xml:space="preserve">Consegnati rispettivamente al maestro o alla maestra, se si tratta di orfane, debbono essere applicati a qualche “ </w:t>
      </w:r>
      <w:r w:rsidR="00103A65">
        <w:rPr>
          <w:i/>
          <w:sz w:val="28"/>
          <w:szCs w:val="28"/>
        </w:rPr>
        <w:t>mest</w:t>
      </w:r>
      <w:r w:rsidR="00FB0E03">
        <w:rPr>
          <w:i/>
          <w:sz w:val="28"/>
          <w:szCs w:val="28"/>
        </w:rPr>
        <w:t>i</w:t>
      </w:r>
      <w:r w:rsidR="00103A65">
        <w:rPr>
          <w:i/>
          <w:sz w:val="28"/>
          <w:szCs w:val="28"/>
        </w:rPr>
        <w:t xml:space="preserve">ero o arte come barete assai facili e di presta utilità </w:t>
      </w:r>
      <w:r w:rsidR="00103A65">
        <w:rPr>
          <w:sz w:val="28"/>
          <w:szCs w:val="28"/>
        </w:rPr>
        <w:t>“ e quelli che sembra</w:t>
      </w:r>
      <w:r w:rsidR="00FB0E03">
        <w:rPr>
          <w:sz w:val="28"/>
          <w:szCs w:val="28"/>
        </w:rPr>
        <w:t>n</w:t>
      </w:r>
      <w:r w:rsidR="00103A65">
        <w:rPr>
          <w:sz w:val="28"/>
          <w:szCs w:val="28"/>
        </w:rPr>
        <w:t>o ben disposti o inclinati allo studio, do</w:t>
      </w:r>
      <w:r w:rsidR="00FB0E03">
        <w:rPr>
          <w:sz w:val="28"/>
          <w:szCs w:val="28"/>
        </w:rPr>
        <w:t>p</w:t>
      </w:r>
      <w:r w:rsidR="00103A65">
        <w:rPr>
          <w:sz w:val="28"/>
          <w:szCs w:val="28"/>
        </w:rPr>
        <w:t xml:space="preserve">o avere imparato a leggere e scrivere, devono essere indirizzati  “ </w:t>
      </w:r>
      <w:r w:rsidR="00103A65">
        <w:rPr>
          <w:i/>
          <w:sz w:val="28"/>
          <w:szCs w:val="28"/>
        </w:rPr>
        <w:t xml:space="preserve">a littere </w:t>
      </w:r>
      <w:r w:rsidR="00103A65">
        <w:rPr>
          <w:sz w:val="28"/>
          <w:szCs w:val="28"/>
        </w:rPr>
        <w:t>“ sotto la guida di sacerdote o di altro m</w:t>
      </w:r>
      <w:r w:rsidR="00FB0E03">
        <w:rPr>
          <w:sz w:val="28"/>
          <w:szCs w:val="28"/>
        </w:rPr>
        <w:t>a</w:t>
      </w:r>
      <w:r w:rsidR="00103A65">
        <w:rPr>
          <w:sz w:val="28"/>
          <w:szCs w:val="28"/>
        </w:rPr>
        <w:t>estro</w:t>
      </w:r>
      <w:r w:rsidR="000B4259">
        <w:rPr>
          <w:sz w:val="28"/>
          <w:szCs w:val="28"/>
        </w:rPr>
        <w:t xml:space="preserve"> idoneo.</w:t>
      </w:r>
    </w:p>
    <w:p w:rsidR="003B5E94" w:rsidRDefault="000B4259" w:rsidP="00B1246D">
      <w:pPr>
        <w:ind w:right="1133"/>
        <w:jc w:val="both"/>
        <w:rPr>
          <w:sz w:val="28"/>
          <w:szCs w:val="28"/>
        </w:rPr>
      </w:pPr>
      <w:r>
        <w:rPr>
          <w:sz w:val="28"/>
          <w:szCs w:val="28"/>
        </w:rPr>
        <w:tab/>
      </w:r>
      <w:r w:rsidRPr="000B4259">
        <w:rPr>
          <w:sz w:val="28"/>
          <w:szCs w:val="28"/>
        </w:rPr>
        <w:t>Le orfane devono imparare a filare</w:t>
      </w:r>
      <w:r>
        <w:rPr>
          <w:sz w:val="28"/>
          <w:szCs w:val="28"/>
        </w:rPr>
        <w:t>, cucire, tessere, o altre cose simili, procurando che non stiano mai in ozio e non escano mai di casa, se non eccezionalmente.</w:t>
      </w:r>
    </w:p>
    <w:p w:rsidR="000B4259" w:rsidRDefault="000B4259" w:rsidP="000B4259">
      <w:pPr>
        <w:ind w:right="1133"/>
        <w:jc w:val="both"/>
        <w:rPr>
          <w:sz w:val="28"/>
          <w:szCs w:val="28"/>
        </w:rPr>
      </w:pPr>
      <w:r>
        <w:rPr>
          <w:sz w:val="28"/>
          <w:szCs w:val="28"/>
        </w:rPr>
        <w:tab/>
        <w:t>La pulizia personale</w:t>
      </w:r>
      <w:r w:rsidR="00FB0E03">
        <w:rPr>
          <w:sz w:val="28"/>
          <w:szCs w:val="28"/>
        </w:rPr>
        <w:t>,</w:t>
      </w:r>
      <w:r>
        <w:rPr>
          <w:sz w:val="28"/>
          <w:szCs w:val="28"/>
        </w:rPr>
        <w:t xml:space="preserve"> sia dei bambini come delle bambine</w:t>
      </w:r>
      <w:r w:rsidR="00FB0E03">
        <w:rPr>
          <w:sz w:val="28"/>
          <w:szCs w:val="28"/>
        </w:rPr>
        <w:t xml:space="preserve">, </w:t>
      </w:r>
      <w:r>
        <w:rPr>
          <w:sz w:val="28"/>
          <w:szCs w:val="28"/>
        </w:rPr>
        <w:t>è affidata alle donne.</w:t>
      </w:r>
      <w:r w:rsidRPr="000B4259">
        <w:rPr>
          <w:sz w:val="28"/>
          <w:szCs w:val="28"/>
        </w:rPr>
        <w:t xml:space="preserve"> </w:t>
      </w:r>
    </w:p>
    <w:p w:rsidR="000B4259" w:rsidRDefault="000B4259" w:rsidP="00B1246D">
      <w:pPr>
        <w:ind w:right="1133"/>
        <w:jc w:val="both"/>
        <w:rPr>
          <w:sz w:val="28"/>
          <w:szCs w:val="28"/>
        </w:rPr>
      </w:pPr>
      <w:r>
        <w:rPr>
          <w:sz w:val="28"/>
          <w:szCs w:val="28"/>
        </w:rPr>
        <w:tab/>
        <w:t xml:space="preserve">Gli orfani maschi e le </w:t>
      </w:r>
      <w:r w:rsidRPr="000B4259">
        <w:rPr>
          <w:sz w:val="28"/>
          <w:szCs w:val="28"/>
        </w:rPr>
        <w:t xml:space="preserve">orfane </w:t>
      </w:r>
      <w:r>
        <w:rPr>
          <w:sz w:val="28"/>
          <w:szCs w:val="28"/>
        </w:rPr>
        <w:t xml:space="preserve">hanno </w:t>
      </w:r>
      <w:r w:rsidRPr="000B4259">
        <w:rPr>
          <w:sz w:val="28"/>
          <w:szCs w:val="28"/>
        </w:rPr>
        <w:t xml:space="preserve">un vestito uniforme di color azzurro. </w:t>
      </w:r>
    </w:p>
    <w:p w:rsidR="000B6748" w:rsidRDefault="000B4259" w:rsidP="00B1246D">
      <w:pPr>
        <w:ind w:right="1133"/>
        <w:jc w:val="both"/>
        <w:rPr>
          <w:sz w:val="28"/>
          <w:szCs w:val="28"/>
        </w:rPr>
      </w:pPr>
      <w:r>
        <w:rPr>
          <w:sz w:val="28"/>
          <w:szCs w:val="28"/>
        </w:rPr>
        <w:tab/>
      </w:r>
      <w:r w:rsidRPr="000B4259">
        <w:rPr>
          <w:sz w:val="28"/>
          <w:szCs w:val="28"/>
        </w:rPr>
        <w:t>Si</w:t>
      </w:r>
      <w:r>
        <w:rPr>
          <w:sz w:val="28"/>
          <w:szCs w:val="28"/>
        </w:rPr>
        <w:t xml:space="preserve"> deve tenere conto del guadagno dei loro lavori e deg</w:t>
      </w:r>
      <w:r w:rsidR="000B6748">
        <w:rPr>
          <w:sz w:val="28"/>
          <w:szCs w:val="28"/>
        </w:rPr>
        <w:t>li eventuali loro beni personali.</w:t>
      </w:r>
    </w:p>
    <w:p w:rsidR="000B6748" w:rsidRDefault="000B6748" w:rsidP="00B1246D">
      <w:pPr>
        <w:ind w:right="1133"/>
        <w:jc w:val="both"/>
        <w:rPr>
          <w:sz w:val="28"/>
          <w:szCs w:val="28"/>
        </w:rPr>
      </w:pPr>
      <w:r>
        <w:rPr>
          <w:sz w:val="28"/>
          <w:szCs w:val="28"/>
        </w:rPr>
        <w:lastRenderedPageBreak/>
        <w:tab/>
        <w:t>I governatori esercitano il dovere della tutela legale degli orfani in quanto sono minorenni e non possono amministrare per legge i beni mobili o stabili che eventualmente posseggano.</w:t>
      </w:r>
    </w:p>
    <w:p w:rsidR="000B6748" w:rsidRDefault="000B6748" w:rsidP="00B1246D">
      <w:pPr>
        <w:ind w:right="1133"/>
        <w:jc w:val="both"/>
        <w:rPr>
          <w:sz w:val="28"/>
          <w:szCs w:val="28"/>
        </w:rPr>
      </w:pPr>
      <w:r>
        <w:rPr>
          <w:sz w:val="28"/>
          <w:szCs w:val="28"/>
        </w:rPr>
        <w:tab/>
        <w:t>Di questa amministrazione devono tenere l’esatto conto in un registro apposito per render loro ragione</w:t>
      </w:r>
      <w:r w:rsidR="00FF50CB">
        <w:rPr>
          <w:sz w:val="28"/>
          <w:szCs w:val="28"/>
        </w:rPr>
        <w:t>,</w:t>
      </w:r>
      <w:r>
        <w:rPr>
          <w:sz w:val="28"/>
          <w:szCs w:val="28"/>
        </w:rPr>
        <w:t xml:space="preserve"> quando usciranno dall’istituto.</w:t>
      </w:r>
    </w:p>
    <w:p w:rsidR="00B1246D" w:rsidRPr="00B1246D" w:rsidRDefault="000B6748" w:rsidP="00B1246D">
      <w:pPr>
        <w:ind w:right="1133"/>
        <w:jc w:val="both"/>
        <w:rPr>
          <w:sz w:val="28"/>
          <w:szCs w:val="28"/>
        </w:rPr>
      </w:pPr>
      <w:r>
        <w:rPr>
          <w:sz w:val="28"/>
          <w:szCs w:val="28"/>
        </w:rPr>
        <w:tab/>
      </w:r>
      <w:r w:rsidR="00B1246D" w:rsidRPr="00B1246D">
        <w:rPr>
          <w:sz w:val="28"/>
          <w:szCs w:val="28"/>
        </w:rPr>
        <w:t>Siccome</w:t>
      </w:r>
      <w:r w:rsidR="005044FB">
        <w:rPr>
          <w:sz w:val="28"/>
          <w:szCs w:val="28"/>
        </w:rPr>
        <w:t>,</w:t>
      </w:r>
      <w:r w:rsidR="00B1246D" w:rsidRPr="00B1246D">
        <w:rPr>
          <w:sz w:val="28"/>
          <w:szCs w:val="28"/>
        </w:rPr>
        <w:t xml:space="preserve"> purtroppo</w:t>
      </w:r>
      <w:r w:rsidR="005044FB">
        <w:rPr>
          <w:sz w:val="28"/>
          <w:szCs w:val="28"/>
        </w:rPr>
        <w:t>,</w:t>
      </w:r>
      <w:r w:rsidR="00B1246D" w:rsidRPr="00B1246D">
        <w:rPr>
          <w:sz w:val="28"/>
          <w:szCs w:val="28"/>
        </w:rPr>
        <w:t xml:space="preserve"> molte volte avveniva che, morti i genitori</w:t>
      </w:r>
      <w:r w:rsidR="005044FB">
        <w:rPr>
          <w:sz w:val="28"/>
          <w:szCs w:val="28"/>
        </w:rPr>
        <w:t xml:space="preserve">, gli </w:t>
      </w:r>
      <w:r w:rsidR="00B1246D" w:rsidRPr="00B1246D">
        <w:rPr>
          <w:sz w:val="28"/>
          <w:szCs w:val="28"/>
        </w:rPr>
        <w:t>orfan</w:t>
      </w:r>
      <w:r w:rsidR="005044FB">
        <w:rPr>
          <w:sz w:val="28"/>
          <w:szCs w:val="28"/>
        </w:rPr>
        <w:t>i</w:t>
      </w:r>
      <w:r w:rsidR="00B1246D" w:rsidRPr="00B1246D">
        <w:rPr>
          <w:sz w:val="28"/>
          <w:szCs w:val="28"/>
        </w:rPr>
        <w:t xml:space="preserve"> venivano depauperati dei beni loro spettanti dalla</w:t>
      </w:r>
      <w:r w:rsidR="005044FB">
        <w:rPr>
          <w:sz w:val="28"/>
          <w:szCs w:val="28"/>
        </w:rPr>
        <w:t xml:space="preserve"> </w:t>
      </w:r>
      <w:r w:rsidR="00B1246D" w:rsidRPr="00B1246D">
        <w:rPr>
          <w:sz w:val="28"/>
          <w:szCs w:val="28"/>
        </w:rPr>
        <w:t>cattiva</w:t>
      </w:r>
      <w:r w:rsidR="00FF50CB">
        <w:rPr>
          <w:sz w:val="28"/>
          <w:szCs w:val="28"/>
        </w:rPr>
        <w:t xml:space="preserve"> </w:t>
      </w:r>
      <w:r w:rsidR="005044FB">
        <w:rPr>
          <w:sz w:val="28"/>
          <w:szCs w:val="28"/>
        </w:rPr>
        <w:t>e</w:t>
      </w:r>
      <w:r w:rsidR="00B1246D" w:rsidRPr="00B1246D">
        <w:rPr>
          <w:sz w:val="28"/>
          <w:szCs w:val="28"/>
        </w:rPr>
        <w:t xml:space="preserve"> </w:t>
      </w:r>
      <w:r w:rsidR="00FF50CB">
        <w:rPr>
          <w:sz w:val="28"/>
          <w:szCs w:val="28"/>
        </w:rPr>
        <w:t>an</w:t>
      </w:r>
      <w:r w:rsidR="00B1246D" w:rsidRPr="00B1246D">
        <w:rPr>
          <w:sz w:val="28"/>
          <w:szCs w:val="28"/>
        </w:rPr>
        <w:t>ticristiana amministrazione di quelli che come tuto</w:t>
      </w:r>
      <w:r w:rsidR="005044FB">
        <w:rPr>
          <w:sz w:val="28"/>
          <w:szCs w:val="28"/>
        </w:rPr>
        <w:t xml:space="preserve">ri </w:t>
      </w:r>
      <w:r w:rsidR="00B1246D" w:rsidRPr="00B1246D">
        <w:rPr>
          <w:sz w:val="28"/>
          <w:szCs w:val="28"/>
        </w:rPr>
        <w:t>avrebbero</w:t>
      </w:r>
      <w:r w:rsidR="005044FB">
        <w:rPr>
          <w:sz w:val="28"/>
          <w:szCs w:val="28"/>
        </w:rPr>
        <w:t xml:space="preserve"> </w:t>
      </w:r>
      <w:r w:rsidR="00B1246D" w:rsidRPr="00B1246D">
        <w:rPr>
          <w:sz w:val="28"/>
          <w:szCs w:val="28"/>
        </w:rPr>
        <w:t>dovuto tutelare i lo</w:t>
      </w:r>
      <w:r w:rsidR="005044FB">
        <w:rPr>
          <w:sz w:val="28"/>
          <w:szCs w:val="28"/>
        </w:rPr>
        <w:t>ro interessi, sarà c</w:t>
      </w:r>
      <w:r w:rsidR="00FF50CB">
        <w:rPr>
          <w:sz w:val="28"/>
          <w:szCs w:val="28"/>
        </w:rPr>
        <w:t>o</w:t>
      </w:r>
      <w:r w:rsidR="005044FB">
        <w:rPr>
          <w:sz w:val="28"/>
          <w:szCs w:val="28"/>
        </w:rPr>
        <w:t xml:space="preserve">mpito </w:t>
      </w:r>
      <w:r w:rsidR="00B1246D" w:rsidRPr="00B1246D">
        <w:rPr>
          <w:sz w:val="28"/>
          <w:szCs w:val="28"/>
        </w:rPr>
        <w:t>de</w:t>
      </w:r>
      <w:r w:rsidR="005044FB">
        <w:rPr>
          <w:sz w:val="28"/>
          <w:szCs w:val="28"/>
        </w:rPr>
        <w:t xml:space="preserve">gli </w:t>
      </w:r>
      <w:r w:rsidR="00B1246D" w:rsidRPr="00B1246D">
        <w:rPr>
          <w:sz w:val="28"/>
          <w:szCs w:val="28"/>
        </w:rPr>
        <w:t>avvocati e notai</w:t>
      </w:r>
      <w:r w:rsidR="005044FB">
        <w:rPr>
          <w:sz w:val="28"/>
          <w:szCs w:val="28"/>
        </w:rPr>
        <w:t>,</w:t>
      </w:r>
      <w:r w:rsidR="00B1246D" w:rsidRPr="00B1246D">
        <w:rPr>
          <w:sz w:val="28"/>
          <w:szCs w:val="28"/>
        </w:rPr>
        <w:t xml:space="preserve"> membri del governatorato della Casa della</w:t>
      </w:r>
      <w:r w:rsidR="005044FB">
        <w:rPr>
          <w:sz w:val="28"/>
          <w:szCs w:val="28"/>
        </w:rPr>
        <w:t xml:space="preserve"> </w:t>
      </w:r>
      <w:r w:rsidR="00B1246D" w:rsidRPr="00B1246D">
        <w:rPr>
          <w:sz w:val="28"/>
          <w:szCs w:val="28"/>
        </w:rPr>
        <w:t>Misericordia</w:t>
      </w:r>
      <w:r w:rsidR="00FF50CB">
        <w:rPr>
          <w:sz w:val="28"/>
          <w:szCs w:val="28"/>
        </w:rPr>
        <w:t>,</w:t>
      </w:r>
      <w:r w:rsidR="00B1246D" w:rsidRPr="00B1246D">
        <w:rPr>
          <w:sz w:val="28"/>
          <w:szCs w:val="28"/>
        </w:rPr>
        <w:t xml:space="preserve"> fare </w:t>
      </w:r>
      <w:r w:rsidR="005044FB">
        <w:rPr>
          <w:sz w:val="28"/>
          <w:szCs w:val="28"/>
        </w:rPr>
        <w:t>l</w:t>
      </w:r>
      <w:r w:rsidR="00B1246D" w:rsidRPr="00B1246D">
        <w:rPr>
          <w:sz w:val="28"/>
          <w:szCs w:val="28"/>
        </w:rPr>
        <w:t>e pratiche necessarie per rivendica</w:t>
      </w:r>
      <w:r w:rsidR="005044FB">
        <w:rPr>
          <w:sz w:val="28"/>
          <w:szCs w:val="28"/>
        </w:rPr>
        <w:t xml:space="preserve">re i diritti degli </w:t>
      </w:r>
      <w:r w:rsidR="00B1246D" w:rsidRPr="00B1246D">
        <w:rPr>
          <w:sz w:val="28"/>
          <w:szCs w:val="28"/>
        </w:rPr>
        <w:t xml:space="preserve">orfani minorenni e </w:t>
      </w:r>
      <w:r w:rsidR="005044FB">
        <w:rPr>
          <w:sz w:val="28"/>
          <w:szCs w:val="28"/>
        </w:rPr>
        <w:t xml:space="preserve">“ </w:t>
      </w:r>
      <w:r w:rsidR="00B1246D" w:rsidRPr="00FF50CB">
        <w:rPr>
          <w:i/>
          <w:sz w:val="28"/>
          <w:szCs w:val="28"/>
        </w:rPr>
        <w:t>recuperare</w:t>
      </w:r>
      <w:r w:rsidR="005044FB">
        <w:rPr>
          <w:sz w:val="28"/>
          <w:szCs w:val="28"/>
        </w:rPr>
        <w:t xml:space="preserve"> “ i loro beni, che saranno a</w:t>
      </w:r>
      <w:r w:rsidR="00B1246D" w:rsidRPr="00B1246D">
        <w:rPr>
          <w:sz w:val="28"/>
          <w:szCs w:val="28"/>
        </w:rPr>
        <w:t>mministrati dall</w:t>
      </w:r>
      <w:r w:rsidR="005044FB">
        <w:rPr>
          <w:sz w:val="28"/>
          <w:szCs w:val="28"/>
        </w:rPr>
        <w:t>’is</w:t>
      </w:r>
      <w:r w:rsidR="00B1246D" w:rsidRPr="00B1246D">
        <w:rPr>
          <w:sz w:val="28"/>
          <w:szCs w:val="28"/>
        </w:rPr>
        <w:t>tituto</w:t>
      </w:r>
      <w:r w:rsidR="00FF50CB">
        <w:rPr>
          <w:sz w:val="28"/>
          <w:szCs w:val="28"/>
        </w:rPr>
        <w:t>,</w:t>
      </w:r>
      <w:r w:rsidR="00B1246D" w:rsidRPr="00B1246D">
        <w:rPr>
          <w:sz w:val="28"/>
          <w:szCs w:val="28"/>
        </w:rPr>
        <w:t xml:space="preserve"> il </w:t>
      </w:r>
      <w:r w:rsidR="005044FB">
        <w:rPr>
          <w:sz w:val="28"/>
          <w:szCs w:val="28"/>
        </w:rPr>
        <w:t>quale, implicitamente</w:t>
      </w:r>
      <w:r w:rsidR="00FF50CB">
        <w:rPr>
          <w:sz w:val="28"/>
          <w:szCs w:val="28"/>
        </w:rPr>
        <w:t>,</w:t>
      </w:r>
      <w:r w:rsidR="005044FB">
        <w:rPr>
          <w:sz w:val="28"/>
          <w:szCs w:val="28"/>
        </w:rPr>
        <w:t xml:space="preserve"> si sa che ha la veste legale p</w:t>
      </w:r>
      <w:r w:rsidR="00B1246D" w:rsidRPr="00B1246D">
        <w:rPr>
          <w:sz w:val="28"/>
          <w:szCs w:val="28"/>
        </w:rPr>
        <w:t xml:space="preserve">er esercitare </w:t>
      </w:r>
      <w:r w:rsidR="005044FB">
        <w:rPr>
          <w:sz w:val="28"/>
          <w:szCs w:val="28"/>
        </w:rPr>
        <w:t>q</w:t>
      </w:r>
      <w:r w:rsidR="00B1246D" w:rsidRPr="00B1246D">
        <w:rPr>
          <w:sz w:val="28"/>
          <w:szCs w:val="28"/>
        </w:rPr>
        <w:t>uesto ufficio di giu</w:t>
      </w:r>
      <w:r w:rsidR="00314059">
        <w:rPr>
          <w:sz w:val="28"/>
          <w:szCs w:val="28"/>
        </w:rPr>
        <w:t>s</w:t>
      </w:r>
      <w:r w:rsidR="00B1246D" w:rsidRPr="00B1246D">
        <w:rPr>
          <w:sz w:val="28"/>
          <w:szCs w:val="28"/>
        </w:rPr>
        <w:t>ti</w:t>
      </w:r>
      <w:r w:rsidR="00314059">
        <w:rPr>
          <w:sz w:val="28"/>
          <w:szCs w:val="28"/>
        </w:rPr>
        <w:t>z</w:t>
      </w:r>
      <w:r w:rsidR="00B1246D" w:rsidRPr="00B1246D">
        <w:rPr>
          <w:sz w:val="28"/>
          <w:szCs w:val="28"/>
        </w:rPr>
        <w:t>ia</w:t>
      </w:r>
      <w:r w:rsidR="00314059">
        <w:rPr>
          <w:sz w:val="28"/>
          <w:szCs w:val="28"/>
        </w:rPr>
        <w:t>.</w:t>
      </w:r>
    </w:p>
    <w:p w:rsidR="00B1246D" w:rsidRPr="00314059" w:rsidRDefault="00314059" w:rsidP="00B1246D">
      <w:pPr>
        <w:ind w:right="1133"/>
        <w:jc w:val="both"/>
        <w:rPr>
          <w:sz w:val="28"/>
          <w:szCs w:val="28"/>
        </w:rPr>
      </w:pPr>
      <w:r>
        <w:rPr>
          <w:sz w:val="28"/>
          <w:szCs w:val="28"/>
        </w:rPr>
        <w:tab/>
        <w:t>S</w:t>
      </w:r>
      <w:r w:rsidR="00B1246D" w:rsidRPr="00B1246D">
        <w:rPr>
          <w:sz w:val="28"/>
          <w:szCs w:val="28"/>
        </w:rPr>
        <w:t>i</w:t>
      </w:r>
      <w:r w:rsidR="00FF50CB">
        <w:rPr>
          <w:sz w:val="28"/>
          <w:szCs w:val="28"/>
        </w:rPr>
        <w:t xml:space="preserve"> </w:t>
      </w:r>
      <w:r>
        <w:rPr>
          <w:sz w:val="28"/>
          <w:szCs w:val="28"/>
        </w:rPr>
        <w:t>t</w:t>
      </w:r>
      <w:r w:rsidR="00B1246D" w:rsidRPr="00B1246D">
        <w:rPr>
          <w:sz w:val="28"/>
          <w:szCs w:val="28"/>
        </w:rPr>
        <w:t xml:space="preserve">orna a ripetere che li </w:t>
      </w:r>
      <w:r>
        <w:rPr>
          <w:sz w:val="28"/>
          <w:szCs w:val="28"/>
        </w:rPr>
        <w:t>or</w:t>
      </w:r>
      <w:r w:rsidR="00B1246D" w:rsidRPr="00B1246D">
        <w:rPr>
          <w:sz w:val="28"/>
          <w:szCs w:val="28"/>
        </w:rPr>
        <w:t>f</w:t>
      </w:r>
      <w:r>
        <w:rPr>
          <w:sz w:val="28"/>
          <w:szCs w:val="28"/>
        </w:rPr>
        <w:t xml:space="preserve">ani non possono essere dimessi prima degli anni 16; prima di dimetterli si deve trovare per loro una occupazione conveniente, “ </w:t>
      </w:r>
      <w:r w:rsidR="00B1246D" w:rsidRPr="00314059">
        <w:rPr>
          <w:i/>
          <w:sz w:val="28"/>
          <w:szCs w:val="28"/>
        </w:rPr>
        <w:t>secondo si vederà l</w:t>
      </w:r>
      <w:r w:rsidRPr="00314059">
        <w:rPr>
          <w:i/>
          <w:sz w:val="28"/>
          <w:szCs w:val="28"/>
        </w:rPr>
        <w:t>a</w:t>
      </w:r>
      <w:r w:rsidR="00B1246D" w:rsidRPr="00314059">
        <w:rPr>
          <w:i/>
          <w:sz w:val="28"/>
          <w:szCs w:val="28"/>
        </w:rPr>
        <w:t xml:space="preserve"> </w:t>
      </w:r>
      <w:r w:rsidRPr="00314059">
        <w:rPr>
          <w:i/>
          <w:sz w:val="28"/>
          <w:szCs w:val="28"/>
        </w:rPr>
        <w:t>i</w:t>
      </w:r>
      <w:r w:rsidR="00B1246D" w:rsidRPr="00314059">
        <w:rPr>
          <w:i/>
          <w:sz w:val="28"/>
          <w:szCs w:val="28"/>
        </w:rPr>
        <w:t>nc</w:t>
      </w:r>
      <w:r w:rsidRPr="00314059">
        <w:rPr>
          <w:i/>
          <w:sz w:val="28"/>
          <w:szCs w:val="28"/>
        </w:rPr>
        <w:t>linazione naturale di ciascuno “</w:t>
      </w:r>
      <w:r w:rsidR="00FF50CB">
        <w:rPr>
          <w:i/>
          <w:sz w:val="28"/>
          <w:szCs w:val="28"/>
        </w:rPr>
        <w:t>.</w:t>
      </w:r>
      <w:r>
        <w:rPr>
          <w:i/>
          <w:sz w:val="28"/>
          <w:szCs w:val="28"/>
        </w:rPr>
        <w:t xml:space="preserve"> </w:t>
      </w:r>
      <w:r w:rsidR="00FF50CB">
        <w:rPr>
          <w:sz w:val="28"/>
          <w:szCs w:val="28"/>
        </w:rPr>
        <w:t>S</w:t>
      </w:r>
      <w:r>
        <w:rPr>
          <w:sz w:val="28"/>
          <w:szCs w:val="28"/>
        </w:rPr>
        <w:t xml:space="preserve">i deve allora consegnare “ </w:t>
      </w:r>
      <w:r>
        <w:rPr>
          <w:i/>
          <w:sz w:val="28"/>
          <w:szCs w:val="28"/>
        </w:rPr>
        <w:t xml:space="preserve">la roba qua “; </w:t>
      </w:r>
      <w:r>
        <w:rPr>
          <w:sz w:val="28"/>
          <w:szCs w:val="28"/>
        </w:rPr>
        <w:t>debbono essere affidati a un curatore, a meno che non abbiano già un posto stabile di lavoro.</w:t>
      </w:r>
    </w:p>
    <w:p w:rsidR="00FF50CB" w:rsidRDefault="00314059" w:rsidP="00B1246D">
      <w:pPr>
        <w:ind w:right="1133"/>
        <w:jc w:val="both"/>
        <w:rPr>
          <w:sz w:val="28"/>
          <w:szCs w:val="28"/>
        </w:rPr>
      </w:pPr>
      <w:r>
        <w:rPr>
          <w:sz w:val="28"/>
          <w:szCs w:val="28"/>
        </w:rPr>
        <w:tab/>
        <w:t>Le orfane non potranno usc</w:t>
      </w:r>
      <w:r w:rsidR="00FF50CB">
        <w:rPr>
          <w:sz w:val="28"/>
          <w:szCs w:val="28"/>
        </w:rPr>
        <w:t>i</w:t>
      </w:r>
      <w:r w:rsidR="00B1246D" w:rsidRPr="00B1246D">
        <w:rPr>
          <w:sz w:val="28"/>
          <w:szCs w:val="28"/>
        </w:rPr>
        <w:t>r</w:t>
      </w:r>
      <w:r w:rsidR="00FF50CB">
        <w:rPr>
          <w:sz w:val="28"/>
          <w:szCs w:val="28"/>
        </w:rPr>
        <w:t>e, sempre compluti i sedici anni</w:t>
      </w:r>
      <w:r>
        <w:rPr>
          <w:sz w:val="28"/>
          <w:szCs w:val="28"/>
        </w:rPr>
        <w:t>, se non hanno un posto</w:t>
      </w:r>
      <w:r w:rsidR="00FF50CB">
        <w:rPr>
          <w:sz w:val="28"/>
          <w:szCs w:val="28"/>
        </w:rPr>
        <w:t xml:space="preserve"> </w:t>
      </w:r>
      <w:r>
        <w:rPr>
          <w:sz w:val="28"/>
          <w:szCs w:val="28"/>
        </w:rPr>
        <w:t>di servizio in qualche casa per bene “</w:t>
      </w:r>
      <w:r w:rsidRPr="00314059">
        <w:rPr>
          <w:i/>
          <w:sz w:val="28"/>
          <w:szCs w:val="28"/>
        </w:rPr>
        <w:t xml:space="preserve">cum promesse di maridar e debbino esser maridate </w:t>
      </w:r>
      <w:r>
        <w:rPr>
          <w:sz w:val="28"/>
          <w:szCs w:val="28"/>
        </w:rPr>
        <w:t xml:space="preserve">“. </w:t>
      </w:r>
    </w:p>
    <w:p w:rsidR="00B1246D" w:rsidRPr="00B1246D" w:rsidRDefault="00FF50CB" w:rsidP="00B1246D">
      <w:pPr>
        <w:ind w:right="1133"/>
        <w:jc w:val="both"/>
        <w:rPr>
          <w:sz w:val="28"/>
          <w:szCs w:val="28"/>
        </w:rPr>
      </w:pPr>
      <w:r>
        <w:rPr>
          <w:sz w:val="28"/>
          <w:szCs w:val="28"/>
        </w:rPr>
        <w:tab/>
      </w:r>
      <w:r w:rsidR="00314059">
        <w:rPr>
          <w:sz w:val="28"/>
          <w:szCs w:val="28"/>
        </w:rPr>
        <w:t>Neppure da</w:t>
      </w:r>
      <w:r w:rsidR="00314059" w:rsidRPr="00314059">
        <w:rPr>
          <w:sz w:val="28"/>
          <w:szCs w:val="28"/>
        </w:rPr>
        <w:t xml:space="preserve"> qui si ricava come potev</w:t>
      </w:r>
      <w:r w:rsidR="00314059">
        <w:rPr>
          <w:sz w:val="28"/>
          <w:szCs w:val="28"/>
        </w:rPr>
        <w:t>ano trovare marito.</w:t>
      </w:r>
    </w:p>
    <w:p w:rsidR="00603B03" w:rsidRDefault="000A1549" w:rsidP="00307576">
      <w:pPr>
        <w:ind w:right="1133"/>
        <w:jc w:val="both"/>
        <w:rPr>
          <w:sz w:val="28"/>
          <w:szCs w:val="28"/>
        </w:rPr>
      </w:pPr>
      <w:r>
        <w:rPr>
          <w:sz w:val="28"/>
          <w:szCs w:val="28"/>
        </w:rPr>
        <w:tab/>
        <w:t>Tra i membri o governatori</w:t>
      </w:r>
      <w:r w:rsidR="00D8579B">
        <w:rPr>
          <w:sz w:val="28"/>
          <w:szCs w:val="28"/>
        </w:rPr>
        <w:t>,</w:t>
      </w:r>
      <w:r>
        <w:rPr>
          <w:sz w:val="28"/>
          <w:szCs w:val="28"/>
        </w:rPr>
        <w:t xml:space="preserve"> che presero parte e votarono t</w:t>
      </w:r>
      <w:r w:rsidR="00FF50CB">
        <w:rPr>
          <w:sz w:val="28"/>
          <w:szCs w:val="28"/>
        </w:rPr>
        <w:t>u</w:t>
      </w:r>
      <w:r>
        <w:rPr>
          <w:sz w:val="28"/>
          <w:szCs w:val="28"/>
        </w:rPr>
        <w:t>tti favorevolment</w:t>
      </w:r>
      <w:r w:rsidR="00FF50CB">
        <w:rPr>
          <w:sz w:val="28"/>
          <w:szCs w:val="28"/>
        </w:rPr>
        <w:t>e</w:t>
      </w:r>
      <w:r>
        <w:rPr>
          <w:sz w:val="28"/>
          <w:szCs w:val="28"/>
        </w:rPr>
        <w:t xml:space="preserve"> a questa delibera</w:t>
      </w:r>
      <w:r w:rsidR="00D8579B">
        <w:rPr>
          <w:sz w:val="28"/>
          <w:szCs w:val="28"/>
        </w:rPr>
        <w:t>,</w:t>
      </w:r>
      <w:r>
        <w:rPr>
          <w:sz w:val="28"/>
          <w:szCs w:val="28"/>
        </w:rPr>
        <w:t xml:space="preserve"> troviamo alcuni degli a</w:t>
      </w:r>
      <w:r w:rsidR="00FF50CB">
        <w:rPr>
          <w:sz w:val="28"/>
          <w:szCs w:val="28"/>
        </w:rPr>
        <w:t>m</w:t>
      </w:r>
      <w:r>
        <w:rPr>
          <w:sz w:val="28"/>
          <w:szCs w:val="28"/>
        </w:rPr>
        <w:t>ici di San Girolamo:</w:t>
      </w:r>
    </w:p>
    <w:p w:rsidR="000A1549" w:rsidRDefault="000A1549" w:rsidP="00307576">
      <w:pPr>
        <w:ind w:right="1133"/>
        <w:jc w:val="both"/>
        <w:rPr>
          <w:sz w:val="28"/>
          <w:szCs w:val="28"/>
        </w:rPr>
      </w:pPr>
      <w:r>
        <w:rPr>
          <w:sz w:val="28"/>
          <w:szCs w:val="28"/>
        </w:rPr>
        <w:tab/>
        <w:t>Provolo Giusti,</w:t>
      </w:r>
    </w:p>
    <w:p w:rsidR="000A1549" w:rsidRDefault="000A1549" w:rsidP="00307576">
      <w:pPr>
        <w:ind w:right="1133"/>
        <w:jc w:val="both"/>
        <w:rPr>
          <w:sz w:val="28"/>
          <w:szCs w:val="28"/>
        </w:rPr>
      </w:pPr>
      <w:r>
        <w:rPr>
          <w:sz w:val="28"/>
          <w:szCs w:val="28"/>
        </w:rPr>
        <w:tab/>
        <w:t>Hieronimo di Boi,</w:t>
      </w:r>
    </w:p>
    <w:p w:rsidR="000A1549" w:rsidRDefault="000A1549" w:rsidP="00307576">
      <w:pPr>
        <w:ind w:right="1133"/>
        <w:jc w:val="both"/>
        <w:rPr>
          <w:sz w:val="28"/>
          <w:szCs w:val="28"/>
        </w:rPr>
      </w:pPr>
      <w:r>
        <w:rPr>
          <w:sz w:val="28"/>
          <w:szCs w:val="28"/>
        </w:rPr>
        <w:tab/>
        <w:t>Cristoforo Lorenese,</w:t>
      </w:r>
    </w:p>
    <w:p w:rsidR="000A1549" w:rsidRDefault="000A1549" w:rsidP="00307576">
      <w:pPr>
        <w:ind w:right="1133"/>
        <w:jc w:val="both"/>
        <w:rPr>
          <w:sz w:val="28"/>
          <w:szCs w:val="28"/>
        </w:rPr>
      </w:pPr>
      <w:r>
        <w:rPr>
          <w:sz w:val="28"/>
          <w:szCs w:val="28"/>
        </w:rPr>
        <w:tab/>
        <w:t>Jacomin dei Centi</w:t>
      </w:r>
    </w:p>
    <w:p w:rsidR="000A1549" w:rsidRDefault="000A1549" w:rsidP="00307576">
      <w:pPr>
        <w:ind w:right="1133"/>
        <w:jc w:val="both"/>
        <w:rPr>
          <w:sz w:val="28"/>
          <w:szCs w:val="28"/>
        </w:rPr>
      </w:pPr>
      <w:r>
        <w:rPr>
          <w:sz w:val="28"/>
          <w:szCs w:val="28"/>
        </w:rPr>
        <w:lastRenderedPageBreak/>
        <w:tab/>
        <w:t>Alcuni di questi li troviamo, sempre qua</w:t>
      </w:r>
      <w:r w:rsidR="00D8579B">
        <w:rPr>
          <w:sz w:val="28"/>
          <w:szCs w:val="28"/>
        </w:rPr>
        <w:t>l</w:t>
      </w:r>
      <w:r>
        <w:rPr>
          <w:sz w:val="28"/>
          <w:szCs w:val="28"/>
        </w:rPr>
        <w:t>ificati dal Paltrinieri secondo il predetto Taccuino, come amici di San Girolamo, ma deputati agli Incurabili di Verona. E sono:</w:t>
      </w:r>
    </w:p>
    <w:p w:rsidR="000A1549" w:rsidRDefault="000A1549" w:rsidP="00307576">
      <w:pPr>
        <w:ind w:right="1133"/>
        <w:jc w:val="both"/>
        <w:rPr>
          <w:sz w:val="28"/>
          <w:szCs w:val="28"/>
        </w:rPr>
      </w:pPr>
      <w:r>
        <w:rPr>
          <w:sz w:val="28"/>
          <w:szCs w:val="28"/>
        </w:rPr>
        <w:tab/>
        <w:t>Il Conte Jo. Battista di Justi,</w:t>
      </w:r>
    </w:p>
    <w:p w:rsidR="000A1549" w:rsidRDefault="000A1549" w:rsidP="00307576">
      <w:pPr>
        <w:ind w:right="1133"/>
        <w:jc w:val="both"/>
        <w:rPr>
          <w:sz w:val="28"/>
          <w:szCs w:val="28"/>
        </w:rPr>
      </w:pPr>
      <w:r>
        <w:rPr>
          <w:sz w:val="28"/>
          <w:szCs w:val="28"/>
        </w:rPr>
        <w:tab/>
        <w:t>M.ro Andrea Stringar,</w:t>
      </w:r>
    </w:p>
    <w:p w:rsidR="000A1549" w:rsidRDefault="000A1549" w:rsidP="00307576">
      <w:pPr>
        <w:ind w:right="1133"/>
        <w:jc w:val="both"/>
        <w:rPr>
          <w:sz w:val="28"/>
          <w:szCs w:val="28"/>
        </w:rPr>
      </w:pPr>
      <w:r>
        <w:rPr>
          <w:sz w:val="28"/>
          <w:szCs w:val="28"/>
        </w:rPr>
        <w:tab/>
        <w:t>M. Antonio Miene,</w:t>
      </w:r>
    </w:p>
    <w:p w:rsidR="000A1549" w:rsidRDefault="000A1549" w:rsidP="00307576">
      <w:pPr>
        <w:ind w:right="1133"/>
        <w:jc w:val="both"/>
        <w:rPr>
          <w:sz w:val="28"/>
          <w:szCs w:val="28"/>
        </w:rPr>
      </w:pPr>
      <w:r>
        <w:rPr>
          <w:sz w:val="28"/>
          <w:szCs w:val="28"/>
        </w:rPr>
        <w:tab/>
        <w:t>M. Joan calzolar</w:t>
      </w:r>
    </w:p>
    <w:p w:rsidR="000A1549" w:rsidRDefault="000A1549" w:rsidP="00307576">
      <w:pPr>
        <w:ind w:right="1133"/>
        <w:jc w:val="both"/>
        <w:rPr>
          <w:sz w:val="28"/>
          <w:szCs w:val="28"/>
        </w:rPr>
      </w:pPr>
      <w:r>
        <w:rPr>
          <w:sz w:val="28"/>
          <w:szCs w:val="28"/>
        </w:rPr>
        <w:tab/>
        <w:t>M. Jeronimo di Bovi,</w:t>
      </w:r>
    </w:p>
    <w:p w:rsidR="000A1549" w:rsidRDefault="000A1549" w:rsidP="00307576">
      <w:pPr>
        <w:ind w:right="1133"/>
        <w:jc w:val="both"/>
        <w:rPr>
          <w:sz w:val="28"/>
          <w:szCs w:val="28"/>
        </w:rPr>
      </w:pPr>
      <w:r>
        <w:rPr>
          <w:sz w:val="28"/>
          <w:szCs w:val="28"/>
        </w:rPr>
        <w:tab/>
        <w:t>M. Jeronimo di Centi</w:t>
      </w:r>
    </w:p>
    <w:p w:rsidR="000A1549" w:rsidRDefault="000A1549" w:rsidP="00307576">
      <w:pPr>
        <w:ind w:right="1133"/>
        <w:jc w:val="both"/>
        <w:rPr>
          <w:i/>
          <w:sz w:val="28"/>
          <w:szCs w:val="28"/>
        </w:rPr>
      </w:pPr>
      <w:r>
        <w:rPr>
          <w:sz w:val="28"/>
          <w:szCs w:val="28"/>
        </w:rPr>
        <w:tab/>
        <w:t xml:space="preserve">M. Jeronimo di di Xiba ( </w:t>
      </w:r>
      <w:r>
        <w:rPr>
          <w:i/>
          <w:sz w:val="28"/>
          <w:szCs w:val="28"/>
        </w:rPr>
        <w:t>Verità )</w:t>
      </w:r>
    </w:p>
    <w:p w:rsidR="000A1549" w:rsidRDefault="000A1549" w:rsidP="00307576">
      <w:pPr>
        <w:ind w:right="1133"/>
        <w:jc w:val="both"/>
        <w:rPr>
          <w:sz w:val="28"/>
          <w:szCs w:val="28"/>
        </w:rPr>
      </w:pPr>
      <w:r>
        <w:rPr>
          <w:i/>
          <w:sz w:val="28"/>
          <w:szCs w:val="28"/>
        </w:rPr>
        <w:tab/>
      </w:r>
      <w:r>
        <w:rPr>
          <w:sz w:val="28"/>
          <w:szCs w:val="28"/>
        </w:rPr>
        <w:t>M. Carolo Sogar,</w:t>
      </w:r>
    </w:p>
    <w:p w:rsidR="000A1549" w:rsidRDefault="000A1549" w:rsidP="00307576">
      <w:pPr>
        <w:ind w:right="1133"/>
        <w:jc w:val="both"/>
        <w:rPr>
          <w:sz w:val="28"/>
          <w:szCs w:val="28"/>
        </w:rPr>
      </w:pPr>
      <w:r>
        <w:rPr>
          <w:sz w:val="28"/>
          <w:szCs w:val="28"/>
        </w:rPr>
        <w:tab/>
        <w:t>M. Zorzo,</w:t>
      </w:r>
    </w:p>
    <w:p w:rsidR="000A1549" w:rsidRDefault="000A1549" w:rsidP="00307576">
      <w:pPr>
        <w:ind w:right="1133"/>
        <w:jc w:val="both"/>
        <w:rPr>
          <w:sz w:val="28"/>
          <w:szCs w:val="28"/>
        </w:rPr>
      </w:pPr>
      <w:r>
        <w:rPr>
          <w:sz w:val="28"/>
          <w:szCs w:val="28"/>
        </w:rPr>
        <w:tab/>
        <w:t>M.</w:t>
      </w:r>
      <w:r w:rsidR="009D3A6B">
        <w:rPr>
          <w:sz w:val="28"/>
          <w:szCs w:val="28"/>
        </w:rPr>
        <w:t>r</w:t>
      </w:r>
      <w:r>
        <w:rPr>
          <w:sz w:val="28"/>
          <w:szCs w:val="28"/>
        </w:rPr>
        <w:t>o  Zeno Ferraro,</w:t>
      </w:r>
    </w:p>
    <w:p w:rsidR="000A1549" w:rsidRDefault="000A1549" w:rsidP="00307576">
      <w:pPr>
        <w:ind w:right="1133"/>
        <w:jc w:val="both"/>
        <w:rPr>
          <w:sz w:val="28"/>
          <w:szCs w:val="28"/>
        </w:rPr>
      </w:pPr>
      <w:r>
        <w:rPr>
          <w:sz w:val="28"/>
          <w:szCs w:val="28"/>
        </w:rPr>
        <w:tab/>
        <w:t>M. Cristoforo Orenese,</w:t>
      </w:r>
    </w:p>
    <w:p w:rsidR="008B509C" w:rsidRDefault="000A1549" w:rsidP="00307576">
      <w:pPr>
        <w:ind w:right="1133"/>
        <w:jc w:val="both"/>
        <w:rPr>
          <w:sz w:val="28"/>
          <w:szCs w:val="28"/>
        </w:rPr>
      </w:pPr>
      <w:r>
        <w:rPr>
          <w:sz w:val="28"/>
          <w:szCs w:val="28"/>
        </w:rPr>
        <w:tab/>
      </w:r>
      <w:r w:rsidR="008B509C">
        <w:rPr>
          <w:sz w:val="28"/>
          <w:szCs w:val="28"/>
        </w:rPr>
        <w:t xml:space="preserve">M. </w:t>
      </w:r>
      <w:r w:rsidR="009D3A6B">
        <w:rPr>
          <w:sz w:val="28"/>
          <w:szCs w:val="28"/>
        </w:rPr>
        <w:t>A</w:t>
      </w:r>
      <w:r w:rsidR="008B509C">
        <w:rPr>
          <w:sz w:val="28"/>
          <w:szCs w:val="28"/>
        </w:rPr>
        <w:t>ntonio spiciar de’ pupilli,</w:t>
      </w:r>
    </w:p>
    <w:p w:rsidR="000A1549" w:rsidRDefault="008B509C" w:rsidP="00307576">
      <w:pPr>
        <w:ind w:right="1133"/>
        <w:jc w:val="both"/>
        <w:rPr>
          <w:sz w:val="28"/>
          <w:szCs w:val="28"/>
        </w:rPr>
      </w:pPr>
      <w:r>
        <w:rPr>
          <w:sz w:val="28"/>
          <w:szCs w:val="28"/>
        </w:rPr>
        <w:tab/>
        <w:t>El Conte Provolo,</w:t>
      </w:r>
    </w:p>
    <w:p w:rsidR="008B509C" w:rsidRDefault="008B509C" w:rsidP="00307576">
      <w:pPr>
        <w:ind w:right="1133"/>
        <w:jc w:val="both"/>
        <w:rPr>
          <w:sz w:val="28"/>
          <w:szCs w:val="28"/>
        </w:rPr>
      </w:pPr>
      <w:r>
        <w:rPr>
          <w:sz w:val="28"/>
          <w:szCs w:val="28"/>
        </w:rPr>
        <w:tab/>
        <w:t>M. Jeronimo Pistore,</w:t>
      </w:r>
    </w:p>
    <w:p w:rsidR="008B509C" w:rsidRDefault="008B509C" w:rsidP="00307576">
      <w:pPr>
        <w:ind w:right="1133"/>
        <w:jc w:val="both"/>
        <w:rPr>
          <w:sz w:val="28"/>
          <w:szCs w:val="28"/>
        </w:rPr>
      </w:pPr>
      <w:r>
        <w:rPr>
          <w:sz w:val="28"/>
          <w:szCs w:val="28"/>
        </w:rPr>
        <w:tab/>
        <w:t>M. Jacomo di Sanguine,</w:t>
      </w:r>
    </w:p>
    <w:p w:rsidR="008B509C" w:rsidRDefault="008B509C" w:rsidP="00307576">
      <w:pPr>
        <w:ind w:right="1133"/>
        <w:jc w:val="both"/>
        <w:rPr>
          <w:sz w:val="28"/>
          <w:szCs w:val="28"/>
        </w:rPr>
      </w:pPr>
      <w:r>
        <w:rPr>
          <w:sz w:val="28"/>
          <w:szCs w:val="28"/>
        </w:rPr>
        <w:tab/>
        <w:t>M. Jo Jacomo de’ Vilmaresa</w:t>
      </w:r>
    </w:p>
    <w:p w:rsidR="008B509C" w:rsidRDefault="008B509C" w:rsidP="00307576">
      <w:pPr>
        <w:ind w:right="1133"/>
        <w:jc w:val="both"/>
        <w:rPr>
          <w:sz w:val="28"/>
          <w:szCs w:val="28"/>
        </w:rPr>
      </w:pPr>
      <w:r>
        <w:rPr>
          <w:sz w:val="28"/>
          <w:szCs w:val="28"/>
        </w:rPr>
        <w:tab/>
        <w:t>M. Gregorio Vigetto,</w:t>
      </w:r>
    </w:p>
    <w:p w:rsidR="008B509C" w:rsidRDefault="008B509C" w:rsidP="00307576">
      <w:pPr>
        <w:ind w:right="1133"/>
        <w:jc w:val="both"/>
        <w:rPr>
          <w:sz w:val="28"/>
          <w:szCs w:val="28"/>
        </w:rPr>
      </w:pPr>
      <w:r>
        <w:rPr>
          <w:sz w:val="28"/>
          <w:szCs w:val="28"/>
        </w:rPr>
        <w:tab/>
        <w:t>M. Jeronmo Parenti</w:t>
      </w:r>
    </w:p>
    <w:p w:rsidR="008B509C" w:rsidRDefault="008B509C" w:rsidP="00307576">
      <w:pPr>
        <w:ind w:right="1133"/>
        <w:jc w:val="both"/>
        <w:rPr>
          <w:sz w:val="28"/>
          <w:szCs w:val="28"/>
        </w:rPr>
      </w:pPr>
      <w:r>
        <w:rPr>
          <w:sz w:val="28"/>
          <w:szCs w:val="28"/>
        </w:rPr>
        <w:tab/>
        <w:t>M. Battista bastar</w:t>
      </w:r>
    </w:p>
    <w:p w:rsidR="008B509C" w:rsidRDefault="008B509C" w:rsidP="00307576">
      <w:pPr>
        <w:ind w:right="1133"/>
        <w:jc w:val="both"/>
        <w:rPr>
          <w:sz w:val="28"/>
          <w:szCs w:val="28"/>
        </w:rPr>
      </w:pPr>
      <w:r>
        <w:rPr>
          <w:sz w:val="28"/>
          <w:szCs w:val="28"/>
        </w:rPr>
        <w:tab/>
        <w:t>Una facile o</w:t>
      </w:r>
      <w:r w:rsidR="008765F7">
        <w:rPr>
          <w:sz w:val="28"/>
          <w:szCs w:val="28"/>
        </w:rPr>
        <w:t>s</w:t>
      </w:r>
      <w:r>
        <w:rPr>
          <w:sz w:val="28"/>
          <w:szCs w:val="28"/>
        </w:rPr>
        <w:t>servazione: ad attendere alle op</w:t>
      </w:r>
      <w:r w:rsidR="009D3A6B">
        <w:rPr>
          <w:sz w:val="28"/>
          <w:szCs w:val="28"/>
        </w:rPr>
        <w:t>e</w:t>
      </w:r>
      <w:r>
        <w:rPr>
          <w:sz w:val="28"/>
          <w:szCs w:val="28"/>
        </w:rPr>
        <w:t xml:space="preserve">re di misericordia ed a impegnare tempo, fatica e danari, sia a Verona come altrove, sono non solo membri della nobiltà, ma anche della borghesia, che sono “ </w:t>
      </w:r>
      <w:r>
        <w:rPr>
          <w:i/>
          <w:sz w:val="28"/>
          <w:szCs w:val="28"/>
        </w:rPr>
        <w:t xml:space="preserve">artisti o </w:t>
      </w:r>
      <w:r>
        <w:rPr>
          <w:i/>
          <w:sz w:val="28"/>
          <w:szCs w:val="28"/>
        </w:rPr>
        <w:lastRenderedPageBreak/>
        <w:t>artigiani “</w:t>
      </w:r>
      <w:r>
        <w:rPr>
          <w:sz w:val="28"/>
          <w:szCs w:val="28"/>
        </w:rPr>
        <w:t xml:space="preserve">; che con il frutto del loro lavoro si erano formati una disponibilità </w:t>
      </w:r>
      <w:r w:rsidR="009D3A6B">
        <w:rPr>
          <w:sz w:val="28"/>
          <w:szCs w:val="28"/>
        </w:rPr>
        <w:t>e</w:t>
      </w:r>
      <w:r>
        <w:rPr>
          <w:sz w:val="28"/>
          <w:szCs w:val="28"/>
        </w:rPr>
        <w:t>conomica.</w:t>
      </w:r>
    </w:p>
    <w:p w:rsidR="0000432F" w:rsidRDefault="008B509C" w:rsidP="00307576">
      <w:pPr>
        <w:ind w:right="1133"/>
        <w:jc w:val="both"/>
        <w:rPr>
          <w:sz w:val="28"/>
          <w:szCs w:val="28"/>
        </w:rPr>
      </w:pPr>
      <w:r>
        <w:rPr>
          <w:sz w:val="28"/>
          <w:szCs w:val="28"/>
        </w:rPr>
        <w:tab/>
        <w:t>I verbali ci istruiscono sul modo delle elezioni che si facevano annualmente, perché a formare parte dei dodici governatori</w:t>
      </w:r>
      <w:r w:rsidR="00294138">
        <w:rPr>
          <w:sz w:val="28"/>
          <w:szCs w:val="28"/>
        </w:rPr>
        <w:t xml:space="preserve"> e a sostenere i diversi incarichi vi erano elezioni particolari di nobili e di artigiani con un criterio proporzionale</w:t>
      </w:r>
      <w:r w:rsidR="00D8579B">
        <w:rPr>
          <w:sz w:val="28"/>
          <w:szCs w:val="28"/>
        </w:rPr>
        <w:t>. Q</w:t>
      </w:r>
      <w:r w:rsidR="00294138">
        <w:rPr>
          <w:sz w:val="28"/>
          <w:szCs w:val="28"/>
        </w:rPr>
        <w:t>uesto indica una forma di democrazia religiosamente ispirata, nella quale</w:t>
      </w:r>
      <w:r w:rsidR="009566B9">
        <w:rPr>
          <w:sz w:val="28"/>
          <w:szCs w:val="28"/>
        </w:rPr>
        <w:t xml:space="preserve"> si formava una tradizione</w:t>
      </w:r>
      <w:r w:rsidR="009D3A6B">
        <w:rPr>
          <w:sz w:val="28"/>
          <w:szCs w:val="28"/>
        </w:rPr>
        <w:t>,</w:t>
      </w:r>
      <w:r w:rsidR="009566B9">
        <w:rPr>
          <w:sz w:val="28"/>
          <w:szCs w:val="28"/>
        </w:rPr>
        <w:t xml:space="preserve"> perché</w:t>
      </w:r>
      <w:r w:rsidR="009D3A6B">
        <w:rPr>
          <w:sz w:val="28"/>
          <w:szCs w:val="28"/>
        </w:rPr>
        <w:t>,</w:t>
      </w:r>
      <w:r w:rsidR="009566B9">
        <w:rPr>
          <w:sz w:val="28"/>
          <w:szCs w:val="28"/>
        </w:rPr>
        <w:t xml:space="preserve"> molte volte</w:t>
      </w:r>
      <w:r w:rsidR="009D3A6B">
        <w:rPr>
          <w:sz w:val="28"/>
          <w:szCs w:val="28"/>
        </w:rPr>
        <w:t>, ai padri suc</w:t>
      </w:r>
      <w:r w:rsidR="00D8579B">
        <w:rPr>
          <w:sz w:val="28"/>
          <w:szCs w:val="28"/>
        </w:rPr>
        <w:t>c</w:t>
      </w:r>
      <w:r w:rsidR="009D3A6B">
        <w:rPr>
          <w:sz w:val="28"/>
          <w:szCs w:val="28"/>
        </w:rPr>
        <w:t>e</w:t>
      </w:r>
      <w:r w:rsidR="00D8579B">
        <w:rPr>
          <w:sz w:val="28"/>
          <w:szCs w:val="28"/>
        </w:rPr>
        <w:t>de</w:t>
      </w:r>
      <w:r w:rsidR="009D3A6B">
        <w:rPr>
          <w:sz w:val="28"/>
          <w:szCs w:val="28"/>
        </w:rPr>
        <w:t xml:space="preserve">vano i figli. </w:t>
      </w:r>
      <w:r w:rsidR="009566B9">
        <w:rPr>
          <w:sz w:val="28"/>
          <w:szCs w:val="28"/>
        </w:rPr>
        <w:t xml:space="preserve"> </w:t>
      </w:r>
    </w:p>
    <w:p w:rsidR="008B509C" w:rsidRDefault="0000432F" w:rsidP="00307576">
      <w:pPr>
        <w:ind w:right="1133"/>
        <w:jc w:val="both"/>
        <w:rPr>
          <w:sz w:val="28"/>
          <w:szCs w:val="28"/>
        </w:rPr>
      </w:pPr>
      <w:r>
        <w:rPr>
          <w:sz w:val="28"/>
          <w:szCs w:val="28"/>
        </w:rPr>
        <w:tab/>
      </w:r>
      <w:r w:rsidR="009D3A6B">
        <w:rPr>
          <w:sz w:val="28"/>
          <w:szCs w:val="28"/>
        </w:rPr>
        <w:t>S</w:t>
      </w:r>
      <w:r w:rsidR="009566B9">
        <w:rPr>
          <w:sz w:val="28"/>
          <w:szCs w:val="28"/>
        </w:rPr>
        <w:t>i noti che tutti quest</w:t>
      </w:r>
      <w:r w:rsidR="009D3A6B">
        <w:rPr>
          <w:sz w:val="28"/>
          <w:szCs w:val="28"/>
        </w:rPr>
        <w:t>i</w:t>
      </w:r>
      <w:r w:rsidR="009566B9">
        <w:rPr>
          <w:sz w:val="28"/>
          <w:szCs w:val="28"/>
        </w:rPr>
        <w:t xml:space="preserve"> memebri e altri</w:t>
      </w:r>
      <w:r w:rsidR="009D3A6B">
        <w:rPr>
          <w:sz w:val="28"/>
          <w:szCs w:val="28"/>
        </w:rPr>
        <w:t>,</w:t>
      </w:r>
      <w:r w:rsidR="009566B9">
        <w:rPr>
          <w:sz w:val="28"/>
          <w:szCs w:val="28"/>
        </w:rPr>
        <w:t xml:space="preserve"> che potrò n</w:t>
      </w:r>
      <w:r w:rsidR="009D3A6B">
        <w:rPr>
          <w:sz w:val="28"/>
          <w:szCs w:val="28"/>
        </w:rPr>
        <w:t>o</w:t>
      </w:r>
      <w:r w:rsidR="009566B9">
        <w:rPr>
          <w:sz w:val="28"/>
          <w:szCs w:val="28"/>
        </w:rPr>
        <w:t>minare in seguito</w:t>
      </w:r>
      <w:r w:rsidR="009D3A6B">
        <w:rPr>
          <w:sz w:val="28"/>
          <w:szCs w:val="28"/>
        </w:rPr>
        <w:t>,</w:t>
      </w:r>
      <w:r w:rsidR="009566B9">
        <w:rPr>
          <w:sz w:val="28"/>
          <w:szCs w:val="28"/>
        </w:rPr>
        <w:t xml:space="preserve"> sono del laicato</w:t>
      </w:r>
      <w:r w:rsidR="009D3A6B">
        <w:rPr>
          <w:sz w:val="28"/>
          <w:szCs w:val="28"/>
        </w:rPr>
        <w:t>,</w:t>
      </w:r>
      <w:r w:rsidR="009566B9">
        <w:rPr>
          <w:sz w:val="28"/>
          <w:szCs w:val="28"/>
        </w:rPr>
        <w:t xml:space="preserve"> da intendersi fruttuosamente e non frastornato nel suo significato</w:t>
      </w:r>
      <w:r w:rsidR="009D3A6B">
        <w:rPr>
          <w:sz w:val="28"/>
          <w:szCs w:val="28"/>
        </w:rPr>
        <w:t>,</w:t>
      </w:r>
      <w:r w:rsidR="009566B9">
        <w:rPr>
          <w:sz w:val="28"/>
          <w:szCs w:val="28"/>
        </w:rPr>
        <w:t xml:space="preserve"> come abusivamente oggi si fa per opere di certa ideologia.</w:t>
      </w:r>
    </w:p>
    <w:p w:rsidR="009566B9" w:rsidRDefault="009566B9" w:rsidP="00307576">
      <w:pPr>
        <w:ind w:right="1133"/>
        <w:jc w:val="both"/>
        <w:rPr>
          <w:sz w:val="28"/>
          <w:szCs w:val="28"/>
        </w:rPr>
      </w:pPr>
      <w:r>
        <w:rPr>
          <w:sz w:val="28"/>
          <w:szCs w:val="28"/>
        </w:rPr>
        <w:tab/>
        <w:t>Questa era la maniera</w:t>
      </w:r>
      <w:r w:rsidR="009D3A6B">
        <w:rPr>
          <w:sz w:val="28"/>
          <w:szCs w:val="28"/>
        </w:rPr>
        <w:t>,</w:t>
      </w:r>
      <w:r>
        <w:rPr>
          <w:sz w:val="28"/>
          <w:szCs w:val="28"/>
        </w:rPr>
        <w:t xml:space="preserve"> con cui il laicato partecipava in maniera fattiva e funzionale alla vita della chiesa, con opere più che non con parole</w:t>
      </w:r>
      <w:r w:rsidR="009D3A6B">
        <w:rPr>
          <w:sz w:val="28"/>
          <w:szCs w:val="28"/>
        </w:rPr>
        <w:t>,</w:t>
      </w:r>
      <w:r>
        <w:rPr>
          <w:sz w:val="28"/>
          <w:szCs w:val="28"/>
        </w:rPr>
        <w:t xml:space="preserve"> a testimonianza di quello che sembra essere ai giorni nostri</w:t>
      </w:r>
      <w:r w:rsidR="009D3A6B">
        <w:rPr>
          <w:sz w:val="28"/>
          <w:szCs w:val="28"/>
        </w:rPr>
        <w:t>,</w:t>
      </w:r>
      <w:r>
        <w:rPr>
          <w:sz w:val="28"/>
          <w:szCs w:val="28"/>
        </w:rPr>
        <w:t xml:space="preserve"> circa il posto che deve essere riconosciuto e dato ai laici nell</w:t>
      </w:r>
      <w:r w:rsidR="009D3A6B">
        <w:rPr>
          <w:sz w:val="28"/>
          <w:szCs w:val="28"/>
        </w:rPr>
        <w:t>a</w:t>
      </w:r>
      <w:r>
        <w:rPr>
          <w:sz w:val="28"/>
          <w:szCs w:val="28"/>
        </w:rPr>
        <w:t xml:space="preserve"> vita della chiesa.</w:t>
      </w:r>
    </w:p>
    <w:p w:rsidR="009566B9" w:rsidRDefault="009566B9" w:rsidP="00307576">
      <w:pPr>
        <w:ind w:right="1133"/>
        <w:jc w:val="both"/>
        <w:rPr>
          <w:sz w:val="28"/>
          <w:szCs w:val="28"/>
        </w:rPr>
      </w:pPr>
      <w:r>
        <w:rPr>
          <w:sz w:val="28"/>
          <w:szCs w:val="28"/>
        </w:rPr>
        <w:tab/>
        <w:t xml:space="preserve">Fra gli “ </w:t>
      </w:r>
      <w:r>
        <w:rPr>
          <w:i/>
          <w:sz w:val="28"/>
          <w:szCs w:val="28"/>
        </w:rPr>
        <w:t xml:space="preserve">amici di San Girolamo </w:t>
      </w:r>
      <w:r>
        <w:rPr>
          <w:sz w:val="28"/>
          <w:szCs w:val="28"/>
        </w:rPr>
        <w:t xml:space="preserve">“ è nominato un </w:t>
      </w:r>
      <w:r w:rsidRPr="009566B9">
        <w:rPr>
          <w:i/>
          <w:sz w:val="28"/>
          <w:szCs w:val="28"/>
        </w:rPr>
        <w:t>messer Antonio</w:t>
      </w:r>
      <w:r>
        <w:rPr>
          <w:sz w:val="28"/>
          <w:szCs w:val="28"/>
        </w:rPr>
        <w:t xml:space="preserve"> </w:t>
      </w:r>
      <w:r w:rsidRPr="009566B9">
        <w:rPr>
          <w:i/>
          <w:sz w:val="28"/>
          <w:szCs w:val="28"/>
        </w:rPr>
        <w:t>spiciar dei pupilli</w:t>
      </w:r>
      <w:r w:rsidR="000E2F32">
        <w:rPr>
          <w:sz w:val="28"/>
          <w:szCs w:val="28"/>
        </w:rPr>
        <w:t xml:space="preserve">, </w:t>
      </w:r>
      <w:r w:rsidR="000E2F32" w:rsidRPr="000E2F32">
        <w:rPr>
          <w:sz w:val="28"/>
          <w:szCs w:val="28"/>
        </w:rPr>
        <w:t>i quali, come sappiamo, ave</w:t>
      </w:r>
      <w:r w:rsidR="009D3A6B">
        <w:rPr>
          <w:sz w:val="28"/>
          <w:szCs w:val="28"/>
        </w:rPr>
        <w:t xml:space="preserve">vano </w:t>
      </w:r>
      <w:r w:rsidR="000E2F32" w:rsidRPr="000E2F32">
        <w:rPr>
          <w:sz w:val="28"/>
          <w:szCs w:val="28"/>
        </w:rPr>
        <w:t>molto bisogno di infiermeristica</w:t>
      </w:r>
      <w:r w:rsidR="009D3A6B">
        <w:rPr>
          <w:sz w:val="28"/>
          <w:szCs w:val="28"/>
        </w:rPr>
        <w:t xml:space="preserve">. E </w:t>
      </w:r>
      <w:r w:rsidR="000E2F32">
        <w:rPr>
          <w:sz w:val="28"/>
          <w:szCs w:val="28"/>
        </w:rPr>
        <w:t>fu questo uno dei punti</w:t>
      </w:r>
      <w:r w:rsidR="009D3A6B">
        <w:rPr>
          <w:sz w:val="28"/>
          <w:szCs w:val="28"/>
        </w:rPr>
        <w:t>,</w:t>
      </w:r>
      <w:r w:rsidR="000E2F32">
        <w:rPr>
          <w:sz w:val="28"/>
          <w:szCs w:val="28"/>
        </w:rPr>
        <w:t xml:space="preserve"> che interessò molto</w:t>
      </w:r>
      <w:r w:rsidR="009D3A6B">
        <w:rPr>
          <w:sz w:val="28"/>
          <w:szCs w:val="28"/>
        </w:rPr>
        <w:t>,</w:t>
      </w:r>
      <w:r w:rsidR="000E2F32">
        <w:rPr>
          <w:sz w:val="28"/>
          <w:szCs w:val="28"/>
        </w:rPr>
        <w:t xml:space="preserve"> gli ordinamenti dati da San Girolamo.</w:t>
      </w:r>
    </w:p>
    <w:p w:rsidR="000E2F32" w:rsidRDefault="000E2F32" w:rsidP="00307576">
      <w:pPr>
        <w:ind w:right="1133"/>
        <w:jc w:val="both"/>
        <w:rPr>
          <w:sz w:val="28"/>
          <w:szCs w:val="28"/>
        </w:rPr>
      </w:pPr>
      <w:r>
        <w:rPr>
          <w:sz w:val="28"/>
          <w:szCs w:val="28"/>
        </w:rPr>
        <w:tab/>
        <w:t>Uno dei primi decreti</w:t>
      </w:r>
      <w:r w:rsidR="009D3A6B">
        <w:rPr>
          <w:sz w:val="28"/>
          <w:szCs w:val="28"/>
        </w:rPr>
        <w:t>,</w:t>
      </w:r>
      <w:r>
        <w:rPr>
          <w:sz w:val="28"/>
          <w:szCs w:val="28"/>
        </w:rPr>
        <w:t xml:space="preserve"> in data 17.11.1532</w:t>
      </w:r>
      <w:r w:rsidR="009D3A6B">
        <w:rPr>
          <w:sz w:val="28"/>
          <w:szCs w:val="28"/>
        </w:rPr>
        <w:t>,</w:t>
      </w:r>
      <w:r>
        <w:rPr>
          <w:sz w:val="28"/>
          <w:szCs w:val="28"/>
        </w:rPr>
        <w:t xml:space="preserve"> riguarda precisamente la forma della elezione dell’infermiere e la provista della “ </w:t>
      </w:r>
      <w:r>
        <w:rPr>
          <w:i/>
          <w:sz w:val="28"/>
          <w:szCs w:val="28"/>
        </w:rPr>
        <w:t xml:space="preserve">speciaria </w:t>
      </w:r>
      <w:r>
        <w:rPr>
          <w:sz w:val="28"/>
          <w:szCs w:val="28"/>
        </w:rPr>
        <w:t>“ della casa della Misericordia.</w:t>
      </w:r>
    </w:p>
    <w:p w:rsidR="000E2F32" w:rsidRDefault="000E2F32" w:rsidP="00307576">
      <w:pPr>
        <w:ind w:right="1133"/>
        <w:jc w:val="both"/>
        <w:rPr>
          <w:sz w:val="28"/>
          <w:szCs w:val="28"/>
        </w:rPr>
      </w:pPr>
      <w:r>
        <w:rPr>
          <w:sz w:val="28"/>
          <w:szCs w:val="28"/>
        </w:rPr>
        <w:tab/>
        <w:t>Tutti membri del laicato, eccetto il prete Avanzini, che troviamo costantemente registrato come cappellano o curato dei poveri</w:t>
      </w:r>
      <w:r w:rsidR="009D3A6B">
        <w:rPr>
          <w:sz w:val="28"/>
          <w:szCs w:val="28"/>
        </w:rPr>
        <w:t>,</w:t>
      </w:r>
      <w:r>
        <w:rPr>
          <w:sz w:val="28"/>
          <w:szCs w:val="28"/>
        </w:rPr>
        <w:t xml:space="preserve"> dal 1531 al 1551.</w:t>
      </w:r>
    </w:p>
    <w:p w:rsidR="000E2F32" w:rsidRDefault="000E2F32" w:rsidP="00307576">
      <w:pPr>
        <w:ind w:right="1133"/>
        <w:jc w:val="both"/>
        <w:rPr>
          <w:sz w:val="28"/>
          <w:szCs w:val="28"/>
        </w:rPr>
      </w:pPr>
      <w:r>
        <w:rPr>
          <w:sz w:val="28"/>
          <w:szCs w:val="28"/>
        </w:rPr>
        <w:tab/>
        <w:t>E Ludovico di Canossa, conte e vescovo di Bajosa, che non fece mai parte del consiglio di direzione, ma fu uno dei principali promotori e benefattori dell’opera; e non solo di questa, ma di tutte le altre iniziative del Giberti, del quale era amicissimo.</w:t>
      </w:r>
    </w:p>
    <w:p w:rsidR="002622F4" w:rsidRDefault="002622F4" w:rsidP="002622F4">
      <w:pPr>
        <w:ind w:right="1133"/>
        <w:jc w:val="center"/>
        <w:rPr>
          <w:sz w:val="28"/>
          <w:szCs w:val="28"/>
        </w:rPr>
      </w:pPr>
      <w:r w:rsidRPr="002622F4">
        <w:rPr>
          <w:noProof/>
          <w:sz w:val="28"/>
          <w:szCs w:val="28"/>
          <w:lang w:eastAsia="it-IT"/>
        </w:rPr>
        <w:lastRenderedPageBreak/>
        <w:drawing>
          <wp:inline distT="0" distB="0" distL="0" distR="0">
            <wp:extent cx="2096135" cy="1398905"/>
            <wp:effectExtent l="0" t="0" r="0" b="0"/>
            <wp:docPr id="1" name="Immagine 1" descr="https://upload.wikimedia.org/wikipedia/commons/thumb/f/f1/Palazzo_Canossa.jpg/440px-Palazzo_Canoss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Palazzo_Canossa.jpg/440px-Palazzo_Canoss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1398905"/>
                    </a:xfrm>
                    <a:prstGeom prst="rect">
                      <a:avLst/>
                    </a:prstGeom>
                    <a:noFill/>
                    <a:ln>
                      <a:noFill/>
                    </a:ln>
                  </pic:spPr>
                </pic:pic>
              </a:graphicData>
            </a:graphic>
          </wp:inline>
        </w:drawing>
      </w:r>
    </w:p>
    <w:p w:rsidR="002622F4" w:rsidRPr="002622F4" w:rsidRDefault="002622F4" w:rsidP="002622F4">
      <w:pPr>
        <w:ind w:right="1133"/>
        <w:jc w:val="center"/>
        <w:rPr>
          <w:sz w:val="24"/>
          <w:szCs w:val="24"/>
        </w:rPr>
      </w:pPr>
      <w:r>
        <w:rPr>
          <w:sz w:val="24"/>
          <w:szCs w:val="24"/>
        </w:rPr>
        <w:t>Verona, Palazzo Canossa</w:t>
      </w:r>
    </w:p>
    <w:p w:rsidR="000E2F32" w:rsidRDefault="000E2F32" w:rsidP="00307576">
      <w:pPr>
        <w:ind w:right="1133"/>
        <w:jc w:val="both"/>
        <w:rPr>
          <w:sz w:val="28"/>
          <w:szCs w:val="28"/>
        </w:rPr>
      </w:pPr>
      <w:r>
        <w:rPr>
          <w:sz w:val="28"/>
          <w:szCs w:val="28"/>
        </w:rPr>
        <w:tab/>
        <w:t xml:space="preserve">Appena istituita l’opera dei fanciulli, per facilitare il ricevimento dei medesimi, il Canossa fece un donativo di 500 corone d’oro: bisognava ingrandire la fabbrica e allestire </w:t>
      </w:r>
      <w:r w:rsidR="001F5950">
        <w:rPr>
          <w:sz w:val="28"/>
          <w:szCs w:val="28"/>
        </w:rPr>
        <w:t>l’appartamento ( delibera 17.11.153</w:t>
      </w:r>
      <w:r w:rsidR="00DE75AD">
        <w:rPr>
          <w:sz w:val="28"/>
          <w:szCs w:val="28"/>
        </w:rPr>
        <w:t xml:space="preserve">2 </w:t>
      </w:r>
      <w:r w:rsidR="001F5950">
        <w:rPr>
          <w:sz w:val="28"/>
          <w:szCs w:val="28"/>
        </w:rPr>
        <w:t>)</w:t>
      </w:r>
      <w:r w:rsidR="00543AAE">
        <w:rPr>
          <w:rStyle w:val="Rimandonotaapidipagina"/>
          <w:sz w:val="28"/>
          <w:szCs w:val="28"/>
        </w:rPr>
        <w:footnoteReference w:id="3"/>
      </w:r>
      <w:r w:rsidR="00DE75AD">
        <w:rPr>
          <w:sz w:val="28"/>
          <w:szCs w:val="28"/>
        </w:rPr>
        <w:t>.</w:t>
      </w:r>
    </w:p>
    <w:p w:rsidR="00DE75AD" w:rsidRDefault="00DE75AD" w:rsidP="00307576">
      <w:pPr>
        <w:ind w:right="1133"/>
        <w:jc w:val="both"/>
        <w:rPr>
          <w:sz w:val="28"/>
          <w:szCs w:val="28"/>
        </w:rPr>
      </w:pPr>
      <w:r>
        <w:rPr>
          <w:sz w:val="28"/>
          <w:szCs w:val="28"/>
        </w:rPr>
        <w:tab/>
        <w:t>Già nel 1528 aveva provveduto al sostentamento di San Gaetano Thiene e dei suoi compagni, esuli da Roma a Venezia</w:t>
      </w:r>
      <w:r w:rsidR="00E41FFB">
        <w:rPr>
          <w:sz w:val="28"/>
          <w:szCs w:val="28"/>
        </w:rPr>
        <w:t xml:space="preserve"> dopo il sacco ( Chiminelli Piero, </w:t>
      </w:r>
      <w:r w:rsidR="00E41FFB">
        <w:rPr>
          <w:i/>
          <w:sz w:val="28"/>
          <w:szCs w:val="28"/>
        </w:rPr>
        <w:t xml:space="preserve">San </w:t>
      </w:r>
      <w:r w:rsidR="0000432F">
        <w:rPr>
          <w:i/>
          <w:sz w:val="28"/>
          <w:szCs w:val="28"/>
        </w:rPr>
        <w:t>Ga</w:t>
      </w:r>
      <w:r w:rsidR="00E41FFB">
        <w:rPr>
          <w:i/>
          <w:sz w:val="28"/>
          <w:szCs w:val="28"/>
        </w:rPr>
        <w:t xml:space="preserve">etan Thiene, cuore della rifotrma cattolica, </w:t>
      </w:r>
      <w:r w:rsidR="00E41FFB">
        <w:rPr>
          <w:sz w:val="28"/>
          <w:szCs w:val="28"/>
        </w:rPr>
        <w:t xml:space="preserve">pag. 507 ). </w:t>
      </w:r>
    </w:p>
    <w:p w:rsidR="00E41FFB" w:rsidRDefault="00E41FFB" w:rsidP="00307576">
      <w:pPr>
        <w:ind w:right="1133"/>
        <w:jc w:val="both"/>
        <w:rPr>
          <w:sz w:val="28"/>
          <w:szCs w:val="28"/>
        </w:rPr>
      </w:pPr>
      <w:r>
        <w:rPr>
          <w:sz w:val="28"/>
          <w:szCs w:val="28"/>
        </w:rPr>
        <w:tab/>
        <w:t>Lasciò alcune rendite e alle Convertite; ebbe un certo interesse con l’ambiente riform</w:t>
      </w:r>
      <w:r w:rsidR="0000432F">
        <w:rPr>
          <w:sz w:val="28"/>
          <w:szCs w:val="28"/>
        </w:rPr>
        <w:t>i</w:t>
      </w:r>
      <w:r>
        <w:rPr>
          <w:sz w:val="28"/>
          <w:szCs w:val="28"/>
        </w:rPr>
        <w:t>stico intellettuale, rappresentato in Verona da Marcantonio Flaminio, Galeazzo Florimonte, vescovo di Aqquino, Francesco Berni e Girolamo Fracastoro. Nel 1509 inco</w:t>
      </w:r>
      <w:r w:rsidR="0000432F">
        <w:rPr>
          <w:sz w:val="28"/>
          <w:szCs w:val="28"/>
        </w:rPr>
        <w:t>m</w:t>
      </w:r>
      <w:r>
        <w:rPr>
          <w:sz w:val="28"/>
          <w:szCs w:val="28"/>
        </w:rPr>
        <w:t xml:space="preserve">incia l’attività editoriale con la pubblicazione del commento di San Giovanni Crisostomo alle lettere di San Paolo, ( Pastore S., </w:t>
      </w:r>
      <w:r>
        <w:rPr>
          <w:i/>
          <w:sz w:val="28"/>
          <w:szCs w:val="28"/>
        </w:rPr>
        <w:t xml:space="preserve">Marcantonio Flaminio, </w:t>
      </w:r>
      <w:r>
        <w:rPr>
          <w:sz w:val="28"/>
          <w:szCs w:val="28"/>
        </w:rPr>
        <w:t xml:space="preserve">pag. 52 ). </w:t>
      </w:r>
    </w:p>
    <w:p w:rsidR="00E41FFB" w:rsidRPr="00E41FFB" w:rsidRDefault="00E41FFB" w:rsidP="00307576">
      <w:pPr>
        <w:ind w:right="1133"/>
        <w:jc w:val="both"/>
        <w:rPr>
          <w:sz w:val="28"/>
          <w:szCs w:val="28"/>
        </w:rPr>
      </w:pPr>
      <w:r>
        <w:rPr>
          <w:sz w:val="28"/>
          <w:szCs w:val="28"/>
        </w:rPr>
        <w:tab/>
        <w:t>I suoi interessi spirituali sono qualificati dalla conoscenza che ebbe con il Flaminio, che dimorò parecchio tempo alla corte del Gibert</w:t>
      </w:r>
      <w:r w:rsidR="0078437F">
        <w:rPr>
          <w:sz w:val="28"/>
          <w:szCs w:val="28"/>
        </w:rPr>
        <w:t>i a Verona e con Paolo Giu</w:t>
      </w:r>
      <w:r w:rsidRPr="00E41FFB">
        <w:rPr>
          <w:sz w:val="28"/>
          <w:szCs w:val="28"/>
        </w:rPr>
        <w:t>stiniiani, che conobbe a Venezia, nel 1526</w:t>
      </w:r>
      <w:r w:rsidR="00543AAE">
        <w:rPr>
          <w:rStyle w:val="Rimandonotaapidipagina"/>
          <w:sz w:val="28"/>
          <w:szCs w:val="28"/>
        </w:rPr>
        <w:footnoteReference w:id="4"/>
      </w:r>
      <w:r w:rsidRPr="00E41FFB">
        <w:rPr>
          <w:sz w:val="28"/>
          <w:szCs w:val="28"/>
        </w:rPr>
        <w:t>.</w:t>
      </w:r>
    </w:p>
    <w:p w:rsidR="008B509C" w:rsidRDefault="008B509C" w:rsidP="00307576">
      <w:pPr>
        <w:ind w:right="1133"/>
        <w:jc w:val="both"/>
        <w:rPr>
          <w:sz w:val="28"/>
          <w:szCs w:val="28"/>
        </w:rPr>
      </w:pPr>
      <w:r>
        <w:rPr>
          <w:sz w:val="28"/>
          <w:szCs w:val="28"/>
        </w:rPr>
        <w:tab/>
      </w:r>
      <w:r w:rsidR="0078437F">
        <w:rPr>
          <w:sz w:val="28"/>
          <w:szCs w:val="28"/>
        </w:rPr>
        <w:t>Sarebbe cosa lunga enumerare tutti gli impegni che Ludovico di Canossa si assunse per il bene delle chiese, sopratutto nell</w:t>
      </w:r>
      <w:r w:rsidR="00A1438C">
        <w:rPr>
          <w:sz w:val="28"/>
          <w:szCs w:val="28"/>
        </w:rPr>
        <w:t>a</w:t>
      </w:r>
      <w:r w:rsidR="0078437F">
        <w:rPr>
          <w:sz w:val="28"/>
          <w:szCs w:val="28"/>
        </w:rPr>
        <w:t xml:space="preserve"> d</w:t>
      </w:r>
      <w:r w:rsidR="00A1438C">
        <w:rPr>
          <w:sz w:val="28"/>
          <w:szCs w:val="28"/>
        </w:rPr>
        <w:t>i</w:t>
      </w:r>
      <w:r w:rsidR="0078437F">
        <w:rPr>
          <w:sz w:val="28"/>
          <w:szCs w:val="28"/>
        </w:rPr>
        <w:t xml:space="preserve">ocesi di Verona. </w:t>
      </w:r>
    </w:p>
    <w:p w:rsidR="0078437F" w:rsidRDefault="0078437F" w:rsidP="00307576">
      <w:pPr>
        <w:ind w:right="1133"/>
        <w:jc w:val="both"/>
        <w:rPr>
          <w:sz w:val="28"/>
          <w:szCs w:val="28"/>
        </w:rPr>
      </w:pPr>
      <w:r>
        <w:rPr>
          <w:sz w:val="28"/>
          <w:szCs w:val="28"/>
        </w:rPr>
        <w:tab/>
        <w:t xml:space="preserve">Tutto ciò di cui era bisogno lo trova presente: quindi nelle opere di S. </w:t>
      </w:r>
      <w:r w:rsidR="00A1438C">
        <w:rPr>
          <w:sz w:val="28"/>
          <w:szCs w:val="28"/>
        </w:rPr>
        <w:t>Ga</w:t>
      </w:r>
      <w:r>
        <w:rPr>
          <w:sz w:val="28"/>
          <w:szCs w:val="28"/>
        </w:rPr>
        <w:t xml:space="preserve">etano e le iniziative collegate al Divin Amore, che egli imparò a conoscere soprattutto a Venezia, dove abitualmente “ </w:t>
      </w:r>
      <w:r>
        <w:rPr>
          <w:i/>
          <w:sz w:val="28"/>
          <w:szCs w:val="28"/>
        </w:rPr>
        <w:t xml:space="preserve">patriava </w:t>
      </w:r>
      <w:r>
        <w:rPr>
          <w:sz w:val="28"/>
          <w:szCs w:val="28"/>
        </w:rPr>
        <w:t>“.</w:t>
      </w:r>
    </w:p>
    <w:p w:rsidR="0078437F" w:rsidRDefault="0078437F" w:rsidP="00307576">
      <w:pPr>
        <w:ind w:right="1133"/>
        <w:jc w:val="both"/>
        <w:rPr>
          <w:sz w:val="28"/>
          <w:szCs w:val="28"/>
        </w:rPr>
      </w:pPr>
      <w:r>
        <w:rPr>
          <w:sz w:val="28"/>
          <w:szCs w:val="28"/>
        </w:rPr>
        <w:lastRenderedPageBreak/>
        <w:tab/>
        <w:t xml:space="preserve">Perciò non mancò la sua illuminante cooperazione alla riforma dei monasteri femminili di Verona, per attuare la quale il Giberti ebbe amplissime facoltà dal papa e dalla Repubblica Veneta. </w:t>
      </w:r>
    </w:p>
    <w:p w:rsidR="00C1539F" w:rsidRDefault="0078437F" w:rsidP="00307576">
      <w:pPr>
        <w:ind w:right="1133"/>
        <w:jc w:val="both"/>
        <w:rPr>
          <w:sz w:val="28"/>
          <w:szCs w:val="28"/>
        </w:rPr>
      </w:pPr>
      <w:r>
        <w:rPr>
          <w:sz w:val="28"/>
          <w:szCs w:val="28"/>
        </w:rPr>
        <w:tab/>
        <w:t>E quindi lo si trova impegnato anche nella sistemazione del monastero delle Convertite, una delle tre opere che il Miani istitu</w:t>
      </w:r>
      <w:r w:rsidR="006A3623">
        <w:rPr>
          <w:sz w:val="28"/>
          <w:szCs w:val="28"/>
        </w:rPr>
        <w:t>ì</w:t>
      </w:r>
      <w:r>
        <w:rPr>
          <w:sz w:val="28"/>
          <w:szCs w:val="28"/>
        </w:rPr>
        <w:t xml:space="preserve"> a favore </w:t>
      </w:r>
      <w:r w:rsidR="006A3623">
        <w:rPr>
          <w:sz w:val="28"/>
          <w:szCs w:val="28"/>
        </w:rPr>
        <w:t>della città, dove operava</w:t>
      </w:r>
      <w:r w:rsidR="00A1438C">
        <w:rPr>
          <w:rStyle w:val="Rimandonotaapidipagina"/>
          <w:sz w:val="28"/>
          <w:szCs w:val="28"/>
        </w:rPr>
        <w:footnoteReference w:id="5"/>
      </w:r>
      <w:r w:rsidR="006A3623">
        <w:rPr>
          <w:sz w:val="28"/>
          <w:szCs w:val="28"/>
        </w:rPr>
        <w:t>.</w:t>
      </w:r>
      <w:r w:rsidR="00C1539F">
        <w:rPr>
          <w:sz w:val="28"/>
          <w:szCs w:val="28"/>
        </w:rPr>
        <w:t xml:space="preserve"> </w:t>
      </w:r>
      <w:r w:rsidR="00C1539F">
        <w:rPr>
          <w:sz w:val="28"/>
          <w:szCs w:val="28"/>
        </w:rPr>
        <w:tab/>
      </w:r>
    </w:p>
    <w:p w:rsidR="0078437F" w:rsidRDefault="00C1539F" w:rsidP="00307576">
      <w:pPr>
        <w:ind w:right="1133"/>
        <w:jc w:val="both"/>
        <w:rPr>
          <w:sz w:val="28"/>
          <w:szCs w:val="28"/>
        </w:rPr>
      </w:pPr>
      <w:r>
        <w:rPr>
          <w:sz w:val="28"/>
          <w:szCs w:val="28"/>
        </w:rPr>
        <w:tab/>
        <w:t>Il nobile Francesco Capello</w:t>
      </w:r>
      <w:r w:rsidR="00A1438C">
        <w:rPr>
          <w:sz w:val="28"/>
          <w:szCs w:val="28"/>
        </w:rPr>
        <w:t>,</w:t>
      </w:r>
      <w:r>
        <w:rPr>
          <w:sz w:val="28"/>
          <w:szCs w:val="28"/>
        </w:rPr>
        <w:t xml:space="preserve"> notaio</w:t>
      </w:r>
      <w:r w:rsidR="00A1438C">
        <w:rPr>
          <w:sz w:val="28"/>
          <w:szCs w:val="28"/>
        </w:rPr>
        <w:t>,</w:t>
      </w:r>
      <w:r>
        <w:rPr>
          <w:sz w:val="28"/>
          <w:szCs w:val="28"/>
        </w:rPr>
        <w:t xml:space="preserve"> fu assieme a Provolo Giusti l’anima delle istituzioni degli Incurabili e degli ospiti a Verona: lo fanno presente dal 1531 al 1555</w:t>
      </w:r>
      <w:r w:rsidR="00A1438C">
        <w:rPr>
          <w:sz w:val="28"/>
          <w:szCs w:val="28"/>
        </w:rPr>
        <w:t>,</w:t>
      </w:r>
      <w:r>
        <w:rPr>
          <w:sz w:val="28"/>
          <w:szCs w:val="28"/>
        </w:rPr>
        <w:t xml:space="preserve"> con diversi incarichi di responsabilità, ora di </w:t>
      </w:r>
      <w:r w:rsidRPr="00A1438C">
        <w:rPr>
          <w:i/>
          <w:sz w:val="28"/>
          <w:szCs w:val="28"/>
        </w:rPr>
        <w:t>sindaco</w:t>
      </w:r>
      <w:r>
        <w:rPr>
          <w:sz w:val="28"/>
          <w:szCs w:val="28"/>
        </w:rPr>
        <w:t xml:space="preserve"> della casa, ora di </w:t>
      </w:r>
      <w:r w:rsidRPr="00A1438C">
        <w:rPr>
          <w:i/>
          <w:sz w:val="28"/>
          <w:szCs w:val="28"/>
        </w:rPr>
        <w:t>soprastante agli orfani</w:t>
      </w:r>
      <w:r>
        <w:rPr>
          <w:sz w:val="28"/>
          <w:szCs w:val="28"/>
        </w:rPr>
        <w:t>, ora in funzione amministrativa, ora come delegato ed esaminatore per l’accettazione degli orfani</w:t>
      </w:r>
      <w:r w:rsidR="00DC36A8">
        <w:rPr>
          <w:sz w:val="28"/>
          <w:szCs w:val="28"/>
        </w:rPr>
        <w:t>, e soprattutto e quasi costantemente come governatore</w:t>
      </w:r>
      <w:r w:rsidR="00A27B6C">
        <w:rPr>
          <w:rStyle w:val="Rimandonotaapidipagina"/>
          <w:sz w:val="28"/>
          <w:szCs w:val="28"/>
        </w:rPr>
        <w:footnoteReference w:id="6"/>
      </w:r>
      <w:r w:rsidR="00DC36A8">
        <w:rPr>
          <w:sz w:val="28"/>
          <w:szCs w:val="28"/>
        </w:rPr>
        <w:t>.</w:t>
      </w:r>
    </w:p>
    <w:p w:rsidR="00DC36A8" w:rsidRDefault="00DC36A8" w:rsidP="00307576">
      <w:pPr>
        <w:ind w:right="1133"/>
        <w:jc w:val="both"/>
        <w:rPr>
          <w:sz w:val="28"/>
          <w:szCs w:val="28"/>
        </w:rPr>
      </w:pPr>
      <w:r>
        <w:rPr>
          <w:sz w:val="28"/>
          <w:szCs w:val="28"/>
        </w:rPr>
        <w:tab/>
        <w:t>Tutte le biografie di San Gaetano, del Giberti, del Flaminio, di Battista da Crema ne parlano con arcielogi.</w:t>
      </w:r>
    </w:p>
    <w:p w:rsidR="00A1438C" w:rsidRDefault="00DC36A8" w:rsidP="00307576">
      <w:pPr>
        <w:ind w:right="1133"/>
        <w:jc w:val="both"/>
        <w:rPr>
          <w:sz w:val="28"/>
          <w:szCs w:val="28"/>
        </w:rPr>
      </w:pPr>
      <w:r>
        <w:rPr>
          <w:sz w:val="28"/>
          <w:szCs w:val="28"/>
        </w:rPr>
        <w:tab/>
        <w:t>Questi personaggi e le relazioni</w:t>
      </w:r>
      <w:r w:rsidR="0000432F">
        <w:rPr>
          <w:sz w:val="28"/>
          <w:szCs w:val="28"/>
        </w:rPr>
        <w:t>,</w:t>
      </w:r>
      <w:r>
        <w:rPr>
          <w:sz w:val="28"/>
          <w:szCs w:val="28"/>
        </w:rPr>
        <w:t xml:space="preserve"> che egli ebbe con loro</w:t>
      </w:r>
      <w:r w:rsidR="0000432F">
        <w:rPr>
          <w:sz w:val="28"/>
          <w:szCs w:val="28"/>
        </w:rPr>
        <w:t>,</w:t>
      </w:r>
      <w:r>
        <w:rPr>
          <w:sz w:val="28"/>
          <w:szCs w:val="28"/>
        </w:rPr>
        <w:t xml:space="preserve"> ci qualificano il tono della sua spiritualità. </w:t>
      </w:r>
    </w:p>
    <w:p w:rsidR="00DC36A8" w:rsidRDefault="00A1438C" w:rsidP="00307576">
      <w:pPr>
        <w:ind w:right="1133"/>
        <w:jc w:val="both"/>
        <w:rPr>
          <w:sz w:val="28"/>
          <w:szCs w:val="28"/>
        </w:rPr>
      </w:pPr>
      <w:r>
        <w:rPr>
          <w:sz w:val="28"/>
          <w:szCs w:val="28"/>
        </w:rPr>
        <w:tab/>
      </w:r>
      <w:r w:rsidR="00DC36A8">
        <w:rPr>
          <w:sz w:val="28"/>
          <w:szCs w:val="28"/>
        </w:rPr>
        <w:t xml:space="preserve">Già prima del 1520 egli conosceva Gian </w:t>
      </w:r>
      <w:r>
        <w:rPr>
          <w:sz w:val="28"/>
          <w:szCs w:val="28"/>
        </w:rPr>
        <w:t>B</w:t>
      </w:r>
      <w:r w:rsidR="00DC36A8">
        <w:rPr>
          <w:sz w:val="28"/>
          <w:szCs w:val="28"/>
        </w:rPr>
        <w:t>attista da Crema</w:t>
      </w:r>
      <w:r>
        <w:rPr>
          <w:sz w:val="28"/>
          <w:szCs w:val="28"/>
        </w:rPr>
        <w:t>, i</w:t>
      </w:r>
      <w:r w:rsidR="00DC36A8">
        <w:rPr>
          <w:sz w:val="28"/>
          <w:szCs w:val="28"/>
        </w:rPr>
        <w:t>n nome del quale agiscce come procuratore e per certe liti, non meglio quaificate. Sostiene nche la difesa di Gian Battista contro coloro che so</w:t>
      </w:r>
      <w:r w:rsidR="007C48A3">
        <w:rPr>
          <w:sz w:val="28"/>
          <w:szCs w:val="28"/>
        </w:rPr>
        <w:t>s</w:t>
      </w:r>
      <w:r w:rsidR="00DC36A8">
        <w:rPr>
          <w:sz w:val="28"/>
          <w:szCs w:val="28"/>
        </w:rPr>
        <w:t>pettavano male di lui.</w:t>
      </w:r>
    </w:p>
    <w:p w:rsidR="007C48A3" w:rsidRDefault="00DC36A8" w:rsidP="00307576">
      <w:pPr>
        <w:ind w:right="1133"/>
        <w:jc w:val="both"/>
        <w:rPr>
          <w:sz w:val="28"/>
          <w:szCs w:val="28"/>
        </w:rPr>
      </w:pPr>
      <w:r>
        <w:rPr>
          <w:sz w:val="28"/>
          <w:szCs w:val="28"/>
        </w:rPr>
        <w:tab/>
        <w:t xml:space="preserve">Nel processo contro gli eretici veronesi dell’anno 1550 alcuni </w:t>
      </w:r>
      <w:r w:rsidR="007C48A3">
        <w:rPr>
          <w:sz w:val="28"/>
          <w:szCs w:val="28"/>
        </w:rPr>
        <w:t>i</w:t>
      </w:r>
      <w:r>
        <w:rPr>
          <w:sz w:val="28"/>
          <w:szCs w:val="28"/>
        </w:rPr>
        <w:t xml:space="preserve">nquisiti testimoniano che Francesco Capello </w:t>
      </w:r>
      <w:r w:rsidR="00656E60">
        <w:rPr>
          <w:sz w:val="28"/>
          <w:szCs w:val="28"/>
        </w:rPr>
        <w:t>cercava di distornare alcuni simpatizzanti dal frequentare circoli luterani</w:t>
      </w:r>
      <w:r w:rsidR="007C48A3">
        <w:rPr>
          <w:rStyle w:val="Rimandonotaapidipagina"/>
          <w:sz w:val="28"/>
          <w:szCs w:val="28"/>
        </w:rPr>
        <w:footnoteReference w:id="7"/>
      </w:r>
      <w:r w:rsidR="00656E60">
        <w:rPr>
          <w:sz w:val="28"/>
          <w:szCs w:val="28"/>
        </w:rPr>
        <w:t>.</w:t>
      </w:r>
      <w:r w:rsidR="00656E60" w:rsidRPr="00656E60">
        <w:rPr>
          <w:sz w:val="28"/>
          <w:szCs w:val="28"/>
        </w:rPr>
        <w:tab/>
      </w:r>
    </w:p>
    <w:p w:rsidR="00656E60" w:rsidRDefault="007C48A3" w:rsidP="00307576">
      <w:pPr>
        <w:ind w:right="1133"/>
        <w:jc w:val="both"/>
        <w:rPr>
          <w:sz w:val="28"/>
          <w:szCs w:val="28"/>
        </w:rPr>
      </w:pPr>
      <w:r>
        <w:rPr>
          <w:sz w:val="28"/>
          <w:szCs w:val="28"/>
        </w:rPr>
        <w:tab/>
        <w:t>Meraviglia v</w:t>
      </w:r>
      <w:r w:rsidR="00656E60" w:rsidRPr="00656E60">
        <w:rPr>
          <w:sz w:val="28"/>
          <w:szCs w:val="28"/>
        </w:rPr>
        <w:t>ederlo alla corte della Contessa di Guastalla</w:t>
      </w:r>
      <w:r w:rsidR="00656E60">
        <w:rPr>
          <w:sz w:val="28"/>
          <w:szCs w:val="28"/>
        </w:rPr>
        <w:t>.</w:t>
      </w:r>
    </w:p>
    <w:p w:rsidR="00656E60" w:rsidRDefault="00656E60" w:rsidP="00307576">
      <w:pPr>
        <w:ind w:right="1133"/>
        <w:jc w:val="both"/>
        <w:rPr>
          <w:sz w:val="28"/>
          <w:szCs w:val="28"/>
        </w:rPr>
      </w:pPr>
      <w:r>
        <w:rPr>
          <w:sz w:val="28"/>
          <w:szCs w:val="28"/>
        </w:rPr>
        <w:tab/>
        <w:t>E molto significativa è la funzio</w:t>
      </w:r>
      <w:r w:rsidR="007C48A3">
        <w:rPr>
          <w:sz w:val="28"/>
          <w:szCs w:val="28"/>
        </w:rPr>
        <w:t>n</w:t>
      </w:r>
      <w:r>
        <w:rPr>
          <w:sz w:val="28"/>
          <w:szCs w:val="28"/>
        </w:rPr>
        <w:t>e di intermediario</w:t>
      </w:r>
      <w:r w:rsidR="007C48A3">
        <w:rPr>
          <w:sz w:val="28"/>
          <w:szCs w:val="28"/>
        </w:rPr>
        <w:t>,</w:t>
      </w:r>
      <w:r>
        <w:rPr>
          <w:sz w:val="28"/>
          <w:szCs w:val="28"/>
        </w:rPr>
        <w:t xml:space="preserve"> che egli dovette sostenere</w:t>
      </w:r>
      <w:r w:rsidR="007C48A3">
        <w:rPr>
          <w:sz w:val="28"/>
          <w:szCs w:val="28"/>
        </w:rPr>
        <w:t>,</w:t>
      </w:r>
      <w:r>
        <w:rPr>
          <w:sz w:val="28"/>
          <w:szCs w:val="28"/>
        </w:rPr>
        <w:t xml:space="preserve"> l’anno 1532, quando il Flaminio</w:t>
      </w:r>
      <w:r w:rsidR="007C48A3">
        <w:rPr>
          <w:sz w:val="28"/>
          <w:szCs w:val="28"/>
        </w:rPr>
        <w:t>,</w:t>
      </w:r>
      <w:r>
        <w:rPr>
          <w:sz w:val="28"/>
          <w:szCs w:val="28"/>
        </w:rPr>
        <w:t xml:space="preserve"> per mezzo di lui</w:t>
      </w:r>
      <w:r w:rsidR="007C48A3">
        <w:rPr>
          <w:sz w:val="28"/>
          <w:szCs w:val="28"/>
        </w:rPr>
        <w:t>,</w:t>
      </w:r>
      <w:r>
        <w:rPr>
          <w:sz w:val="28"/>
          <w:szCs w:val="28"/>
        </w:rPr>
        <w:t xml:space="preserve"> domandò di essere intercettato tra i teatini, i quali</w:t>
      </w:r>
      <w:r w:rsidR="003D1FD8">
        <w:rPr>
          <w:sz w:val="28"/>
          <w:szCs w:val="28"/>
        </w:rPr>
        <w:t>,</w:t>
      </w:r>
      <w:r>
        <w:rPr>
          <w:sz w:val="28"/>
          <w:szCs w:val="28"/>
        </w:rPr>
        <w:t xml:space="preserve"> invece</w:t>
      </w:r>
      <w:r w:rsidR="003D1FD8">
        <w:rPr>
          <w:sz w:val="28"/>
          <w:szCs w:val="28"/>
        </w:rPr>
        <w:t>,</w:t>
      </w:r>
      <w:r>
        <w:rPr>
          <w:sz w:val="28"/>
          <w:szCs w:val="28"/>
        </w:rPr>
        <w:t xml:space="preserve"> non lo accettarono per certi </w:t>
      </w:r>
      <w:r w:rsidR="0045366F">
        <w:rPr>
          <w:sz w:val="28"/>
          <w:szCs w:val="28"/>
        </w:rPr>
        <w:lastRenderedPageBreak/>
        <w:t>motivi che</w:t>
      </w:r>
      <w:r w:rsidR="007C48A3">
        <w:rPr>
          <w:sz w:val="28"/>
          <w:szCs w:val="28"/>
        </w:rPr>
        <w:t>,</w:t>
      </w:r>
      <w:r w:rsidR="0045366F">
        <w:rPr>
          <w:sz w:val="28"/>
          <w:szCs w:val="28"/>
        </w:rPr>
        <w:t xml:space="preserve"> il Carafa o San Gaetano</w:t>
      </w:r>
      <w:r w:rsidR="007C48A3">
        <w:rPr>
          <w:sz w:val="28"/>
          <w:szCs w:val="28"/>
        </w:rPr>
        <w:t>,</w:t>
      </w:r>
      <w:r w:rsidR="0045366F">
        <w:rPr>
          <w:sz w:val="28"/>
          <w:szCs w:val="28"/>
        </w:rPr>
        <w:t xml:space="preserve"> gli </w:t>
      </w:r>
      <w:r w:rsidR="003D1FD8">
        <w:rPr>
          <w:sz w:val="28"/>
          <w:szCs w:val="28"/>
        </w:rPr>
        <w:t>elencarono</w:t>
      </w:r>
      <w:r w:rsidR="0045366F">
        <w:rPr>
          <w:sz w:val="28"/>
          <w:szCs w:val="28"/>
        </w:rPr>
        <w:t xml:space="preserve"> con lettera</w:t>
      </w:r>
      <w:r w:rsidR="007C48A3">
        <w:rPr>
          <w:sz w:val="28"/>
          <w:szCs w:val="28"/>
        </w:rPr>
        <w:t>,</w:t>
      </w:r>
      <w:r w:rsidR="0045366F">
        <w:rPr>
          <w:sz w:val="28"/>
          <w:szCs w:val="28"/>
        </w:rPr>
        <w:t xml:space="preserve"> diretta al Capello.</w:t>
      </w:r>
    </w:p>
    <w:p w:rsidR="0045366F" w:rsidRDefault="0045366F" w:rsidP="00307576">
      <w:pPr>
        <w:ind w:right="1133"/>
        <w:jc w:val="both"/>
        <w:rPr>
          <w:sz w:val="28"/>
          <w:szCs w:val="28"/>
        </w:rPr>
      </w:pPr>
      <w:r>
        <w:rPr>
          <w:sz w:val="28"/>
          <w:szCs w:val="28"/>
        </w:rPr>
        <w:tab/>
        <w:t>Questo sta a significare in quanta stima era tenuto il personaggio dai suoi concittadini e anche dal vescovo</w:t>
      </w:r>
      <w:r w:rsidR="007C48A3">
        <w:rPr>
          <w:sz w:val="28"/>
          <w:szCs w:val="28"/>
        </w:rPr>
        <w:t>,</w:t>
      </w:r>
      <w:r>
        <w:rPr>
          <w:sz w:val="28"/>
          <w:szCs w:val="28"/>
        </w:rPr>
        <w:t xml:space="preserve"> che lo nominò uno dei suoi esecutori testamentari</w:t>
      </w:r>
      <w:r w:rsidR="008B156D">
        <w:rPr>
          <w:rStyle w:val="Rimandonotaapidipagina"/>
          <w:sz w:val="28"/>
          <w:szCs w:val="28"/>
        </w:rPr>
        <w:footnoteReference w:id="8"/>
      </w:r>
      <w:r>
        <w:rPr>
          <w:sz w:val="28"/>
          <w:szCs w:val="28"/>
        </w:rPr>
        <w:t xml:space="preserve">. </w:t>
      </w:r>
    </w:p>
    <w:p w:rsidR="0045366F" w:rsidRDefault="0045366F" w:rsidP="00307576">
      <w:pPr>
        <w:ind w:right="1133"/>
        <w:jc w:val="both"/>
        <w:rPr>
          <w:sz w:val="28"/>
          <w:szCs w:val="28"/>
        </w:rPr>
      </w:pPr>
      <w:r>
        <w:rPr>
          <w:sz w:val="28"/>
          <w:szCs w:val="28"/>
        </w:rPr>
        <w:tab/>
        <w:t>Dal 1552 al 1555 egli si trova a Roma</w:t>
      </w:r>
      <w:r w:rsidR="007C48A3">
        <w:rPr>
          <w:sz w:val="28"/>
          <w:szCs w:val="28"/>
        </w:rPr>
        <w:t>,</w:t>
      </w:r>
      <w:r>
        <w:rPr>
          <w:sz w:val="28"/>
          <w:szCs w:val="28"/>
        </w:rPr>
        <w:t xml:space="preserve"> dove perora le cause dei Barnabiti, che vedevano tante defezioni nelle loro file.</w:t>
      </w:r>
    </w:p>
    <w:p w:rsidR="007C48A3" w:rsidRDefault="0045366F" w:rsidP="00307576">
      <w:pPr>
        <w:ind w:right="1133"/>
        <w:jc w:val="both"/>
        <w:rPr>
          <w:sz w:val="28"/>
          <w:szCs w:val="28"/>
        </w:rPr>
      </w:pPr>
      <w:r>
        <w:rPr>
          <w:sz w:val="28"/>
          <w:szCs w:val="28"/>
        </w:rPr>
        <w:tab/>
        <w:t xml:space="preserve">Nel 1555, per l’ultima volta, fu uno dei governatori della Misericordia di Verona. </w:t>
      </w:r>
    </w:p>
    <w:p w:rsidR="0045366F" w:rsidRDefault="007C48A3" w:rsidP="00307576">
      <w:pPr>
        <w:ind w:right="1133"/>
        <w:jc w:val="both"/>
        <w:rPr>
          <w:sz w:val="28"/>
          <w:szCs w:val="28"/>
        </w:rPr>
      </w:pPr>
      <w:r>
        <w:rPr>
          <w:sz w:val="28"/>
          <w:szCs w:val="28"/>
        </w:rPr>
        <w:tab/>
      </w:r>
      <w:r w:rsidR="0045366F">
        <w:rPr>
          <w:sz w:val="28"/>
          <w:szCs w:val="28"/>
        </w:rPr>
        <w:t xml:space="preserve">Morì a Roma nell’agosto 1556: era governatore dell’Ospedale di Santo Spirito. </w:t>
      </w:r>
    </w:p>
    <w:p w:rsidR="00C47561" w:rsidRDefault="0045366F" w:rsidP="00872A2F">
      <w:pPr>
        <w:ind w:right="1133"/>
        <w:jc w:val="both"/>
        <w:rPr>
          <w:sz w:val="28"/>
          <w:szCs w:val="28"/>
        </w:rPr>
      </w:pPr>
      <w:r>
        <w:rPr>
          <w:sz w:val="28"/>
          <w:szCs w:val="28"/>
        </w:rPr>
        <w:tab/>
        <w:t>Suo figlio, Gerardo, gli eresse una tomba in Santo Spirito di Sessia e vi appose decorosa e commossa epigrafe latina</w:t>
      </w:r>
      <w:r w:rsidR="007C48A3">
        <w:rPr>
          <w:rStyle w:val="Rimandonotaapidipagina"/>
          <w:sz w:val="28"/>
          <w:szCs w:val="28"/>
        </w:rPr>
        <w:footnoteReference w:id="9"/>
      </w:r>
      <w:r>
        <w:rPr>
          <w:sz w:val="28"/>
          <w:szCs w:val="28"/>
        </w:rPr>
        <w:t>.</w:t>
      </w:r>
      <w:r w:rsidR="00872A2F" w:rsidRPr="00872A2F">
        <w:rPr>
          <w:sz w:val="28"/>
          <w:szCs w:val="28"/>
        </w:rPr>
        <w:tab/>
      </w:r>
    </w:p>
    <w:p w:rsidR="00872A2F" w:rsidRDefault="00C47561" w:rsidP="00872A2F">
      <w:pPr>
        <w:ind w:right="1133"/>
        <w:jc w:val="both"/>
        <w:rPr>
          <w:sz w:val="28"/>
          <w:szCs w:val="28"/>
        </w:rPr>
      </w:pPr>
      <w:r>
        <w:rPr>
          <w:sz w:val="28"/>
          <w:szCs w:val="28"/>
        </w:rPr>
        <w:tab/>
      </w:r>
      <w:r w:rsidR="00872A2F" w:rsidRPr="00872A2F">
        <w:rPr>
          <w:sz w:val="28"/>
          <w:szCs w:val="28"/>
        </w:rPr>
        <w:t>Il Conte Provolo Giusti</w:t>
      </w:r>
      <w:r w:rsidR="00514A5B">
        <w:rPr>
          <w:rStyle w:val="Rimandonotaapidipagina"/>
          <w:sz w:val="28"/>
          <w:szCs w:val="28"/>
        </w:rPr>
        <w:footnoteReference w:id="10"/>
      </w:r>
      <w:r w:rsidR="00872A2F" w:rsidRPr="00872A2F">
        <w:rPr>
          <w:sz w:val="28"/>
          <w:szCs w:val="28"/>
        </w:rPr>
        <w:t xml:space="preserve"> operò in Verona parallelamente a France</w:t>
      </w:r>
      <w:r w:rsidR="00872A2F">
        <w:rPr>
          <w:sz w:val="28"/>
          <w:szCs w:val="28"/>
        </w:rPr>
        <w:t>sc</w:t>
      </w:r>
      <w:r w:rsidR="00872A2F" w:rsidRPr="00872A2F">
        <w:rPr>
          <w:sz w:val="28"/>
          <w:szCs w:val="28"/>
        </w:rPr>
        <w:t>o</w:t>
      </w:r>
      <w:r w:rsidR="00872A2F">
        <w:rPr>
          <w:sz w:val="28"/>
          <w:szCs w:val="28"/>
        </w:rPr>
        <w:t xml:space="preserve"> Capello.</w:t>
      </w:r>
    </w:p>
    <w:p w:rsidR="008A42F5" w:rsidRDefault="00872A2F" w:rsidP="00872A2F">
      <w:pPr>
        <w:ind w:right="1133"/>
        <w:jc w:val="both"/>
        <w:rPr>
          <w:sz w:val="28"/>
          <w:szCs w:val="28"/>
        </w:rPr>
      </w:pPr>
      <w:r>
        <w:rPr>
          <w:sz w:val="28"/>
          <w:szCs w:val="28"/>
        </w:rPr>
        <w:tab/>
      </w:r>
    </w:p>
    <w:p w:rsidR="008A42F5" w:rsidRDefault="008A42F5" w:rsidP="008A42F5">
      <w:pPr>
        <w:ind w:right="1133"/>
        <w:jc w:val="center"/>
        <w:rPr>
          <w:sz w:val="28"/>
          <w:szCs w:val="28"/>
        </w:rPr>
      </w:pPr>
      <w:r>
        <w:rPr>
          <w:rFonts w:ascii="Arial" w:hAnsi="Arial" w:cs="Arial"/>
          <w:noProof/>
          <w:color w:val="0645AD"/>
          <w:sz w:val="20"/>
          <w:szCs w:val="20"/>
          <w:lang w:eastAsia="it-IT"/>
        </w:rPr>
        <w:drawing>
          <wp:inline distT="0" distB="0" distL="0" distR="0" wp14:anchorId="7EBFDC39" wp14:editId="090CF77E">
            <wp:extent cx="2475865" cy="1856105"/>
            <wp:effectExtent l="0" t="0" r="635" b="0"/>
            <wp:docPr id="2" name="Immagine 2" descr="Giardino Giusti 2016 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rdino Giusti 2016 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856105"/>
                    </a:xfrm>
                    <a:prstGeom prst="rect">
                      <a:avLst/>
                    </a:prstGeom>
                    <a:noFill/>
                    <a:ln>
                      <a:noFill/>
                    </a:ln>
                  </pic:spPr>
                </pic:pic>
              </a:graphicData>
            </a:graphic>
          </wp:inline>
        </w:drawing>
      </w:r>
    </w:p>
    <w:p w:rsidR="00872423" w:rsidRDefault="00872423" w:rsidP="008A42F5">
      <w:pPr>
        <w:ind w:right="1133"/>
        <w:jc w:val="center"/>
        <w:rPr>
          <w:sz w:val="28"/>
          <w:szCs w:val="28"/>
        </w:rPr>
      </w:pPr>
      <w:r w:rsidRPr="00872423">
        <w:rPr>
          <w:sz w:val="28"/>
          <w:szCs w:val="28"/>
        </w:rPr>
        <w:lastRenderedPageBreak/>
        <w:t>Verona, palazzo Giusti</w:t>
      </w:r>
    </w:p>
    <w:p w:rsidR="00872A2F" w:rsidRPr="00872A2F" w:rsidRDefault="008A42F5" w:rsidP="00872A2F">
      <w:pPr>
        <w:ind w:right="1133"/>
        <w:jc w:val="both"/>
        <w:rPr>
          <w:sz w:val="28"/>
          <w:szCs w:val="28"/>
        </w:rPr>
      </w:pPr>
      <w:r>
        <w:rPr>
          <w:sz w:val="28"/>
          <w:szCs w:val="28"/>
        </w:rPr>
        <w:tab/>
      </w:r>
      <w:r w:rsidR="00872A2F">
        <w:rPr>
          <w:sz w:val="28"/>
          <w:szCs w:val="28"/>
        </w:rPr>
        <w:t xml:space="preserve">Lo troviamo presente </w:t>
      </w:r>
      <w:r w:rsidR="008B156D">
        <w:rPr>
          <w:sz w:val="28"/>
          <w:szCs w:val="28"/>
        </w:rPr>
        <w:t>soprattutto c</w:t>
      </w:r>
      <w:r w:rsidR="00872A2F">
        <w:rPr>
          <w:sz w:val="28"/>
          <w:szCs w:val="28"/>
        </w:rPr>
        <w:t xml:space="preserve">ome </w:t>
      </w:r>
      <w:r w:rsidR="00872A2F" w:rsidRPr="00514A5B">
        <w:rPr>
          <w:i/>
          <w:sz w:val="28"/>
          <w:szCs w:val="28"/>
        </w:rPr>
        <w:t>governator</w:t>
      </w:r>
      <w:r w:rsidR="00872A2F">
        <w:rPr>
          <w:sz w:val="28"/>
          <w:szCs w:val="28"/>
        </w:rPr>
        <w:t xml:space="preserve">e e </w:t>
      </w:r>
      <w:r w:rsidR="00872A2F" w:rsidRPr="00514A5B">
        <w:rPr>
          <w:i/>
          <w:sz w:val="28"/>
          <w:szCs w:val="28"/>
        </w:rPr>
        <w:t>soprastante agli orfani</w:t>
      </w:r>
      <w:r w:rsidR="00872A2F">
        <w:rPr>
          <w:sz w:val="28"/>
          <w:szCs w:val="28"/>
        </w:rPr>
        <w:t>, o presidente della casa della Misericordia</w:t>
      </w:r>
      <w:r w:rsidR="007C48A3">
        <w:rPr>
          <w:sz w:val="28"/>
          <w:szCs w:val="28"/>
        </w:rPr>
        <w:t xml:space="preserve"> </w:t>
      </w:r>
      <w:r w:rsidR="00872A2F">
        <w:rPr>
          <w:sz w:val="28"/>
          <w:szCs w:val="28"/>
        </w:rPr>
        <w:t>fino dal 1531 al maggio 1543, data della sua morte.</w:t>
      </w:r>
    </w:p>
    <w:p w:rsidR="0078437F" w:rsidRDefault="00872A2F">
      <w:pPr>
        <w:ind w:right="1133"/>
        <w:jc w:val="both"/>
        <w:rPr>
          <w:sz w:val="28"/>
          <w:szCs w:val="28"/>
        </w:rPr>
      </w:pPr>
      <w:r>
        <w:rPr>
          <w:sz w:val="28"/>
          <w:szCs w:val="28"/>
        </w:rPr>
        <w:tab/>
        <w:t>Nel testamento</w:t>
      </w:r>
      <w:r w:rsidR="00AB52D7">
        <w:rPr>
          <w:rStyle w:val="Rimandonotaapidipagina"/>
          <w:sz w:val="28"/>
          <w:szCs w:val="28"/>
        </w:rPr>
        <w:footnoteReference w:id="11"/>
      </w:r>
      <w:r>
        <w:rPr>
          <w:sz w:val="28"/>
          <w:szCs w:val="28"/>
        </w:rPr>
        <w:t xml:space="preserve"> lascia numerosi legati in favore della casa; </w:t>
      </w:r>
      <w:r w:rsidR="00E07D5B">
        <w:rPr>
          <w:sz w:val="28"/>
          <w:szCs w:val="28"/>
        </w:rPr>
        <w:t xml:space="preserve">egli aveva beneficato con l’opera per l’ampliamento dell’istituto degli orfani e degli Incurabili. </w:t>
      </w:r>
    </w:p>
    <w:p w:rsidR="00E07D5B" w:rsidRDefault="00E07D5B">
      <w:pPr>
        <w:ind w:right="1133"/>
        <w:jc w:val="both"/>
        <w:rPr>
          <w:sz w:val="28"/>
          <w:szCs w:val="28"/>
        </w:rPr>
      </w:pPr>
      <w:r>
        <w:rPr>
          <w:sz w:val="28"/>
          <w:szCs w:val="28"/>
        </w:rPr>
        <w:tab/>
        <w:t>Un suo primo testamento in favore dell’Ospedale della Misericordia era stato tolto il 12.3.1524. Infatti, per sua iniziativa, la casa della Misericordia, dopo il 1520, era sta</w:t>
      </w:r>
      <w:r w:rsidR="00527740">
        <w:rPr>
          <w:sz w:val="28"/>
          <w:szCs w:val="28"/>
        </w:rPr>
        <w:t>ta</w:t>
      </w:r>
      <w:r>
        <w:rPr>
          <w:sz w:val="28"/>
          <w:szCs w:val="28"/>
        </w:rPr>
        <w:t xml:space="preserve"> ampliata e rinnovata.</w:t>
      </w:r>
    </w:p>
    <w:p w:rsidR="000C2363" w:rsidRDefault="00E07D5B" w:rsidP="00B43FEF">
      <w:pPr>
        <w:ind w:right="1133"/>
        <w:jc w:val="both"/>
        <w:rPr>
          <w:sz w:val="28"/>
          <w:szCs w:val="28"/>
        </w:rPr>
      </w:pPr>
      <w:r>
        <w:rPr>
          <w:sz w:val="28"/>
          <w:szCs w:val="28"/>
        </w:rPr>
        <w:tab/>
        <w:t>Nel 1540, quando vi entrarono i Somaschi, le orfanelle erano trasferite al ritiro della Santissima Trinità</w:t>
      </w:r>
      <w:r w:rsidR="00527740">
        <w:rPr>
          <w:sz w:val="28"/>
          <w:szCs w:val="28"/>
        </w:rPr>
        <w:t xml:space="preserve">, </w:t>
      </w:r>
      <w:r>
        <w:rPr>
          <w:sz w:val="28"/>
          <w:szCs w:val="28"/>
        </w:rPr>
        <w:t>in modo da dare maggiore spazio alle abitazioni degli ospiti</w:t>
      </w:r>
      <w:r w:rsidR="000C2363">
        <w:rPr>
          <w:rStyle w:val="Rimandonotaapidipagina"/>
          <w:sz w:val="28"/>
          <w:szCs w:val="28"/>
        </w:rPr>
        <w:footnoteReference w:id="12"/>
      </w:r>
      <w:r>
        <w:rPr>
          <w:sz w:val="28"/>
          <w:szCs w:val="28"/>
        </w:rPr>
        <w:t>.</w:t>
      </w:r>
      <w:r w:rsidR="00B43FEF">
        <w:rPr>
          <w:sz w:val="28"/>
          <w:szCs w:val="28"/>
        </w:rPr>
        <w:tab/>
      </w:r>
    </w:p>
    <w:p w:rsidR="009D66A0" w:rsidRDefault="000C2363" w:rsidP="00B43FEF">
      <w:pPr>
        <w:ind w:right="1133"/>
        <w:jc w:val="both"/>
        <w:rPr>
          <w:sz w:val="28"/>
          <w:szCs w:val="28"/>
        </w:rPr>
      </w:pPr>
      <w:r>
        <w:rPr>
          <w:sz w:val="28"/>
          <w:szCs w:val="28"/>
        </w:rPr>
        <w:tab/>
      </w:r>
      <w:r w:rsidR="00B43FEF">
        <w:rPr>
          <w:sz w:val="28"/>
          <w:szCs w:val="28"/>
        </w:rPr>
        <w:t>Fra i governatori, a</w:t>
      </w:r>
      <w:r w:rsidR="00B43FEF" w:rsidRPr="00B43FEF">
        <w:rPr>
          <w:sz w:val="28"/>
          <w:szCs w:val="28"/>
        </w:rPr>
        <w:t>mici di S</w:t>
      </w:r>
      <w:r w:rsidR="00B43FEF">
        <w:rPr>
          <w:sz w:val="28"/>
          <w:szCs w:val="28"/>
        </w:rPr>
        <w:t>an</w:t>
      </w:r>
      <w:r w:rsidR="00B43FEF" w:rsidRPr="00B43FEF">
        <w:rPr>
          <w:sz w:val="28"/>
          <w:szCs w:val="28"/>
        </w:rPr>
        <w:t xml:space="preserve"> G</w:t>
      </w:r>
      <w:r w:rsidR="00B43FEF">
        <w:rPr>
          <w:sz w:val="28"/>
          <w:szCs w:val="28"/>
        </w:rPr>
        <w:t>iro</w:t>
      </w:r>
      <w:r w:rsidR="00B43FEF" w:rsidRPr="00B43FEF">
        <w:rPr>
          <w:sz w:val="28"/>
          <w:szCs w:val="28"/>
        </w:rPr>
        <w:t>lamo</w:t>
      </w:r>
      <w:r w:rsidR="00B43FEF">
        <w:rPr>
          <w:sz w:val="28"/>
          <w:szCs w:val="28"/>
        </w:rPr>
        <w:t>,</w:t>
      </w:r>
      <w:r w:rsidR="00B43FEF" w:rsidRPr="00B43FEF">
        <w:rPr>
          <w:sz w:val="28"/>
          <w:szCs w:val="28"/>
        </w:rPr>
        <w:t xml:space="preserve"> che nel </w:t>
      </w:r>
      <w:r w:rsidR="00B43FEF">
        <w:rPr>
          <w:sz w:val="28"/>
          <w:szCs w:val="28"/>
        </w:rPr>
        <w:t>1</w:t>
      </w:r>
      <w:r w:rsidR="00B43FEF" w:rsidRPr="00B43FEF">
        <w:rPr>
          <w:sz w:val="28"/>
          <w:szCs w:val="28"/>
        </w:rPr>
        <w:t>53</w:t>
      </w:r>
      <w:r w:rsidR="00B43FEF">
        <w:rPr>
          <w:sz w:val="28"/>
          <w:szCs w:val="28"/>
        </w:rPr>
        <w:t>1 v</w:t>
      </w:r>
      <w:r w:rsidR="00B43FEF" w:rsidRPr="00B43FEF">
        <w:rPr>
          <w:sz w:val="28"/>
          <w:szCs w:val="28"/>
        </w:rPr>
        <w:t>otarono i</w:t>
      </w:r>
      <w:r w:rsidR="00B43FEF">
        <w:rPr>
          <w:sz w:val="28"/>
          <w:szCs w:val="28"/>
        </w:rPr>
        <w:t xml:space="preserve">n </w:t>
      </w:r>
      <w:r w:rsidR="00B43FEF" w:rsidRPr="00B43FEF">
        <w:rPr>
          <w:sz w:val="28"/>
          <w:szCs w:val="28"/>
        </w:rPr>
        <w:t>fa</w:t>
      </w:r>
      <w:r w:rsidR="00B43FEF">
        <w:rPr>
          <w:sz w:val="28"/>
          <w:szCs w:val="28"/>
        </w:rPr>
        <w:t>v</w:t>
      </w:r>
      <w:r w:rsidR="00B43FEF" w:rsidRPr="00B43FEF">
        <w:rPr>
          <w:sz w:val="28"/>
          <w:szCs w:val="28"/>
        </w:rPr>
        <w:t xml:space="preserve">ore </w:t>
      </w:r>
      <w:r w:rsidR="00B43FEF">
        <w:rPr>
          <w:sz w:val="28"/>
          <w:szCs w:val="28"/>
        </w:rPr>
        <w:t xml:space="preserve">della </w:t>
      </w:r>
      <w:r w:rsidR="00B43FEF" w:rsidRPr="00B43FEF">
        <w:rPr>
          <w:sz w:val="28"/>
          <w:szCs w:val="28"/>
        </w:rPr>
        <w:t>intro</w:t>
      </w:r>
      <w:r w:rsidR="00B43FEF">
        <w:rPr>
          <w:sz w:val="28"/>
          <w:szCs w:val="28"/>
        </w:rPr>
        <w:t>d</w:t>
      </w:r>
      <w:r w:rsidR="00B43FEF" w:rsidRPr="00B43FEF">
        <w:rPr>
          <w:sz w:val="28"/>
          <w:szCs w:val="28"/>
        </w:rPr>
        <w:t>uzione degli orfani, e successivamente</w:t>
      </w:r>
      <w:r w:rsidR="00B43FEF">
        <w:rPr>
          <w:sz w:val="28"/>
          <w:szCs w:val="28"/>
        </w:rPr>
        <w:t>,</w:t>
      </w:r>
      <w:r w:rsidR="000E7196">
        <w:rPr>
          <w:sz w:val="28"/>
          <w:szCs w:val="28"/>
        </w:rPr>
        <w:t xml:space="preserve"> n</w:t>
      </w:r>
      <w:r w:rsidR="00B43FEF">
        <w:rPr>
          <w:sz w:val="28"/>
          <w:szCs w:val="28"/>
        </w:rPr>
        <w:t xml:space="preserve">el 1532, per </w:t>
      </w:r>
      <w:r w:rsidR="00B43FEF" w:rsidRPr="00B43FEF">
        <w:rPr>
          <w:sz w:val="28"/>
          <w:szCs w:val="28"/>
        </w:rPr>
        <w:t xml:space="preserve">il </w:t>
      </w:r>
      <w:r w:rsidR="00B43FEF">
        <w:rPr>
          <w:sz w:val="28"/>
          <w:szCs w:val="28"/>
        </w:rPr>
        <w:t>R</w:t>
      </w:r>
      <w:r w:rsidR="00B43FEF" w:rsidRPr="00B43FEF">
        <w:rPr>
          <w:sz w:val="28"/>
          <w:szCs w:val="28"/>
        </w:rPr>
        <w:t>egolamento</w:t>
      </w:r>
      <w:r w:rsidR="00B43FEF">
        <w:rPr>
          <w:sz w:val="28"/>
          <w:szCs w:val="28"/>
        </w:rPr>
        <w:t>, ﬁ</w:t>
      </w:r>
      <w:r w:rsidR="00B43FEF" w:rsidRPr="00B43FEF">
        <w:rPr>
          <w:sz w:val="28"/>
          <w:szCs w:val="28"/>
        </w:rPr>
        <w:t>gurano i nomi</w:t>
      </w:r>
      <w:r w:rsidR="009D66A0">
        <w:rPr>
          <w:sz w:val="28"/>
          <w:szCs w:val="28"/>
        </w:rPr>
        <w:t>:</w:t>
      </w:r>
      <w:r w:rsidR="00B43FEF" w:rsidRPr="00B43FEF">
        <w:rPr>
          <w:sz w:val="28"/>
          <w:szCs w:val="28"/>
        </w:rPr>
        <w:t xml:space="preserve"> </w:t>
      </w:r>
    </w:p>
    <w:p w:rsidR="00B43FEF" w:rsidRPr="00B43FEF" w:rsidRDefault="009D66A0" w:rsidP="00B43FEF">
      <w:pPr>
        <w:ind w:right="1133"/>
        <w:jc w:val="both"/>
        <w:rPr>
          <w:sz w:val="28"/>
          <w:szCs w:val="28"/>
        </w:rPr>
      </w:pPr>
      <w:r>
        <w:rPr>
          <w:sz w:val="28"/>
          <w:szCs w:val="28"/>
        </w:rPr>
        <w:tab/>
      </w:r>
      <w:r w:rsidR="00B43FEF">
        <w:rPr>
          <w:sz w:val="28"/>
          <w:szCs w:val="28"/>
        </w:rPr>
        <w:t>Gian Battis</w:t>
      </w:r>
      <w:r w:rsidR="00B43FEF" w:rsidRPr="00B43FEF">
        <w:rPr>
          <w:sz w:val="28"/>
          <w:szCs w:val="28"/>
        </w:rPr>
        <w:t>ta</w:t>
      </w:r>
      <w:r w:rsidR="00B43FEF">
        <w:rPr>
          <w:sz w:val="28"/>
          <w:szCs w:val="28"/>
        </w:rPr>
        <w:t xml:space="preserve"> Giu</w:t>
      </w:r>
      <w:r w:rsidR="00B43FEF" w:rsidRPr="00B43FEF">
        <w:rPr>
          <w:sz w:val="28"/>
          <w:szCs w:val="28"/>
        </w:rPr>
        <w:t>sti</w:t>
      </w:r>
      <w:r w:rsidR="000C2363">
        <w:rPr>
          <w:sz w:val="28"/>
          <w:szCs w:val="28"/>
        </w:rPr>
        <w:t>, ( fratello di Proculo )</w:t>
      </w:r>
      <w:r w:rsidR="00B43FEF" w:rsidRPr="00B43FEF">
        <w:rPr>
          <w:sz w:val="28"/>
          <w:szCs w:val="28"/>
        </w:rPr>
        <w:t xml:space="preserve"> che fu g</w:t>
      </w:r>
      <w:r w:rsidR="00B43FEF" w:rsidRPr="000C2363">
        <w:rPr>
          <w:i/>
          <w:sz w:val="28"/>
          <w:szCs w:val="28"/>
        </w:rPr>
        <w:t>overnatore</w:t>
      </w:r>
      <w:r w:rsidR="00B43FEF" w:rsidRPr="00B43FEF">
        <w:rPr>
          <w:sz w:val="28"/>
          <w:szCs w:val="28"/>
        </w:rPr>
        <w:t xml:space="preserve"> e </w:t>
      </w:r>
      <w:r w:rsidR="00B43FEF" w:rsidRPr="000C2363">
        <w:rPr>
          <w:i/>
          <w:sz w:val="28"/>
          <w:szCs w:val="28"/>
        </w:rPr>
        <w:t xml:space="preserve">sovrastante agli orfani </w:t>
      </w:r>
      <w:r w:rsidR="00B43FEF" w:rsidRPr="00B43FEF">
        <w:rPr>
          <w:sz w:val="28"/>
          <w:szCs w:val="28"/>
        </w:rPr>
        <w:t xml:space="preserve">dal </w:t>
      </w:r>
      <w:r w:rsidR="00D252F6">
        <w:rPr>
          <w:sz w:val="28"/>
          <w:szCs w:val="28"/>
        </w:rPr>
        <w:t xml:space="preserve">1531 </w:t>
      </w:r>
      <w:r w:rsidR="00B43FEF" w:rsidRPr="00B43FEF">
        <w:rPr>
          <w:sz w:val="28"/>
          <w:szCs w:val="28"/>
        </w:rPr>
        <w:t>al</w:t>
      </w:r>
      <w:r w:rsidR="00D252F6">
        <w:rPr>
          <w:sz w:val="28"/>
          <w:szCs w:val="28"/>
        </w:rPr>
        <w:t xml:space="preserve"> 1</w:t>
      </w:r>
      <w:r w:rsidR="00B43FEF" w:rsidRPr="00B43FEF">
        <w:rPr>
          <w:sz w:val="28"/>
          <w:szCs w:val="28"/>
        </w:rPr>
        <w:t>545</w:t>
      </w:r>
      <w:r>
        <w:rPr>
          <w:rStyle w:val="Rimandonotaapidipagina"/>
          <w:sz w:val="28"/>
          <w:szCs w:val="28"/>
        </w:rPr>
        <w:footnoteReference w:id="13"/>
      </w:r>
      <w:r>
        <w:rPr>
          <w:sz w:val="28"/>
          <w:szCs w:val="28"/>
        </w:rPr>
        <w:t>.</w:t>
      </w:r>
    </w:p>
    <w:p w:rsidR="00B43FEF" w:rsidRPr="00B43FEF" w:rsidRDefault="009D66A0" w:rsidP="00B43FEF">
      <w:pPr>
        <w:ind w:right="1133"/>
        <w:jc w:val="both"/>
        <w:rPr>
          <w:sz w:val="28"/>
          <w:szCs w:val="28"/>
        </w:rPr>
      </w:pPr>
      <w:r>
        <w:rPr>
          <w:sz w:val="28"/>
          <w:szCs w:val="28"/>
        </w:rPr>
        <w:tab/>
      </w:r>
      <w:r w:rsidR="00B43FEF" w:rsidRPr="00B43FEF">
        <w:rPr>
          <w:sz w:val="28"/>
          <w:szCs w:val="28"/>
        </w:rPr>
        <w:t>G</w:t>
      </w:r>
      <w:r w:rsidR="00D252F6">
        <w:rPr>
          <w:sz w:val="28"/>
          <w:szCs w:val="28"/>
        </w:rPr>
        <w:t>re</w:t>
      </w:r>
      <w:r w:rsidR="00B43FEF" w:rsidRPr="00B43FEF">
        <w:rPr>
          <w:sz w:val="28"/>
          <w:szCs w:val="28"/>
        </w:rPr>
        <w:t xml:space="preserve">gorio </w:t>
      </w:r>
      <w:r w:rsidR="00D252F6">
        <w:rPr>
          <w:sz w:val="28"/>
          <w:szCs w:val="28"/>
        </w:rPr>
        <w:t>R</w:t>
      </w:r>
      <w:r w:rsidR="00B43FEF" w:rsidRPr="00B43FEF">
        <w:rPr>
          <w:sz w:val="28"/>
          <w:szCs w:val="28"/>
        </w:rPr>
        <w:t>igettino, che fu governatore</w:t>
      </w:r>
      <w:r w:rsidR="00D252F6">
        <w:rPr>
          <w:sz w:val="28"/>
          <w:szCs w:val="28"/>
        </w:rPr>
        <w:t>,</w:t>
      </w:r>
      <w:r w:rsidR="00B43FEF" w:rsidRPr="00B43FEF">
        <w:rPr>
          <w:sz w:val="28"/>
          <w:szCs w:val="28"/>
        </w:rPr>
        <w:t xml:space="preserve"> sindaco</w:t>
      </w:r>
      <w:r w:rsidR="00D252F6">
        <w:rPr>
          <w:sz w:val="28"/>
          <w:szCs w:val="28"/>
        </w:rPr>
        <w:t>, soprast</w:t>
      </w:r>
      <w:r w:rsidR="00B43FEF" w:rsidRPr="00B43FEF">
        <w:rPr>
          <w:sz w:val="28"/>
          <w:szCs w:val="28"/>
        </w:rPr>
        <w:t>ante a</w:t>
      </w:r>
      <w:r w:rsidR="00D252F6">
        <w:rPr>
          <w:sz w:val="28"/>
          <w:szCs w:val="28"/>
        </w:rPr>
        <w:t xml:space="preserve">gli orfani, </w:t>
      </w:r>
      <w:r w:rsidR="00B43FEF" w:rsidRPr="00B43FEF">
        <w:rPr>
          <w:sz w:val="28"/>
          <w:szCs w:val="28"/>
        </w:rPr>
        <w:t>tesoriere e notaio</w:t>
      </w:r>
      <w:r w:rsidR="00D252F6">
        <w:rPr>
          <w:sz w:val="28"/>
          <w:szCs w:val="28"/>
        </w:rPr>
        <w:t>,</w:t>
      </w:r>
      <w:r w:rsidR="00B43FEF" w:rsidRPr="00B43FEF">
        <w:rPr>
          <w:sz w:val="28"/>
          <w:szCs w:val="28"/>
        </w:rPr>
        <w:t xml:space="preserve"> dal 1531 al </w:t>
      </w:r>
      <w:r w:rsidR="00D252F6">
        <w:rPr>
          <w:sz w:val="28"/>
          <w:szCs w:val="28"/>
        </w:rPr>
        <w:t>1549</w:t>
      </w:r>
      <w:r w:rsidR="00BA1FD7">
        <w:rPr>
          <w:rStyle w:val="Rimandonotaapidipagina"/>
          <w:sz w:val="28"/>
          <w:szCs w:val="28"/>
        </w:rPr>
        <w:footnoteReference w:id="14"/>
      </w:r>
      <w:r w:rsidR="00D252F6">
        <w:rPr>
          <w:sz w:val="28"/>
          <w:szCs w:val="28"/>
        </w:rPr>
        <w:t>.</w:t>
      </w:r>
    </w:p>
    <w:p w:rsidR="00B43FEF" w:rsidRPr="00B43FEF" w:rsidRDefault="009D66A0" w:rsidP="00B43FEF">
      <w:pPr>
        <w:ind w:right="1133"/>
        <w:jc w:val="both"/>
        <w:rPr>
          <w:sz w:val="28"/>
          <w:szCs w:val="28"/>
        </w:rPr>
      </w:pPr>
      <w:r>
        <w:rPr>
          <w:sz w:val="28"/>
          <w:szCs w:val="28"/>
        </w:rPr>
        <w:lastRenderedPageBreak/>
        <w:tab/>
      </w:r>
      <w:r w:rsidR="00D252F6">
        <w:rPr>
          <w:sz w:val="28"/>
          <w:szCs w:val="28"/>
        </w:rPr>
        <w:t>And</w:t>
      </w:r>
      <w:r w:rsidR="00B43FEF" w:rsidRPr="00B43FEF">
        <w:rPr>
          <w:sz w:val="28"/>
          <w:szCs w:val="28"/>
        </w:rPr>
        <w:t>rea Stringar</w:t>
      </w:r>
      <w:r w:rsidR="00D252F6">
        <w:rPr>
          <w:sz w:val="28"/>
          <w:szCs w:val="28"/>
        </w:rPr>
        <w:t>,</w:t>
      </w:r>
      <w:r w:rsidR="00B43FEF" w:rsidRPr="00B43FEF">
        <w:rPr>
          <w:sz w:val="28"/>
          <w:szCs w:val="28"/>
        </w:rPr>
        <w:t xml:space="preserve"> o Bagatin</w:t>
      </w:r>
      <w:r w:rsidR="00D252F6">
        <w:rPr>
          <w:sz w:val="28"/>
          <w:szCs w:val="28"/>
        </w:rPr>
        <w:t>,</w:t>
      </w:r>
      <w:r w:rsidR="00B43FEF" w:rsidRPr="00B43FEF">
        <w:rPr>
          <w:sz w:val="28"/>
          <w:szCs w:val="28"/>
        </w:rPr>
        <w:t xml:space="preserve"> go</w:t>
      </w:r>
      <w:r w:rsidR="00D252F6">
        <w:rPr>
          <w:sz w:val="28"/>
          <w:szCs w:val="28"/>
        </w:rPr>
        <w:t>vernatore e sovrastante agli orfani,</w:t>
      </w:r>
      <w:r w:rsidR="00B43FEF" w:rsidRPr="00B43FEF">
        <w:rPr>
          <w:sz w:val="28"/>
          <w:szCs w:val="28"/>
        </w:rPr>
        <w:t xml:space="preserve"> in da</w:t>
      </w:r>
      <w:r w:rsidR="00D252F6">
        <w:rPr>
          <w:sz w:val="28"/>
          <w:szCs w:val="28"/>
        </w:rPr>
        <w:t>t</w:t>
      </w:r>
      <w:r w:rsidR="00B43FEF" w:rsidRPr="00B43FEF">
        <w:rPr>
          <w:sz w:val="28"/>
          <w:szCs w:val="28"/>
        </w:rPr>
        <w:t>e alterne</w:t>
      </w:r>
      <w:r w:rsidR="00D252F6">
        <w:rPr>
          <w:sz w:val="28"/>
          <w:szCs w:val="28"/>
        </w:rPr>
        <w:t>,</w:t>
      </w:r>
      <w:r w:rsidR="00B43FEF" w:rsidRPr="00B43FEF">
        <w:rPr>
          <w:sz w:val="28"/>
          <w:szCs w:val="28"/>
        </w:rPr>
        <w:t xml:space="preserve"> dal </w:t>
      </w:r>
      <w:r w:rsidR="00D252F6">
        <w:rPr>
          <w:sz w:val="28"/>
          <w:szCs w:val="28"/>
        </w:rPr>
        <w:t>1</w:t>
      </w:r>
      <w:r w:rsidR="00B43FEF" w:rsidRPr="00B43FEF">
        <w:rPr>
          <w:sz w:val="28"/>
          <w:szCs w:val="28"/>
        </w:rPr>
        <w:t>53</w:t>
      </w:r>
      <w:r w:rsidR="00D252F6">
        <w:rPr>
          <w:sz w:val="28"/>
          <w:szCs w:val="28"/>
        </w:rPr>
        <w:t xml:space="preserve">1 </w:t>
      </w:r>
      <w:r w:rsidR="00B43FEF" w:rsidRPr="00B43FEF">
        <w:rPr>
          <w:sz w:val="28"/>
          <w:szCs w:val="28"/>
        </w:rPr>
        <w:t>al 1545.</w:t>
      </w:r>
    </w:p>
    <w:p w:rsidR="00B43FEF" w:rsidRPr="00B43FEF" w:rsidRDefault="00872423" w:rsidP="00B43FEF">
      <w:pPr>
        <w:ind w:right="1133"/>
        <w:jc w:val="both"/>
        <w:rPr>
          <w:sz w:val="28"/>
          <w:szCs w:val="28"/>
        </w:rPr>
      </w:pPr>
      <w:r>
        <w:rPr>
          <w:sz w:val="28"/>
          <w:szCs w:val="28"/>
        </w:rPr>
        <w:tab/>
      </w:r>
      <w:r w:rsidR="00D252F6">
        <w:rPr>
          <w:sz w:val="28"/>
          <w:szCs w:val="28"/>
        </w:rPr>
        <w:t>J</w:t>
      </w:r>
      <w:r w:rsidR="00B43FEF" w:rsidRPr="00B43FEF">
        <w:rPr>
          <w:sz w:val="28"/>
          <w:szCs w:val="28"/>
        </w:rPr>
        <w:t>eronimo di Boi</w:t>
      </w:r>
      <w:r w:rsidR="00D252F6">
        <w:rPr>
          <w:sz w:val="28"/>
          <w:szCs w:val="28"/>
        </w:rPr>
        <w:t>,</w:t>
      </w:r>
      <w:r w:rsidR="00B43FEF" w:rsidRPr="00B43FEF">
        <w:rPr>
          <w:sz w:val="28"/>
          <w:szCs w:val="28"/>
        </w:rPr>
        <w:t xml:space="preserve"> che fu  governatore e per molti anni sindac</w:t>
      </w:r>
      <w:r w:rsidR="00D252F6">
        <w:rPr>
          <w:sz w:val="28"/>
          <w:szCs w:val="28"/>
        </w:rPr>
        <w:t xml:space="preserve">o, dal </w:t>
      </w:r>
      <w:r w:rsidR="00B43FEF" w:rsidRPr="00B43FEF">
        <w:rPr>
          <w:sz w:val="28"/>
          <w:szCs w:val="28"/>
        </w:rPr>
        <w:t>1531 al 1550.</w:t>
      </w:r>
    </w:p>
    <w:p w:rsidR="00B43FEF" w:rsidRPr="00B43FEF" w:rsidRDefault="00F55524" w:rsidP="00B43FEF">
      <w:pPr>
        <w:ind w:right="1133"/>
        <w:jc w:val="both"/>
        <w:rPr>
          <w:sz w:val="28"/>
          <w:szCs w:val="28"/>
        </w:rPr>
      </w:pPr>
      <w:r>
        <w:rPr>
          <w:sz w:val="28"/>
          <w:szCs w:val="28"/>
        </w:rPr>
        <w:tab/>
      </w:r>
      <w:r w:rsidR="00B43FEF" w:rsidRPr="00B43FEF">
        <w:rPr>
          <w:sz w:val="28"/>
          <w:szCs w:val="28"/>
        </w:rPr>
        <w:t xml:space="preserve">Cristoforo </w:t>
      </w:r>
      <w:r w:rsidR="00D252F6">
        <w:rPr>
          <w:sz w:val="28"/>
          <w:szCs w:val="28"/>
        </w:rPr>
        <w:t>O</w:t>
      </w:r>
      <w:r w:rsidR="00B43FEF" w:rsidRPr="00B43FEF">
        <w:rPr>
          <w:sz w:val="28"/>
          <w:szCs w:val="28"/>
        </w:rPr>
        <w:t>renese o</w:t>
      </w:r>
      <w:r w:rsidR="00D252F6">
        <w:rPr>
          <w:sz w:val="28"/>
          <w:szCs w:val="28"/>
        </w:rPr>
        <w:t xml:space="preserve"> L</w:t>
      </w:r>
      <w:r w:rsidR="00B43FEF" w:rsidRPr="00B43FEF">
        <w:rPr>
          <w:sz w:val="28"/>
          <w:szCs w:val="28"/>
        </w:rPr>
        <w:t>orenese</w:t>
      </w:r>
      <w:r w:rsidR="00D252F6">
        <w:rPr>
          <w:sz w:val="28"/>
          <w:szCs w:val="28"/>
        </w:rPr>
        <w:t>,</w:t>
      </w:r>
      <w:r w:rsidR="00B43FEF" w:rsidRPr="00B43FEF">
        <w:rPr>
          <w:sz w:val="28"/>
          <w:szCs w:val="28"/>
        </w:rPr>
        <w:t xml:space="preserve"> che fu governatore dal 1531 </w:t>
      </w:r>
      <w:r w:rsidR="00D252F6">
        <w:rPr>
          <w:sz w:val="28"/>
          <w:szCs w:val="28"/>
        </w:rPr>
        <w:t>al 1542.</w:t>
      </w:r>
    </w:p>
    <w:p w:rsidR="00B43FEF" w:rsidRPr="00B43FEF" w:rsidRDefault="00F55524" w:rsidP="00B43FEF">
      <w:pPr>
        <w:ind w:right="1133"/>
        <w:jc w:val="both"/>
        <w:rPr>
          <w:sz w:val="28"/>
          <w:szCs w:val="28"/>
        </w:rPr>
      </w:pPr>
      <w:r>
        <w:rPr>
          <w:sz w:val="28"/>
          <w:szCs w:val="28"/>
        </w:rPr>
        <w:tab/>
      </w:r>
      <w:r w:rsidR="00D252F6">
        <w:rPr>
          <w:sz w:val="28"/>
          <w:szCs w:val="28"/>
        </w:rPr>
        <w:t>Car</w:t>
      </w:r>
      <w:r w:rsidR="00B43FEF" w:rsidRPr="00B43FEF">
        <w:rPr>
          <w:sz w:val="28"/>
          <w:szCs w:val="28"/>
        </w:rPr>
        <w:t>lo Sogar</w:t>
      </w:r>
      <w:r w:rsidR="00D252F6">
        <w:rPr>
          <w:sz w:val="28"/>
          <w:szCs w:val="28"/>
        </w:rPr>
        <w:t>,</w:t>
      </w:r>
      <w:r w:rsidR="00B43FEF" w:rsidRPr="00B43FEF">
        <w:rPr>
          <w:sz w:val="28"/>
          <w:szCs w:val="28"/>
        </w:rPr>
        <w:t xml:space="preserve"> 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solo l</w:t>
      </w:r>
      <w:r w:rsidR="00D252F6">
        <w:rPr>
          <w:sz w:val="28"/>
          <w:szCs w:val="28"/>
        </w:rPr>
        <w:t>’</w:t>
      </w:r>
      <w:r w:rsidR="00B43FEF" w:rsidRPr="00B43FEF">
        <w:rPr>
          <w:sz w:val="28"/>
          <w:szCs w:val="28"/>
        </w:rPr>
        <w:t>anno 1533</w:t>
      </w:r>
      <w:r w:rsidR="00D252F6">
        <w:rPr>
          <w:sz w:val="28"/>
          <w:szCs w:val="28"/>
        </w:rPr>
        <w:t>.</w:t>
      </w:r>
    </w:p>
    <w:p w:rsidR="00B43FEF" w:rsidRPr="00B43FEF" w:rsidRDefault="00F55524" w:rsidP="00B43FEF">
      <w:pPr>
        <w:ind w:right="1133"/>
        <w:jc w:val="both"/>
        <w:rPr>
          <w:sz w:val="28"/>
          <w:szCs w:val="28"/>
        </w:rPr>
      </w:pPr>
      <w:r>
        <w:rPr>
          <w:sz w:val="28"/>
          <w:szCs w:val="28"/>
        </w:rPr>
        <w:tab/>
      </w:r>
      <w:r w:rsidR="00D252F6">
        <w:rPr>
          <w:sz w:val="28"/>
          <w:szCs w:val="28"/>
        </w:rPr>
        <w:t>Jerom</w:t>
      </w:r>
      <w:r w:rsidR="00B43FEF" w:rsidRPr="00B43FEF">
        <w:rPr>
          <w:sz w:val="28"/>
          <w:szCs w:val="28"/>
        </w:rPr>
        <w:t xml:space="preserve">o </w:t>
      </w:r>
      <w:r w:rsidR="00D252F6">
        <w:rPr>
          <w:sz w:val="28"/>
          <w:szCs w:val="28"/>
        </w:rPr>
        <w:t xml:space="preserve">Pistor, </w:t>
      </w:r>
      <w:r w:rsidR="00B43FEF" w:rsidRPr="00B43FEF">
        <w:rPr>
          <w:sz w:val="28"/>
          <w:szCs w:val="28"/>
        </w:rPr>
        <w:t>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dal 1533 </w:t>
      </w:r>
      <w:r w:rsidR="00BA1FD7">
        <w:rPr>
          <w:sz w:val="28"/>
          <w:szCs w:val="28"/>
        </w:rPr>
        <w:t>al</w:t>
      </w:r>
      <w:r w:rsidR="00B43FEF" w:rsidRPr="00B43FEF">
        <w:rPr>
          <w:sz w:val="28"/>
          <w:szCs w:val="28"/>
        </w:rPr>
        <w:t xml:space="preserve"> 1555</w:t>
      </w:r>
      <w:r w:rsidR="00D252F6">
        <w:rPr>
          <w:sz w:val="28"/>
          <w:szCs w:val="28"/>
        </w:rPr>
        <w:t>.</w:t>
      </w:r>
    </w:p>
    <w:p w:rsidR="00B43FEF" w:rsidRDefault="00F55524" w:rsidP="00B43FEF">
      <w:pPr>
        <w:ind w:right="1133"/>
        <w:jc w:val="both"/>
        <w:rPr>
          <w:sz w:val="28"/>
          <w:szCs w:val="28"/>
        </w:rPr>
      </w:pPr>
      <w:r>
        <w:rPr>
          <w:sz w:val="28"/>
          <w:szCs w:val="28"/>
        </w:rPr>
        <w:tab/>
      </w:r>
      <w:r w:rsidR="00D252F6">
        <w:rPr>
          <w:sz w:val="28"/>
          <w:szCs w:val="28"/>
        </w:rPr>
        <w:t xml:space="preserve">Jeronimo </w:t>
      </w:r>
      <w:r w:rsidR="00B43FEF" w:rsidRPr="00B43FEF">
        <w:rPr>
          <w:sz w:val="28"/>
          <w:szCs w:val="28"/>
        </w:rPr>
        <w:t>Pi</w:t>
      </w:r>
      <w:r w:rsidR="00D252F6">
        <w:rPr>
          <w:sz w:val="28"/>
          <w:szCs w:val="28"/>
        </w:rPr>
        <w:t>ac</w:t>
      </w:r>
      <w:r w:rsidR="00B43FEF" w:rsidRPr="00B43FEF">
        <w:rPr>
          <w:sz w:val="28"/>
          <w:szCs w:val="28"/>
        </w:rPr>
        <w:t>entin</w:t>
      </w:r>
      <w:r w:rsidR="00D252F6">
        <w:rPr>
          <w:sz w:val="28"/>
          <w:szCs w:val="28"/>
        </w:rPr>
        <w:t>,</w:t>
      </w:r>
      <w:r w:rsidR="00B43FEF" w:rsidRPr="00B43FEF">
        <w:rPr>
          <w:sz w:val="28"/>
          <w:szCs w:val="28"/>
        </w:rPr>
        <w:t xml:space="preserve"> governatore dal</w:t>
      </w:r>
      <w:r w:rsidR="000C2363">
        <w:rPr>
          <w:sz w:val="28"/>
          <w:szCs w:val="28"/>
        </w:rPr>
        <w:t xml:space="preserve"> </w:t>
      </w:r>
      <w:r w:rsidR="00B43FEF" w:rsidRPr="00B43FEF">
        <w:rPr>
          <w:sz w:val="28"/>
          <w:szCs w:val="28"/>
        </w:rPr>
        <w:t xml:space="preserve">1533 al 1564, </w:t>
      </w:r>
      <w:r w:rsidR="00D252F6">
        <w:rPr>
          <w:sz w:val="28"/>
          <w:szCs w:val="28"/>
        </w:rPr>
        <w:t>e</w:t>
      </w:r>
      <w:r w:rsidR="00B43FEF" w:rsidRPr="00B43FEF">
        <w:rPr>
          <w:sz w:val="28"/>
          <w:szCs w:val="28"/>
        </w:rPr>
        <w:t xml:space="preserve"> ricoprì an</w:t>
      </w:r>
      <w:r w:rsidR="00D252F6">
        <w:rPr>
          <w:sz w:val="28"/>
          <w:szCs w:val="28"/>
        </w:rPr>
        <w:t>che diversi uffizi</w:t>
      </w:r>
      <w:r w:rsidR="00EF0AA4">
        <w:rPr>
          <w:sz w:val="28"/>
          <w:szCs w:val="28"/>
        </w:rPr>
        <w:t xml:space="preserve"> come ragionato, </w:t>
      </w:r>
      <w:r w:rsidR="00B43FEF" w:rsidRPr="00B43FEF">
        <w:rPr>
          <w:sz w:val="28"/>
          <w:szCs w:val="28"/>
        </w:rPr>
        <w:t xml:space="preserve">sovrastante agli orfani </w:t>
      </w:r>
      <w:r w:rsidR="00EF0AA4">
        <w:rPr>
          <w:sz w:val="28"/>
          <w:szCs w:val="28"/>
        </w:rPr>
        <w:t>e notaio.</w:t>
      </w:r>
    </w:p>
    <w:p w:rsidR="00B43FEF" w:rsidRPr="00B43FEF" w:rsidRDefault="00F55524" w:rsidP="00B43FEF">
      <w:pPr>
        <w:ind w:right="1133"/>
        <w:jc w:val="both"/>
        <w:rPr>
          <w:sz w:val="28"/>
          <w:szCs w:val="28"/>
        </w:rPr>
      </w:pPr>
      <w:r>
        <w:rPr>
          <w:sz w:val="28"/>
          <w:szCs w:val="28"/>
        </w:rPr>
        <w:tab/>
      </w:r>
      <w:r w:rsidR="00EF0AA4">
        <w:rPr>
          <w:sz w:val="28"/>
          <w:szCs w:val="28"/>
        </w:rPr>
        <w:t>Gian Giacomo Sanguine, o Sangui</w:t>
      </w:r>
      <w:r w:rsidR="00B43FEF" w:rsidRPr="00B43FEF">
        <w:rPr>
          <w:sz w:val="28"/>
          <w:szCs w:val="28"/>
        </w:rPr>
        <w:t>neto</w:t>
      </w:r>
      <w:r w:rsidR="00EF0AA4">
        <w:rPr>
          <w:sz w:val="28"/>
          <w:szCs w:val="28"/>
        </w:rPr>
        <w:t>,</w:t>
      </w:r>
      <w:r w:rsidR="00B43FEF" w:rsidRPr="00B43FEF">
        <w:rPr>
          <w:sz w:val="28"/>
          <w:szCs w:val="28"/>
        </w:rPr>
        <w:t xml:space="preserve"> che incomincia a fi</w:t>
      </w:r>
      <w:r w:rsidR="00EF0AA4">
        <w:rPr>
          <w:sz w:val="28"/>
          <w:szCs w:val="28"/>
        </w:rPr>
        <w:t>gu</w:t>
      </w:r>
      <w:r w:rsidR="00B43FEF" w:rsidRPr="00B43FEF">
        <w:rPr>
          <w:sz w:val="28"/>
          <w:szCs w:val="28"/>
        </w:rPr>
        <w:t xml:space="preserve">rare </w:t>
      </w:r>
      <w:r w:rsidR="00EF0AA4">
        <w:rPr>
          <w:sz w:val="28"/>
          <w:szCs w:val="28"/>
        </w:rPr>
        <w:t xml:space="preserve">come </w:t>
      </w:r>
      <w:r w:rsidR="00B43FEF" w:rsidRPr="00B43FEF">
        <w:rPr>
          <w:sz w:val="28"/>
          <w:szCs w:val="28"/>
        </w:rPr>
        <w:t>governatore degli orfani solo nell</w:t>
      </w:r>
      <w:r w:rsidR="00EF0AA4">
        <w:rPr>
          <w:sz w:val="28"/>
          <w:szCs w:val="28"/>
        </w:rPr>
        <w:t xml:space="preserve">’anno </w:t>
      </w:r>
      <w:r w:rsidR="00B43FEF" w:rsidRPr="00B43FEF">
        <w:rPr>
          <w:sz w:val="28"/>
          <w:szCs w:val="28"/>
        </w:rPr>
        <w:t>1535 e vi rimane</w:t>
      </w:r>
      <w:r w:rsidR="00EF0AA4">
        <w:rPr>
          <w:sz w:val="28"/>
          <w:szCs w:val="28"/>
        </w:rPr>
        <w:t xml:space="preserve"> fino al 1559.</w:t>
      </w:r>
    </w:p>
    <w:p w:rsidR="00B43FEF" w:rsidRPr="00B43FEF" w:rsidRDefault="00F55524" w:rsidP="00B43FEF">
      <w:pPr>
        <w:ind w:right="1133"/>
        <w:jc w:val="both"/>
        <w:rPr>
          <w:sz w:val="28"/>
          <w:szCs w:val="28"/>
        </w:rPr>
      </w:pPr>
      <w:r>
        <w:rPr>
          <w:sz w:val="28"/>
          <w:szCs w:val="28"/>
        </w:rPr>
        <w:tab/>
      </w:r>
      <w:r w:rsidR="00EF0AA4">
        <w:rPr>
          <w:sz w:val="28"/>
          <w:szCs w:val="28"/>
        </w:rPr>
        <w:t>M</w:t>
      </w:r>
      <w:r w:rsidR="00B43FEF" w:rsidRPr="00B43FEF">
        <w:rPr>
          <w:sz w:val="28"/>
          <w:szCs w:val="28"/>
        </w:rPr>
        <w:t>oro Bro</w:t>
      </w:r>
      <w:r w:rsidR="00EF0AA4">
        <w:rPr>
          <w:sz w:val="28"/>
          <w:szCs w:val="28"/>
        </w:rPr>
        <w:t>gno</w:t>
      </w:r>
      <w:r w:rsidR="00B43FEF" w:rsidRPr="00B43FEF">
        <w:rPr>
          <w:sz w:val="28"/>
          <w:szCs w:val="28"/>
        </w:rPr>
        <w:t>lo</w:t>
      </w:r>
      <w:r w:rsidR="00EF0AA4">
        <w:rPr>
          <w:sz w:val="28"/>
          <w:szCs w:val="28"/>
        </w:rPr>
        <w:t xml:space="preserve">, </w:t>
      </w:r>
      <w:r w:rsidR="00B43FEF" w:rsidRPr="00B43FEF">
        <w:rPr>
          <w:sz w:val="28"/>
          <w:szCs w:val="28"/>
        </w:rPr>
        <w:t>che ricopr</w:t>
      </w:r>
      <w:r w:rsidR="00EF0AA4">
        <w:rPr>
          <w:sz w:val="28"/>
          <w:szCs w:val="28"/>
        </w:rPr>
        <w:t>ì</w:t>
      </w:r>
      <w:r w:rsidR="00B43FEF" w:rsidRPr="00B43FEF">
        <w:rPr>
          <w:sz w:val="28"/>
          <w:szCs w:val="28"/>
        </w:rPr>
        <w:t xml:space="preserve"> in permanenza </w:t>
      </w:r>
      <w:r w:rsidR="00EF0AA4">
        <w:rPr>
          <w:sz w:val="28"/>
          <w:szCs w:val="28"/>
        </w:rPr>
        <w:t xml:space="preserve">l’ufficio </w:t>
      </w:r>
      <w:r w:rsidR="00B43FEF" w:rsidRPr="00B43FEF">
        <w:rPr>
          <w:sz w:val="28"/>
          <w:szCs w:val="28"/>
        </w:rPr>
        <w:t>di massaro</w:t>
      </w:r>
      <w:r w:rsidR="00EF0AA4">
        <w:rPr>
          <w:sz w:val="28"/>
          <w:szCs w:val="28"/>
        </w:rPr>
        <w:t xml:space="preserve"> </w:t>
      </w:r>
      <w:r w:rsidR="00B43FEF" w:rsidRPr="00B43FEF">
        <w:rPr>
          <w:sz w:val="28"/>
          <w:szCs w:val="28"/>
        </w:rPr>
        <w:t>o amministratore</w:t>
      </w:r>
      <w:r w:rsidR="00EF0AA4">
        <w:rPr>
          <w:sz w:val="28"/>
          <w:szCs w:val="28"/>
        </w:rPr>
        <w:t>,</w:t>
      </w:r>
      <w:r w:rsidR="00B43FEF" w:rsidRPr="00B43FEF">
        <w:rPr>
          <w:sz w:val="28"/>
          <w:szCs w:val="28"/>
        </w:rPr>
        <w:t xml:space="preserve"> fino 1564</w:t>
      </w:r>
      <w:r w:rsidR="00EF0AA4">
        <w:rPr>
          <w:sz w:val="28"/>
          <w:szCs w:val="28"/>
        </w:rPr>
        <w:t>.</w:t>
      </w:r>
    </w:p>
    <w:p w:rsidR="00B43FEF" w:rsidRPr="00B43FEF" w:rsidRDefault="00F55524" w:rsidP="00B43FEF">
      <w:pPr>
        <w:ind w:right="1133"/>
        <w:jc w:val="both"/>
        <w:rPr>
          <w:sz w:val="28"/>
          <w:szCs w:val="28"/>
        </w:rPr>
      </w:pPr>
      <w:r>
        <w:rPr>
          <w:sz w:val="28"/>
          <w:szCs w:val="28"/>
        </w:rPr>
        <w:tab/>
      </w:r>
      <w:r w:rsidR="00EF0AA4">
        <w:rPr>
          <w:sz w:val="28"/>
          <w:szCs w:val="28"/>
        </w:rPr>
        <w:t>Cen</w:t>
      </w:r>
      <w:r w:rsidR="00B43FEF" w:rsidRPr="00B43FEF">
        <w:rPr>
          <w:sz w:val="28"/>
          <w:szCs w:val="28"/>
        </w:rPr>
        <w:t>ti J</w:t>
      </w:r>
      <w:r w:rsidR="00EF0AA4">
        <w:rPr>
          <w:sz w:val="28"/>
          <w:szCs w:val="28"/>
        </w:rPr>
        <w:t xml:space="preserve">eronimo, </w:t>
      </w:r>
      <w:r w:rsidR="00B43FEF" w:rsidRPr="00B43FEF">
        <w:rPr>
          <w:sz w:val="28"/>
          <w:szCs w:val="28"/>
        </w:rPr>
        <w:t>o De Fadi</w:t>
      </w:r>
      <w:r w:rsidR="00EF0AA4">
        <w:rPr>
          <w:sz w:val="28"/>
          <w:szCs w:val="28"/>
        </w:rPr>
        <w:t>,</w:t>
      </w:r>
      <w:r w:rsidR="00B43FEF" w:rsidRPr="00B43FEF">
        <w:rPr>
          <w:sz w:val="28"/>
          <w:szCs w:val="28"/>
        </w:rPr>
        <w:t xml:space="preserve"> sovrastante agli orfani nel 1538 e g</w:t>
      </w:r>
      <w:r w:rsidR="00EF0AA4">
        <w:rPr>
          <w:sz w:val="28"/>
          <w:szCs w:val="28"/>
        </w:rPr>
        <w:t>o</w:t>
      </w:r>
      <w:r w:rsidR="00B43FEF" w:rsidRPr="00B43FEF">
        <w:rPr>
          <w:sz w:val="28"/>
          <w:szCs w:val="28"/>
        </w:rPr>
        <w:t>vernatore ﬁno al 1541.</w:t>
      </w:r>
    </w:p>
    <w:p w:rsidR="00327AD6" w:rsidRDefault="00F55524" w:rsidP="00B43FEF">
      <w:pPr>
        <w:ind w:right="1133"/>
        <w:jc w:val="both"/>
        <w:rPr>
          <w:sz w:val="28"/>
          <w:szCs w:val="28"/>
        </w:rPr>
      </w:pPr>
      <w:r>
        <w:rPr>
          <w:sz w:val="28"/>
          <w:szCs w:val="28"/>
        </w:rPr>
        <w:tab/>
      </w:r>
      <w:r w:rsidR="00B43FEF" w:rsidRPr="00B43FEF">
        <w:rPr>
          <w:sz w:val="28"/>
          <w:szCs w:val="28"/>
        </w:rPr>
        <w:t>V</w:t>
      </w:r>
      <w:r w:rsidR="00EF0AA4">
        <w:rPr>
          <w:sz w:val="28"/>
          <w:szCs w:val="28"/>
        </w:rPr>
        <w:t xml:space="preserve">erità </w:t>
      </w:r>
      <w:r w:rsidR="00B43FEF" w:rsidRPr="00B43FEF">
        <w:rPr>
          <w:sz w:val="28"/>
          <w:szCs w:val="28"/>
        </w:rPr>
        <w:t>Girolamo figura come governatore e sovrastante agli o</w:t>
      </w:r>
      <w:r w:rsidR="00EF0AA4">
        <w:rPr>
          <w:sz w:val="28"/>
          <w:szCs w:val="28"/>
        </w:rPr>
        <w:t>r</w:t>
      </w:r>
      <w:r w:rsidR="00B43FEF" w:rsidRPr="00B43FEF">
        <w:rPr>
          <w:sz w:val="28"/>
          <w:szCs w:val="28"/>
        </w:rPr>
        <w:t>fani dal 1533 al 1544</w:t>
      </w:r>
      <w:r w:rsidR="00327AD6">
        <w:rPr>
          <w:sz w:val="28"/>
          <w:szCs w:val="28"/>
        </w:rPr>
        <w:t>.</w:t>
      </w:r>
    </w:p>
    <w:p w:rsidR="00F55524" w:rsidRDefault="00327AD6" w:rsidP="00327AD6">
      <w:pPr>
        <w:ind w:right="1133"/>
        <w:jc w:val="both"/>
        <w:rPr>
          <w:sz w:val="28"/>
          <w:szCs w:val="28"/>
        </w:rPr>
      </w:pPr>
      <w:r>
        <w:rPr>
          <w:sz w:val="28"/>
          <w:szCs w:val="28"/>
        </w:rPr>
        <w:tab/>
        <w:t>D</w:t>
      </w:r>
      <w:r w:rsidR="00B43FEF" w:rsidRPr="00B43FEF">
        <w:rPr>
          <w:sz w:val="28"/>
          <w:szCs w:val="28"/>
        </w:rPr>
        <w:t>iscendente di nobile famiglia</w:t>
      </w:r>
      <w:r w:rsidR="00EF0AA4">
        <w:rPr>
          <w:sz w:val="28"/>
          <w:szCs w:val="28"/>
        </w:rPr>
        <w:t>,</w:t>
      </w:r>
      <w:r w:rsidR="00B43FEF" w:rsidRPr="00B43FEF">
        <w:rPr>
          <w:sz w:val="28"/>
          <w:szCs w:val="28"/>
        </w:rPr>
        <w:t xml:space="preserve"> nacque</w:t>
      </w:r>
      <w:r w:rsidR="00EF0AA4">
        <w:rPr>
          <w:sz w:val="28"/>
          <w:szCs w:val="28"/>
        </w:rPr>
        <w:t xml:space="preserve"> probabilmente l’anno </w:t>
      </w:r>
      <w:r w:rsidR="00B43FEF" w:rsidRPr="00B43FEF">
        <w:rPr>
          <w:sz w:val="28"/>
          <w:szCs w:val="28"/>
        </w:rPr>
        <w:t>1472</w:t>
      </w:r>
      <w:r w:rsidR="00EF0AA4">
        <w:rPr>
          <w:sz w:val="28"/>
          <w:szCs w:val="28"/>
        </w:rPr>
        <w:t xml:space="preserve">. Morì l’anno 1552. </w:t>
      </w:r>
      <w:r w:rsidR="00B43FEF" w:rsidRPr="00B43FEF">
        <w:rPr>
          <w:sz w:val="28"/>
          <w:szCs w:val="28"/>
        </w:rPr>
        <w:t>F</w:t>
      </w:r>
      <w:r w:rsidR="00EF0AA4">
        <w:rPr>
          <w:sz w:val="28"/>
          <w:szCs w:val="28"/>
        </w:rPr>
        <w:t>u</w:t>
      </w:r>
      <w:r w:rsidR="00B43FEF" w:rsidRPr="00B43FEF">
        <w:rPr>
          <w:sz w:val="28"/>
          <w:szCs w:val="28"/>
        </w:rPr>
        <w:t xml:space="preserve"> ascritt</w:t>
      </w:r>
      <w:r w:rsidR="00EF0AA4">
        <w:rPr>
          <w:sz w:val="28"/>
          <w:szCs w:val="28"/>
        </w:rPr>
        <w:t>o</w:t>
      </w:r>
      <w:r w:rsidR="00B43FEF" w:rsidRPr="00B43FEF">
        <w:rPr>
          <w:sz w:val="28"/>
          <w:szCs w:val="28"/>
        </w:rPr>
        <w:t xml:space="preserve"> al collegio dei dottori; fu studioso di scien</w:t>
      </w:r>
      <w:r w:rsidR="00EF0AA4">
        <w:rPr>
          <w:sz w:val="28"/>
          <w:szCs w:val="28"/>
        </w:rPr>
        <w:t>z</w:t>
      </w:r>
      <w:r>
        <w:rPr>
          <w:sz w:val="28"/>
          <w:szCs w:val="28"/>
        </w:rPr>
        <w:t xml:space="preserve">e </w:t>
      </w:r>
      <w:r w:rsidR="00B43FEF" w:rsidRPr="00B43FEF">
        <w:rPr>
          <w:sz w:val="28"/>
          <w:szCs w:val="28"/>
        </w:rPr>
        <w:t>f</w:t>
      </w:r>
      <w:r w:rsidR="00EF0AA4">
        <w:rPr>
          <w:sz w:val="28"/>
          <w:szCs w:val="28"/>
        </w:rPr>
        <w:t xml:space="preserve">isiche, </w:t>
      </w:r>
      <w:r w:rsidR="00B43FEF" w:rsidRPr="00B43FEF">
        <w:rPr>
          <w:sz w:val="28"/>
          <w:szCs w:val="28"/>
        </w:rPr>
        <w:t>buon poeta latino e volgare</w:t>
      </w:r>
      <w:r w:rsidR="00EF0AA4">
        <w:rPr>
          <w:sz w:val="28"/>
          <w:szCs w:val="28"/>
        </w:rPr>
        <w:t>. La</w:t>
      </w:r>
      <w:r w:rsidR="00B43FEF" w:rsidRPr="00B43FEF">
        <w:rPr>
          <w:sz w:val="28"/>
          <w:szCs w:val="28"/>
        </w:rPr>
        <w:t xml:space="preserve"> sua gioventù non brillò</w:t>
      </w:r>
      <w:r w:rsidR="00EF0AA4">
        <w:rPr>
          <w:sz w:val="28"/>
          <w:szCs w:val="28"/>
        </w:rPr>
        <w:t xml:space="preserve"> </w:t>
      </w:r>
      <w:r w:rsidR="00B43FEF" w:rsidRPr="00B43FEF">
        <w:rPr>
          <w:sz w:val="28"/>
          <w:szCs w:val="28"/>
        </w:rPr>
        <w:t xml:space="preserve">per virtù, come attestano </w:t>
      </w:r>
      <w:r w:rsidR="00EF0AA4">
        <w:rPr>
          <w:sz w:val="28"/>
          <w:szCs w:val="28"/>
        </w:rPr>
        <w:t>l</w:t>
      </w:r>
      <w:r w:rsidR="00B43FEF" w:rsidRPr="00B43FEF">
        <w:rPr>
          <w:sz w:val="28"/>
          <w:szCs w:val="28"/>
        </w:rPr>
        <w:t>e rime amorose</w:t>
      </w:r>
      <w:r w:rsidR="00EF0AA4">
        <w:rPr>
          <w:sz w:val="28"/>
          <w:szCs w:val="28"/>
        </w:rPr>
        <w:t xml:space="preserve">, </w:t>
      </w:r>
      <w:r w:rsidR="00B43FEF" w:rsidRPr="00B43FEF">
        <w:rPr>
          <w:sz w:val="28"/>
          <w:szCs w:val="28"/>
        </w:rPr>
        <w:t>che sono la prima pa</w:t>
      </w:r>
      <w:r w:rsidR="00EF0AA4">
        <w:rPr>
          <w:sz w:val="28"/>
          <w:szCs w:val="28"/>
        </w:rPr>
        <w:t>r</w:t>
      </w:r>
      <w:r w:rsidR="00B43FEF" w:rsidRPr="00B43FEF">
        <w:rPr>
          <w:sz w:val="28"/>
          <w:szCs w:val="28"/>
        </w:rPr>
        <w:t>te del suo canzoniere</w:t>
      </w:r>
      <w:r>
        <w:rPr>
          <w:sz w:val="28"/>
          <w:szCs w:val="28"/>
        </w:rPr>
        <w:t>,</w:t>
      </w:r>
      <w:r w:rsidR="00B43FEF" w:rsidRPr="00B43FEF">
        <w:rPr>
          <w:sz w:val="28"/>
          <w:szCs w:val="28"/>
        </w:rPr>
        <w:t xml:space="preserve"> seguite poi dalle rime divote</w:t>
      </w:r>
      <w:r>
        <w:rPr>
          <w:sz w:val="28"/>
          <w:szCs w:val="28"/>
        </w:rPr>
        <w:t>.</w:t>
      </w:r>
      <w:r w:rsidR="00B43FEF" w:rsidRPr="00B43FEF">
        <w:rPr>
          <w:sz w:val="28"/>
          <w:szCs w:val="28"/>
        </w:rPr>
        <w:t xml:space="preserve"> Si spo</w:t>
      </w:r>
      <w:r>
        <w:rPr>
          <w:sz w:val="28"/>
          <w:szCs w:val="28"/>
        </w:rPr>
        <w:t xml:space="preserve">sò </w:t>
      </w:r>
      <w:r w:rsidR="00B43FEF" w:rsidRPr="00B43FEF">
        <w:rPr>
          <w:sz w:val="28"/>
          <w:szCs w:val="28"/>
        </w:rPr>
        <w:t>in tarda età con gentildonna</w:t>
      </w:r>
      <w:r>
        <w:rPr>
          <w:sz w:val="28"/>
          <w:szCs w:val="28"/>
        </w:rPr>
        <w:t>,</w:t>
      </w:r>
      <w:r w:rsidR="00F55524">
        <w:rPr>
          <w:sz w:val="28"/>
          <w:szCs w:val="28"/>
        </w:rPr>
        <w:t xml:space="preserve"> </w:t>
      </w:r>
      <w:r w:rsidR="00B43FEF" w:rsidRPr="00B43FEF">
        <w:rPr>
          <w:sz w:val="28"/>
          <w:szCs w:val="28"/>
        </w:rPr>
        <w:t>dalla quale poi ebbe molti</w:t>
      </w:r>
      <w:r>
        <w:rPr>
          <w:sz w:val="28"/>
          <w:szCs w:val="28"/>
        </w:rPr>
        <w:t xml:space="preserve"> figli e che già lo aveva reso padre di altri prima del matrimonio.</w:t>
      </w:r>
      <w:r w:rsidR="00B43FEF" w:rsidRPr="00B43FEF">
        <w:rPr>
          <w:sz w:val="28"/>
          <w:szCs w:val="28"/>
        </w:rPr>
        <w:t xml:space="preserve"> </w:t>
      </w:r>
      <w:r w:rsidR="00525C85">
        <w:rPr>
          <w:sz w:val="28"/>
          <w:szCs w:val="28"/>
        </w:rPr>
        <w:t>R</w:t>
      </w:r>
      <w:r w:rsidR="00F55524">
        <w:rPr>
          <w:sz w:val="28"/>
          <w:szCs w:val="28"/>
        </w:rPr>
        <w:t>i</w:t>
      </w:r>
      <w:r w:rsidRPr="00327AD6">
        <w:rPr>
          <w:sz w:val="28"/>
          <w:szCs w:val="28"/>
        </w:rPr>
        <w:t>dottosi</w:t>
      </w:r>
      <w:r w:rsidR="00F55524">
        <w:rPr>
          <w:sz w:val="28"/>
          <w:szCs w:val="28"/>
        </w:rPr>
        <w:t>,</w:t>
      </w:r>
      <w:r w:rsidRPr="00327AD6">
        <w:rPr>
          <w:sz w:val="28"/>
          <w:szCs w:val="28"/>
        </w:rPr>
        <w:t xml:space="preserve"> quindi</w:t>
      </w:r>
      <w:r w:rsidR="00F55524">
        <w:rPr>
          <w:sz w:val="28"/>
          <w:szCs w:val="28"/>
        </w:rPr>
        <w:t>,</w:t>
      </w:r>
      <w:r w:rsidRPr="00327AD6">
        <w:rPr>
          <w:sz w:val="28"/>
          <w:szCs w:val="28"/>
        </w:rPr>
        <w:t xml:space="preserve"> la m</w:t>
      </w:r>
      <w:r w:rsidR="00525C85">
        <w:rPr>
          <w:sz w:val="28"/>
          <w:szCs w:val="28"/>
        </w:rPr>
        <w:t xml:space="preserve">iglior consiglio, si dette alle opere di pietà e di collaborazione evangelica, tanto da essere </w:t>
      </w:r>
      <w:r w:rsidR="00525C85" w:rsidRPr="00525C85">
        <w:rPr>
          <w:sz w:val="28"/>
          <w:szCs w:val="28"/>
        </w:rPr>
        <w:t>nominato dal vescovo, il 1</w:t>
      </w:r>
      <w:r w:rsidR="00525C85">
        <w:rPr>
          <w:sz w:val="28"/>
          <w:szCs w:val="28"/>
        </w:rPr>
        <w:t xml:space="preserve">6 </w:t>
      </w:r>
      <w:r w:rsidR="00525C85" w:rsidRPr="00525C85">
        <w:rPr>
          <w:sz w:val="28"/>
          <w:szCs w:val="28"/>
        </w:rPr>
        <w:t>novembre 1530, a far parte della commissione per la riforma del clero</w:t>
      </w:r>
      <w:r w:rsidR="00F55524">
        <w:rPr>
          <w:sz w:val="28"/>
          <w:szCs w:val="28"/>
        </w:rPr>
        <w:t>,</w:t>
      </w:r>
      <w:r w:rsidR="00525C85" w:rsidRPr="00525C85">
        <w:rPr>
          <w:sz w:val="28"/>
          <w:szCs w:val="28"/>
        </w:rPr>
        <w:t xml:space="preserve"> assieme a</w:t>
      </w:r>
      <w:r w:rsidR="00525C85">
        <w:rPr>
          <w:sz w:val="28"/>
          <w:szCs w:val="28"/>
        </w:rPr>
        <w:t>d Alessandro Turco, Fr</w:t>
      </w:r>
      <w:r w:rsidRPr="00327AD6">
        <w:rPr>
          <w:sz w:val="28"/>
          <w:szCs w:val="28"/>
        </w:rPr>
        <w:t>ancesco Rambaldo</w:t>
      </w:r>
      <w:r w:rsidR="00525C85">
        <w:rPr>
          <w:sz w:val="28"/>
          <w:szCs w:val="28"/>
        </w:rPr>
        <w:t>, Antonio Cipolla; e uno dei quattro eletti dal Comune p</w:t>
      </w:r>
      <w:r w:rsidRPr="00327AD6">
        <w:rPr>
          <w:sz w:val="28"/>
          <w:szCs w:val="28"/>
        </w:rPr>
        <w:t xml:space="preserve">er </w:t>
      </w:r>
      <w:r w:rsidR="00525C85">
        <w:rPr>
          <w:sz w:val="28"/>
          <w:szCs w:val="28"/>
        </w:rPr>
        <w:t>r</w:t>
      </w:r>
      <w:r w:rsidRPr="00327AD6">
        <w:rPr>
          <w:sz w:val="28"/>
          <w:szCs w:val="28"/>
        </w:rPr>
        <w:t xml:space="preserve">egolare </w:t>
      </w:r>
      <w:r w:rsidR="00525C85">
        <w:rPr>
          <w:sz w:val="28"/>
          <w:szCs w:val="28"/>
        </w:rPr>
        <w:t>i</w:t>
      </w:r>
      <w:r w:rsidRPr="00327AD6">
        <w:rPr>
          <w:sz w:val="28"/>
          <w:szCs w:val="28"/>
        </w:rPr>
        <w:t>ns</w:t>
      </w:r>
      <w:r w:rsidR="00525C85">
        <w:rPr>
          <w:sz w:val="28"/>
          <w:szCs w:val="28"/>
        </w:rPr>
        <w:t>i</w:t>
      </w:r>
      <w:r w:rsidRPr="00327AD6">
        <w:rPr>
          <w:sz w:val="28"/>
          <w:szCs w:val="28"/>
        </w:rPr>
        <w:t>eme col vescovo i monasteri</w:t>
      </w:r>
      <w:r w:rsidR="00525C85">
        <w:rPr>
          <w:sz w:val="28"/>
          <w:szCs w:val="28"/>
        </w:rPr>
        <w:t xml:space="preserve">. </w:t>
      </w:r>
      <w:r w:rsidRPr="00327AD6">
        <w:rPr>
          <w:sz w:val="28"/>
          <w:szCs w:val="28"/>
        </w:rPr>
        <w:t xml:space="preserve"> </w:t>
      </w:r>
    </w:p>
    <w:p w:rsidR="00283B2A" w:rsidRDefault="00F55524" w:rsidP="00327AD6">
      <w:pPr>
        <w:ind w:right="1133"/>
        <w:jc w:val="both"/>
        <w:rPr>
          <w:sz w:val="28"/>
          <w:szCs w:val="28"/>
        </w:rPr>
      </w:pPr>
      <w:r>
        <w:rPr>
          <w:sz w:val="28"/>
          <w:szCs w:val="28"/>
        </w:rPr>
        <w:lastRenderedPageBreak/>
        <w:tab/>
      </w:r>
      <w:r w:rsidR="00327AD6" w:rsidRPr="00327AD6">
        <w:rPr>
          <w:sz w:val="28"/>
          <w:szCs w:val="28"/>
        </w:rPr>
        <w:t>E</w:t>
      </w:r>
      <w:r w:rsidR="00525C85">
        <w:rPr>
          <w:sz w:val="28"/>
          <w:szCs w:val="28"/>
        </w:rPr>
        <w:t xml:space="preserve">ra </w:t>
      </w:r>
      <w:r w:rsidR="00327AD6" w:rsidRPr="00327AD6">
        <w:rPr>
          <w:sz w:val="28"/>
          <w:szCs w:val="28"/>
        </w:rPr>
        <w:t xml:space="preserve">naturale </w:t>
      </w:r>
      <w:r w:rsidR="00525C85">
        <w:rPr>
          <w:sz w:val="28"/>
          <w:szCs w:val="28"/>
        </w:rPr>
        <w:t>q</w:t>
      </w:r>
      <w:r w:rsidR="00327AD6" w:rsidRPr="00327AD6">
        <w:rPr>
          <w:sz w:val="28"/>
          <w:szCs w:val="28"/>
        </w:rPr>
        <w:t>ui</w:t>
      </w:r>
      <w:r w:rsidR="00525C85">
        <w:rPr>
          <w:sz w:val="28"/>
          <w:szCs w:val="28"/>
        </w:rPr>
        <w:t>n</w:t>
      </w:r>
      <w:r w:rsidR="00327AD6" w:rsidRPr="00327AD6">
        <w:rPr>
          <w:sz w:val="28"/>
          <w:szCs w:val="28"/>
        </w:rPr>
        <w:t>d</w:t>
      </w:r>
      <w:r w:rsidR="00525C85">
        <w:rPr>
          <w:sz w:val="28"/>
          <w:szCs w:val="28"/>
        </w:rPr>
        <w:t>i che si</w:t>
      </w:r>
      <w:r w:rsidR="00327AD6" w:rsidRPr="00327AD6">
        <w:rPr>
          <w:sz w:val="28"/>
          <w:szCs w:val="28"/>
        </w:rPr>
        <w:t>mpat</w:t>
      </w:r>
      <w:r>
        <w:rPr>
          <w:sz w:val="28"/>
          <w:szCs w:val="28"/>
        </w:rPr>
        <w:t>i</w:t>
      </w:r>
      <w:r w:rsidR="00327AD6" w:rsidRPr="00327AD6">
        <w:rPr>
          <w:sz w:val="28"/>
          <w:szCs w:val="28"/>
        </w:rPr>
        <w:t>zzasse e collabo</w:t>
      </w:r>
      <w:r w:rsidR="00525C85">
        <w:rPr>
          <w:sz w:val="28"/>
          <w:szCs w:val="28"/>
        </w:rPr>
        <w:t>rasse</w:t>
      </w:r>
      <w:r>
        <w:rPr>
          <w:sz w:val="28"/>
          <w:szCs w:val="28"/>
        </w:rPr>
        <w:t xml:space="preserve">, poi, </w:t>
      </w:r>
      <w:r w:rsidR="00525C85">
        <w:rPr>
          <w:sz w:val="28"/>
          <w:szCs w:val="28"/>
        </w:rPr>
        <w:t xml:space="preserve">con l’opera </w:t>
      </w:r>
      <w:r w:rsidR="00327AD6" w:rsidRPr="00327AD6">
        <w:rPr>
          <w:sz w:val="28"/>
          <w:szCs w:val="28"/>
        </w:rPr>
        <w:t>della Misericordia</w:t>
      </w:r>
      <w:r w:rsidR="00525C85">
        <w:rPr>
          <w:sz w:val="28"/>
          <w:szCs w:val="28"/>
        </w:rPr>
        <w:t xml:space="preserve"> </w:t>
      </w:r>
      <w:r w:rsidR="00327AD6" w:rsidRPr="00327AD6">
        <w:rPr>
          <w:sz w:val="28"/>
          <w:szCs w:val="28"/>
        </w:rPr>
        <w:t>e</w:t>
      </w:r>
      <w:r w:rsidR="00525C85">
        <w:rPr>
          <w:sz w:val="28"/>
          <w:szCs w:val="28"/>
        </w:rPr>
        <w:t xml:space="preserve"> </w:t>
      </w:r>
      <w:r w:rsidR="00327AD6" w:rsidRPr="00327AD6">
        <w:rPr>
          <w:sz w:val="28"/>
          <w:szCs w:val="28"/>
        </w:rPr>
        <w:t xml:space="preserve">favorisse </w:t>
      </w:r>
      <w:r w:rsidR="00283B2A">
        <w:rPr>
          <w:sz w:val="28"/>
          <w:szCs w:val="28"/>
        </w:rPr>
        <w:t>le iniziative di San Girolao Emiliani</w:t>
      </w:r>
      <w:r>
        <w:rPr>
          <w:rStyle w:val="Rimandonotaapidipagina"/>
          <w:sz w:val="28"/>
          <w:szCs w:val="28"/>
        </w:rPr>
        <w:footnoteReference w:id="15"/>
      </w:r>
      <w:r w:rsidR="00283B2A">
        <w:rPr>
          <w:sz w:val="28"/>
          <w:szCs w:val="28"/>
        </w:rPr>
        <w:t>.</w:t>
      </w:r>
      <w:r>
        <w:rPr>
          <w:sz w:val="28"/>
          <w:szCs w:val="28"/>
        </w:rPr>
        <w:t xml:space="preserve"> </w:t>
      </w:r>
    </w:p>
    <w:p w:rsidR="00892CBF" w:rsidRDefault="00283B2A" w:rsidP="00283B2A">
      <w:pPr>
        <w:ind w:right="1133"/>
        <w:jc w:val="both"/>
        <w:rPr>
          <w:sz w:val="28"/>
          <w:szCs w:val="28"/>
        </w:rPr>
      </w:pPr>
      <w:r>
        <w:rPr>
          <w:sz w:val="28"/>
          <w:szCs w:val="28"/>
        </w:rPr>
        <w:tab/>
        <w:t>I punti salienti de</w:t>
      </w:r>
      <w:r w:rsidR="00327AD6" w:rsidRPr="00327AD6">
        <w:rPr>
          <w:sz w:val="28"/>
          <w:szCs w:val="28"/>
        </w:rPr>
        <w:t>lla storia del</w:t>
      </w:r>
      <w:r>
        <w:rPr>
          <w:sz w:val="28"/>
          <w:szCs w:val="28"/>
        </w:rPr>
        <w:t>l’isti</w:t>
      </w:r>
      <w:r w:rsidR="00327AD6" w:rsidRPr="00327AD6">
        <w:rPr>
          <w:sz w:val="28"/>
          <w:szCs w:val="28"/>
        </w:rPr>
        <w:t xml:space="preserve">tuto della </w:t>
      </w:r>
      <w:r>
        <w:rPr>
          <w:sz w:val="28"/>
          <w:szCs w:val="28"/>
        </w:rPr>
        <w:t>Misericordia di Veron</w:t>
      </w:r>
      <w:r w:rsidR="007C1CD2">
        <w:rPr>
          <w:sz w:val="28"/>
          <w:szCs w:val="28"/>
        </w:rPr>
        <w:t>a</w:t>
      </w:r>
      <w:r>
        <w:rPr>
          <w:sz w:val="28"/>
          <w:szCs w:val="28"/>
        </w:rPr>
        <w:t xml:space="preserve"> per quanto riguarda gli orfani sono i seguenti: già nell’anno 1525 si trova che</w:t>
      </w:r>
      <w:r w:rsidR="00BA1FD7">
        <w:rPr>
          <w:sz w:val="28"/>
          <w:szCs w:val="28"/>
        </w:rPr>
        <w:t>,</w:t>
      </w:r>
      <w:r>
        <w:rPr>
          <w:sz w:val="28"/>
          <w:szCs w:val="28"/>
        </w:rPr>
        <w:t xml:space="preserve"> assieme agli infermi</w:t>
      </w:r>
      <w:r w:rsidR="00BA1FD7">
        <w:rPr>
          <w:sz w:val="28"/>
          <w:szCs w:val="28"/>
        </w:rPr>
        <w:t>,</w:t>
      </w:r>
      <w:r>
        <w:rPr>
          <w:sz w:val="28"/>
          <w:szCs w:val="28"/>
        </w:rPr>
        <w:t xml:space="preserve"> vi erano ospitati anche i “ </w:t>
      </w:r>
      <w:r>
        <w:rPr>
          <w:i/>
          <w:sz w:val="28"/>
          <w:szCs w:val="28"/>
        </w:rPr>
        <w:t xml:space="preserve">pupilli </w:t>
      </w:r>
      <w:r>
        <w:rPr>
          <w:sz w:val="28"/>
          <w:szCs w:val="28"/>
        </w:rPr>
        <w:t>“, come consta dalla testimonianza  di Della Corte (1). Però fin dal 1523 Mons. Ludovico di Canossa con sue elargizioni aveva ampliato l’ospedale della Misericordia per potervi accogliere anche gli orfani di padre</w:t>
      </w:r>
      <w:r w:rsidR="00892CBF">
        <w:rPr>
          <w:rStyle w:val="Rimandonotaapidipagina"/>
          <w:sz w:val="28"/>
          <w:szCs w:val="28"/>
        </w:rPr>
        <w:footnoteReference w:id="16"/>
      </w:r>
      <w:r w:rsidR="00892CBF">
        <w:rPr>
          <w:sz w:val="28"/>
          <w:szCs w:val="28"/>
        </w:rPr>
        <w:t>.</w:t>
      </w:r>
    </w:p>
    <w:p w:rsidR="00283B2A" w:rsidRDefault="00283B2A" w:rsidP="00327AD6">
      <w:pPr>
        <w:ind w:right="1133"/>
        <w:jc w:val="both"/>
        <w:rPr>
          <w:sz w:val="28"/>
          <w:szCs w:val="28"/>
        </w:rPr>
      </w:pPr>
      <w:r>
        <w:rPr>
          <w:sz w:val="28"/>
          <w:szCs w:val="28"/>
        </w:rPr>
        <w:tab/>
        <w:t>L’ann</w:t>
      </w:r>
      <w:r w:rsidR="0066780E">
        <w:rPr>
          <w:sz w:val="28"/>
          <w:szCs w:val="28"/>
        </w:rPr>
        <w:t>o</w:t>
      </w:r>
      <w:r>
        <w:rPr>
          <w:sz w:val="28"/>
          <w:szCs w:val="28"/>
        </w:rPr>
        <w:t xml:space="preserve"> 1528 fu segnato da una grave carestia e mortalità infettiva, per cui si muovono i gov</w:t>
      </w:r>
      <w:r w:rsidR="00121397">
        <w:rPr>
          <w:sz w:val="28"/>
          <w:szCs w:val="28"/>
        </w:rPr>
        <w:t>ernatori di Venezia a provvedere con una legge sui poveri del 13.3.1528</w:t>
      </w:r>
      <w:r w:rsidR="00E76A22">
        <w:rPr>
          <w:rStyle w:val="Rimandonotaapidipagina"/>
          <w:sz w:val="28"/>
          <w:szCs w:val="28"/>
        </w:rPr>
        <w:footnoteReference w:id="17"/>
      </w:r>
      <w:r w:rsidR="00121397">
        <w:rPr>
          <w:sz w:val="28"/>
          <w:szCs w:val="28"/>
        </w:rPr>
        <w:t xml:space="preserve">. </w:t>
      </w:r>
    </w:p>
    <w:p w:rsidR="00121397" w:rsidRDefault="00121397" w:rsidP="00327AD6">
      <w:pPr>
        <w:ind w:right="1133"/>
        <w:jc w:val="both"/>
        <w:rPr>
          <w:sz w:val="28"/>
          <w:szCs w:val="28"/>
        </w:rPr>
      </w:pPr>
      <w:r>
        <w:rPr>
          <w:sz w:val="28"/>
          <w:szCs w:val="28"/>
        </w:rPr>
        <w:tab/>
        <w:t>E’ l’anno in cui San Girolamo a Venezia incomincia il suo specifico apostolato soprattutto per il salvataggio dei fanciulli vittime di queste calamità.</w:t>
      </w:r>
    </w:p>
    <w:p w:rsidR="00FA5880" w:rsidRDefault="00121397" w:rsidP="00327AD6">
      <w:pPr>
        <w:ind w:right="1133"/>
        <w:jc w:val="both"/>
        <w:rPr>
          <w:sz w:val="28"/>
          <w:szCs w:val="28"/>
        </w:rPr>
      </w:pPr>
      <w:r>
        <w:rPr>
          <w:sz w:val="28"/>
          <w:szCs w:val="28"/>
        </w:rPr>
        <w:tab/>
        <w:t>A</w:t>
      </w:r>
      <w:r w:rsidR="00FA5880">
        <w:rPr>
          <w:sz w:val="28"/>
          <w:szCs w:val="28"/>
        </w:rPr>
        <w:t xml:space="preserve"> </w:t>
      </w:r>
      <w:r>
        <w:rPr>
          <w:sz w:val="28"/>
          <w:szCs w:val="28"/>
        </w:rPr>
        <w:t xml:space="preserve">Verona, in seguito alla predetta </w:t>
      </w:r>
      <w:r w:rsidR="00A200DF">
        <w:rPr>
          <w:sz w:val="28"/>
          <w:szCs w:val="28"/>
        </w:rPr>
        <w:t xml:space="preserve">legge </w:t>
      </w:r>
      <w:r>
        <w:rPr>
          <w:sz w:val="28"/>
          <w:szCs w:val="28"/>
        </w:rPr>
        <w:t xml:space="preserve">sui poveri, il vescovo Giberti e Alvise Contarini formularono un progetto, che, però, non sembra abbia avuto attuazione, perché, come nota uno storico, la situazione a Verona non si presentava con caratteri </w:t>
      </w:r>
      <w:r w:rsidRPr="00121397">
        <w:rPr>
          <w:sz w:val="28"/>
          <w:szCs w:val="28"/>
        </w:rPr>
        <w:t>così disastrosi come altrove</w:t>
      </w:r>
      <w:r w:rsidR="00BD2B72">
        <w:rPr>
          <w:sz w:val="28"/>
          <w:szCs w:val="28"/>
        </w:rPr>
        <w:t>. Solo nel 1530 si stabilì una commissione di cittadini che dovevano provvedere a far ritirare neg</w:t>
      </w:r>
      <w:r w:rsidR="00FA5880">
        <w:rPr>
          <w:sz w:val="28"/>
          <w:szCs w:val="28"/>
        </w:rPr>
        <w:t>l</w:t>
      </w:r>
      <w:r w:rsidR="00BD2B72">
        <w:rPr>
          <w:sz w:val="28"/>
          <w:szCs w:val="28"/>
        </w:rPr>
        <w:t>i ospedali i mendicanti atti al lavotro; gli altri non adatti al lavoro, si sarebbero dovuti mantenere con le pubbliche elemosine</w:t>
      </w:r>
      <w:r w:rsidR="00FA5880">
        <w:rPr>
          <w:rStyle w:val="Rimandonotaapidipagina"/>
          <w:sz w:val="28"/>
          <w:szCs w:val="28"/>
        </w:rPr>
        <w:footnoteReference w:id="18"/>
      </w:r>
      <w:r w:rsidR="00BD2B72">
        <w:rPr>
          <w:sz w:val="28"/>
          <w:szCs w:val="28"/>
        </w:rPr>
        <w:t>.</w:t>
      </w:r>
      <w:r w:rsidR="005B3F06">
        <w:rPr>
          <w:sz w:val="28"/>
          <w:szCs w:val="28"/>
        </w:rPr>
        <w:tab/>
      </w:r>
      <w:r w:rsidR="00FA5880">
        <w:rPr>
          <w:sz w:val="28"/>
          <w:szCs w:val="28"/>
        </w:rPr>
        <w:t xml:space="preserve"> </w:t>
      </w:r>
    </w:p>
    <w:p w:rsidR="0072510A" w:rsidRDefault="00FA5880" w:rsidP="00327AD6">
      <w:pPr>
        <w:ind w:right="1133"/>
        <w:jc w:val="both"/>
        <w:rPr>
          <w:sz w:val="28"/>
          <w:szCs w:val="28"/>
        </w:rPr>
      </w:pPr>
      <w:r>
        <w:rPr>
          <w:sz w:val="28"/>
          <w:szCs w:val="28"/>
        </w:rPr>
        <w:tab/>
      </w:r>
      <w:r w:rsidR="005B3F06">
        <w:rPr>
          <w:sz w:val="28"/>
          <w:szCs w:val="28"/>
        </w:rPr>
        <w:t xml:space="preserve">Il </w:t>
      </w:r>
      <w:r>
        <w:rPr>
          <w:sz w:val="28"/>
          <w:szCs w:val="28"/>
        </w:rPr>
        <w:t>p</w:t>
      </w:r>
      <w:r w:rsidR="005B3F06">
        <w:rPr>
          <w:sz w:val="28"/>
          <w:szCs w:val="28"/>
        </w:rPr>
        <w:t>r</w:t>
      </w:r>
      <w:r>
        <w:rPr>
          <w:sz w:val="28"/>
          <w:szCs w:val="28"/>
        </w:rPr>
        <w:t>o</w:t>
      </w:r>
      <w:r w:rsidR="005B3F06">
        <w:rPr>
          <w:sz w:val="28"/>
          <w:szCs w:val="28"/>
        </w:rPr>
        <w:t xml:space="preserve">getto contemplava anche i bambini non ancora atti al </w:t>
      </w:r>
      <w:r w:rsidR="005B3F06" w:rsidRPr="00FA5880">
        <w:rPr>
          <w:sz w:val="28"/>
          <w:szCs w:val="28"/>
        </w:rPr>
        <w:t>lavoro</w:t>
      </w:r>
      <w:r w:rsidR="005B3F06">
        <w:rPr>
          <w:sz w:val="28"/>
          <w:szCs w:val="28"/>
        </w:rPr>
        <w:t>, per i quali vennero delegati appositi presidenti, perché “</w:t>
      </w:r>
      <w:r w:rsidR="00520044">
        <w:rPr>
          <w:sz w:val="28"/>
          <w:szCs w:val="28"/>
        </w:rPr>
        <w:t xml:space="preserve"> ... </w:t>
      </w:r>
      <w:r w:rsidR="005B3F06">
        <w:rPr>
          <w:i/>
          <w:sz w:val="28"/>
          <w:szCs w:val="28"/>
        </w:rPr>
        <w:t>ritrov</w:t>
      </w:r>
      <w:r>
        <w:rPr>
          <w:i/>
          <w:sz w:val="28"/>
          <w:szCs w:val="28"/>
        </w:rPr>
        <w:t>a</w:t>
      </w:r>
      <w:r w:rsidR="005B3F06">
        <w:rPr>
          <w:i/>
          <w:sz w:val="28"/>
          <w:szCs w:val="28"/>
        </w:rPr>
        <w:t>ndosi in qu</w:t>
      </w:r>
      <w:r>
        <w:rPr>
          <w:i/>
          <w:sz w:val="28"/>
          <w:szCs w:val="28"/>
        </w:rPr>
        <w:t>e</w:t>
      </w:r>
      <w:r w:rsidR="005B3F06">
        <w:rPr>
          <w:i/>
          <w:sz w:val="28"/>
          <w:szCs w:val="28"/>
        </w:rPr>
        <w:t>sti medesimi giorni l’Ospedale della Misericordia molto aggravato d’infermi, e di pupilli, onde facea bisogno fare grandissime spese, né l’</w:t>
      </w:r>
      <w:r w:rsidR="00C263E2">
        <w:rPr>
          <w:i/>
          <w:sz w:val="28"/>
          <w:szCs w:val="28"/>
        </w:rPr>
        <w:t>i</w:t>
      </w:r>
      <w:r w:rsidR="005B3F06">
        <w:rPr>
          <w:i/>
          <w:sz w:val="28"/>
          <w:szCs w:val="28"/>
        </w:rPr>
        <w:t>ntrate supplivano, i governatori di questo supplicarono il terzo giorno di marzo dell’anno seguente 1525 i Nostr</w:t>
      </w:r>
      <w:r w:rsidR="00520044">
        <w:rPr>
          <w:i/>
          <w:sz w:val="28"/>
          <w:szCs w:val="28"/>
        </w:rPr>
        <w:t>i, che si degnassero ordinare, che o</w:t>
      </w:r>
      <w:r>
        <w:rPr>
          <w:i/>
          <w:sz w:val="28"/>
          <w:szCs w:val="28"/>
        </w:rPr>
        <w:t>g</w:t>
      </w:r>
      <w:r w:rsidR="00520044">
        <w:rPr>
          <w:i/>
          <w:sz w:val="28"/>
          <w:szCs w:val="28"/>
        </w:rPr>
        <w:t>ni anno fusse fatta buona elemosina</w:t>
      </w:r>
      <w:r>
        <w:rPr>
          <w:i/>
          <w:sz w:val="28"/>
          <w:szCs w:val="28"/>
        </w:rPr>
        <w:t xml:space="preserve"> </w:t>
      </w:r>
      <w:r w:rsidR="00520044">
        <w:rPr>
          <w:i/>
          <w:sz w:val="28"/>
          <w:szCs w:val="28"/>
        </w:rPr>
        <w:t>a quel povero luogo a sovvenzione</w:t>
      </w:r>
      <w:r>
        <w:rPr>
          <w:i/>
          <w:sz w:val="28"/>
          <w:szCs w:val="28"/>
        </w:rPr>
        <w:t xml:space="preserve"> </w:t>
      </w:r>
      <w:r w:rsidR="00520044">
        <w:rPr>
          <w:i/>
          <w:sz w:val="28"/>
          <w:szCs w:val="28"/>
        </w:rPr>
        <w:t xml:space="preserve">di quei miseri; il che essi fecero molto volentieri: onde anche fin al dì d’oggi </w:t>
      </w:r>
      <w:r w:rsidR="00520044">
        <w:rPr>
          <w:i/>
          <w:sz w:val="28"/>
          <w:szCs w:val="28"/>
        </w:rPr>
        <w:lastRenderedPageBreak/>
        <w:t xml:space="preserve">si costuma di fare ogni anno, </w:t>
      </w:r>
      <w:r w:rsidR="00520044" w:rsidRPr="00520044">
        <w:rPr>
          <w:i/>
          <w:sz w:val="28"/>
          <w:szCs w:val="28"/>
        </w:rPr>
        <w:t>la prima domenica di quaresima, una processione, ed una larga elemosina a quel luogo “</w:t>
      </w:r>
      <w:r>
        <w:rPr>
          <w:rStyle w:val="Rimandonotaapidipagina"/>
          <w:i/>
          <w:sz w:val="28"/>
          <w:szCs w:val="28"/>
        </w:rPr>
        <w:footnoteReference w:id="19"/>
      </w:r>
      <w:r w:rsidR="00520044">
        <w:rPr>
          <w:i/>
          <w:sz w:val="28"/>
          <w:szCs w:val="28"/>
        </w:rPr>
        <w:t>.</w:t>
      </w:r>
      <w:r w:rsidR="00520044">
        <w:rPr>
          <w:sz w:val="28"/>
          <w:szCs w:val="28"/>
        </w:rPr>
        <w:tab/>
        <w:t xml:space="preserve">L’autorità pubblica doveva provvedere “ </w:t>
      </w:r>
      <w:r w:rsidR="00520044" w:rsidRPr="00520044">
        <w:rPr>
          <w:i/>
          <w:sz w:val="28"/>
          <w:szCs w:val="28"/>
        </w:rPr>
        <w:t xml:space="preserve">che possino viver sin tanto che potran lavorare </w:t>
      </w:r>
      <w:r w:rsidR="00520044">
        <w:rPr>
          <w:sz w:val="28"/>
          <w:szCs w:val="28"/>
        </w:rPr>
        <w:t>“</w:t>
      </w:r>
      <w:r w:rsidR="00016E61">
        <w:rPr>
          <w:rStyle w:val="Rimandonotaapidipagina"/>
          <w:sz w:val="28"/>
          <w:szCs w:val="28"/>
        </w:rPr>
        <w:footnoteReference w:id="20"/>
      </w:r>
      <w:r w:rsidR="00C263E2">
        <w:rPr>
          <w:sz w:val="28"/>
          <w:szCs w:val="28"/>
        </w:rPr>
        <w:t>.</w:t>
      </w:r>
      <w:r w:rsidR="0072510A">
        <w:rPr>
          <w:sz w:val="28"/>
          <w:szCs w:val="28"/>
        </w:rPr>
        <w:tab/>
        <w:t>Nel piano del risanamento sociale della città per opera del Giberti</w:t>
      </w:r>
      <w:r w:rsidR="00016E61">
        <w:rPr>
          <w:sz w:val="28"/>
          <w:szCs w:val="28"/>
        </w:rPr>
        <w:t xml:space="preserve"> </w:t>
      </w:r>
      <w:r w:rsidR="0072510A">
        <w:rPr>
          <w:sz w:val="28"/>
          <w:szCs w:val="28"/>
        </w:rPr>
        <w:t>entra anche la form</w:t>
      </w:r>
      <w:r w:rsidR="00016E61">
        <w:rPr>
          <w:sz w:val="28"/>
          <w:szCs w:val="28"/>
        </w:rPr>
        <w:t>a</w:t>
      </w:r>
      <w:r w:rsidR="0072510A">
        <w:rPr>
          <w:sz w:val="28"/>
          <w:szCs w:val="28"/>
        </w:rPr>
        <w:t xml:space="preserve">zione della Casa della Pietà per ospitare i piccoli trovatelli, “ </w:t>
      </w:r>
      <w:r w:rsidR="0072510A">
        <w:rPr>
          <w:i/>
          <w:sz w:val="28"/>
          <w:szCs w:val="28"/>
        </w:rPr>
        <w:t>ai</w:t>
      </w:r>
      <w:r w:rsidR="00016E61">
        <w:rPr>
          <w:i/>
          <w:sz w:val="28"/>
          <w:szCs w:val="28"/>
        </w:rPr>
        <w:t xml:space="preserve"> q</w:t>
      </w:r>
      <w:r w:rsidR="0072510A">
        <w:rPr>
          <w:i/>
          <w:sz w:val="28"/>
          <w:szCs w:val="28"/>
        </w:rPr>
        <w:t>uali oltre i genitori mancando attinenti</w:t>
      </w:r>
      <w:r w:rsidR="00016E61">
        <w:rPr>
          <w:i/>
          <w:sz w:val="28"/>
          <w:szCs w:val="28"/>
        </w:rPr>
        <w:t xml:space="preserve"> e</w:t>
      </w:r>
      <w:r w:rsidR="0072510A">
        <w:rPr>
          <w:i/>
          <w:sz w:val="28"/>
          <w:szCs w:val="28"/>
        </w:rPr>
        <w:t>tiam Dio che potessero e volessero tutelarli, mancava loro in conseguenza la necessaria cristiana educazione, di sorte che, resi maschi già adulti, si empivan di essi le galere e delle femine i lupanari</w:t>
      </w:r>
      <w:r w:rsidR="00016E61" w:rsidRPr="00C263E2">
        <w:rPr>
          <w:rStyle w:val="Rimandonotaapidipagina"/>
          <w:sz w:val="28"/>
          <w:szCs w:val="28"/>
        </w:rPr>
        <w:footnoteReference w:id="21"/>
      </w:r>
      <w:r w:rsidR="0072510A">
        <w:rPr>
          <w:i/>
          <w:sz w:val="28"/>
          <w:szCs w:val="28"/>
        </w:rPr>
        <w:t xml:space="preserve">. </w:t>
      </w:r>
    </w:p>
    <w:p w:rsidR="00CD1A81" w:rsidRDefault="0072510A" w:rsidP="008C5A32">
      <w:pPr>
        <w:ind w:right="1133"/>
        <w:jc w:val="both"/>
        <w:rPr>
          <w:sz w:val="28"/>
          <w:szCs w:val="28"/>
        </w:rPr>
      </w:pPr>
      <w:r>
        <w:rPr>
          <w:sz w:val="28"/>
          <w:szCs w:val="28"/>
        </w:rPr>
        <w:tab/>
        <w:t>E tanta fu la forza</w:t>
      </w:r>
      <w:r w:rsidR="00016E61">
        <w:rPr>
          <w:sz w:val="28"/>
          <w:szCs w:val="28"/>
        </w:rPr>
        <w:t>,</w:t>
      </w:r>
      <w:r>
        <w:rPr>
          <w:sz w:val="28"/>
          <w:szCs w:val="28"/>
        </w:rPr>
        <w:t xml:space="preserve"> l’autorità del suo interessamento</w:t>
      </w:r>
      <w:r w:rsidR="00016E61">
        <w:rPr>
          <w:sz w:val="28"/>
          <w:szCs w:val="28"/>
        </w:rPr>
        <w:t>,</w:t>
      </w:r>
      <w:r>
        <w:rPr>
          <w:sz w:val="28"/>
          <w:szCs w:val="28"/>
        </w:rPr>
        <w:t xml:space="preserve"> che il Consiglio della Amministrazione ospedaliera</w:t>
      </w:r>
      <w:r w:rsidR="00016E61">
        <w:rPr>
          <w:sz w:val="28"/>
          <w:szCs w:val="28"/>
        </w:rPr>
        <w:t>,</w:t>
      </w:r>
      <w:r>
        <w:rPr>
          <w:sz w:val="28"/>
          <w:szCs w:val="28"/>
        </w:rPr>
        <w:t xml:space="preserve"> nella seduta del 6 agosto 1531, “ ...</w:t>
      </w:r>
      <w:r>
        <w:rPr>
          <w:i/>
          <w:sz w:val="28"/>
          <w:szCs w:val="28"/>
        </w:rPr>
        <w:t xml:space="preserve">per pietoso aricordo et persuasione de li Rev. monsignori D. Joannemateo Dei gratia episcopo de la nostra città e D. Lodovico di Canossa Dei gratia episcopo di Bagliosa, in prefata città nostra </w:t>
      </w:r>
      <w:r w:rsidRPr="00016E61">
        <w:rPr>
          <w:i/>
          <w:sz w:val="28"/>
          <w:szCs w:val="28"/>
        </w:rPr>
        <w:t xml:space="preserve">conte ... li quali ambedue di tal causa </w:t>
      </w:r>
      <w:r w:rsidR="008C5A32" w:rsidRPr="00016E61">
        <w:rPr>
          <w:i/>
          <w:sz w:val="28"/>
          <w:szCs w:val="28"/>
        </w:rPr>
        <w:t>dimostrano aver gran zelo e studio ...</w:t>
      </w:r>
      <w:r w:rsidR="008C5A32">
        <w:rPr>
          <w:sz w:val="28"/>
          <w:szCs w:val="28"/>
        </w:rPr>
        <w:t xml:space="preserve"> “, deliberò che i Governatori di tal Opera Pia ... “ </w:t>
      </w:r>
      <w:r w:rsidR="008C5A32">
        <w:rPr>
          <w:i/>
          <w:sz w:val="28"/>
          <w:szCs w:val="28"/>
        </w:rPr>
        <w:t>oltra li poveri infermi ... da qui innanti possino e debbano accettar et admettere in quell</w:t>
      </w:r>
      <w:r w:rsidR="00016E61">
        <w:rPr>
          <w:i/>
          <w:sz w:val="28"/>
          <w:szCs w:val="28"/>
        </w:rPr>
        <w:t>a</w:t>
      </w:r>
      <w:r w:rsidR="008C5A32">
        <w:rPr>
          <w:i/>
          <w:sz w:val="28"/>
          <w:szCs w:val="28"/>
        </w:rPr>
        <w:t xml:space="preserve"> etiam tutti li pupilli de la città nostra di Verona, li quali si trovano et troveranno alla giornata in perpetuum, destituiti et privi di ogni humano aiuto, cioè di roba, di padre e madre, et etiam di altri parenti </w:t>
      </w:r>
      <w:r w:rsidR="00016E61">
        <w:rPr>
          <w:i/>
          <w:sz w:val="28"/>
          <w:szCs w:val="28"/>
        </w:rPr>
        <w:t>p</w:t>
      </w:r>
      <w:r w:rsidR="008C5A32">
        <w:rPr>
          <w:i/>
          <w:sz w:val="28"/>
          <w:szCs w:val="28"/>
        </w:rPr>
        <w:t>otenti e debitori al lor governo ... “</w:t>
      </w:r>
      <w:r w:rsidR="00CD1A81">
        <w:rPr>
          <w:rStyle w:val="Rimandonotaapidipagina"/>
          <w:i/>
          <w:sz w:val="28"/>
          <w:szCs w:val="28"/>
        </w:rPr>
        <w:footnoteReference w:id="22"/>
      </w:r>
      <w:r w:rsidR="008C5A32">
        <w:rPr>
          <w:i/>
          <w:sz w:val="28"/>
          <w:szCs w:val="28"/>
        </w:rPr>
        <w:t>.</w:t>
      </w:r>
      <w:r w:rsidR="00CD1A81">
        <w:rPr>
          <w:sz w:val="28"/>
          <w:szCs w:val="28"/>
        </w:rPr>
        <w:tab/>
      </w:r>
    </w:p>
    <w:p w:rsidR="008C5A32" w:rsidRDefault="00CD1A81" w:rsidP="008C5A32">
      <w:pPr>
        <w:ind w:right="1133"/>
        <w:jc w:val="both"/>
        <w:rPr>
          <w:sz w:val="28"/>
          <w:szCs w:val="28"/>
        </w:rPr>
      </w:pPr>
      <w:r>
        <w:rPr>
          <w:sz w:val="28"/>
          <w:szCs w:val="28"/>
        </w:rPr>
        <w:tab/>
      </w:r>
      <w:r w:rsidR="008C5A32">
        <w:rPr>
          <w:sz w:val="28"/>
          <w:szCs w:val="28"/>
        </w:rPr>
        <w:t>Ludovico di Canossa, che da qualche anno aveva lasciato la carrriera diplomatica e politica</w:t>
      </w:r>
      <w:r>
        <w:rPr>
          <w:sz w:val="28"/>
          <w:szCs w:val="28"/>
        </w:rPr>
        <w:t>,</w:t>
      </w:r>
      <w:r w:rsidR="008C5A32">
        <w:rPr>
          <w:sz w:val="28"/>
          <w:szCs w:val="28"/>
        </w:rPr>
        <w:t xml:space="preserve"> per mettersi tutto a disposizione con b</w:t>
      </w:r>
      <w:r>
        <w:rPr>
          <w:sz w:val="28"/>
          <w:szCs w:val="28"/>
        </w:rPr>
        <w:t>e</w:t>
      </w:r>
      <w:r w:rsidR="008C5A32">
        <w:rPr>
          <w:sz w:val="28"/>
          <w:szCs w:val="28"/>
        </w:rPr>
        <w:t>neficio delle sue grandi ricchezze, a favore delle opere sociali e caritative sec</w:t>
      </w:r>
      <w:r>
        <w:rPr>
          <w:sz w:val="28"/>
          <w:szCs w:val="28"/>
        </w:rPr>
        <w:t>o</w:t>
      </w:r>
      <w:r w:rsidR="008C5A32">
        <w:rPr>
          <w:sz w:val="28"/>
          <w:szCs w:val="28"/>
        </w:rPr>
        <w:t xml:space="preserve">ndo lo spirito del Divino Amore, aveva da poco lasciato Venezia per Verona. </w:t>
      </w:r>
      <w:r>
        <w:rPr>
          <w:sz w:val="28"/>
          <w:szCs w:val="28"/>
        </w:rPr>
        <w:tab/>
      </w:r>
      <w:r w:rsidR="008C5A32">
        <w:rPr>
          <w:sz w:val="28"/>
          <w:szCs w:val="28"/>
        </w:rPr>
        <w:t>Tramite i Teatini</w:t>
      </w:r>
      <w:r>
        <w:rPr>
          <w:rStyle w:val="Rimandonotaapidipagina"/>
          <w:sz w:val="28"/>
          <w:szCs w:val="28"/>
        </w:rPr>
        <w:footnoteReference w:id="23"/>
      </w:r>
      <w:r>
        <w:rPr>
          <w:sz w:val="28"/>
          <w:szCs w:val="28"/>
        </w:rPr>
        <w:t>,</w:t>
      </w:r>
      <w:r w:rsidR="008C5A32">
        <w:rPr>
          <w:sz w:val="28"/>
          <w:szCs w:val="28"/>
        </w:rPr>
        <w:t xml:space="preserve"> a Venezia</w:t>
      </w:r>
      <w:r>
        <w:rPr>
          <w:sz w:val="28"/>
          <w:szCs w:val="28"/>
        </w:rPr>
        <w:t>,</w:t>
      </w:r>
      <w:r w:rsidR="008C5A32">
        <w:rPr>
          <w:sz w:val="28"/>
          <w:szCs w:val="28"/>
        </w:rPr>
        <w:t xml:space="preserve"> aveva conosciuto anche San Girolamo Emiliani, che nell’aprile del </w:t>
      </w:r>
      <w:r>
        <w:rPr>
          <w:sz w:val="28"/>
          <w:szCs w:val="28"/>
        </w:rPr>
        <w:t xml:space="preserve">1531 </w:t>
      </w:r>
      <w:r w:rsidR="00164FCE">
        <w:rPr>
          <w:sz w:val="28"/>
          <w:szCs w:val="28"/>
        </w:rPr>
        <w:t>era stato chiamato dai Governatori dell’Ospedale degli Incurabili a prestare la sua opera in quell’istituto.</w:t>
      </w:r>
    </w:p>
    <w:p w:rsidR="00164FCE" w:rsidRDefault="00164FCE" w:rsidP="008C5A32">
      <w:pPr>
        <w:ind w:right="1133"/>
        <w:jc w:val="both"/>
        <w:rPr>
          <w:sz w:val="28"/>
          <w:szCs w:val="28"/>
        </w:rPr>
      </w:pPr>
      <w:r>
        <w:rPr>
          <w:sz w:val="28"/>
          <w:szCs w:val="28"/>
        </w:rPr>
        <w:tab/>
        <w:t xml:space="preserve">In quest’anno 1531 incominciano i registri dei verbali della casa della Misericordis in Verona; e precisamente col regolamento del nuovo </w:t>
      </w:r>
      <w:r>
        <w:rPr>
          <w:sz w:val="28"/>
          <w:szCs w:val="28"/>
        </w:rPr>
        <w:lastRenderedPageBreak/>
        <w:t>consiglio</w:t>
      </w:r>
      <w:r w:rsidR="00B2576F">
        <w:rPr>
          <w:sz w:val="28"/>
          <w:szCs w:val="28"/>
        </w:rPr>
        <w:t xml:space="preserve"> di Carità</w:t>
      </w:r>
      <w:r>
        <w:rPr>
          <w:sz w:val="28"/>
          <w:szCs w:val="28"/>
        </w:rPr>
        <w:t>, in data</w:t>
      </w:r>
      <w:r w:rsidRPr="00164FCE">
        <w:t xml:space="preserve"> </w:t>
      </w:r>
      <w:r w:rsidRPr="00164FCE">
        <w:rPr>
          <w:sz w:val="28"/>
          <w:szCs w:val="28"/>
        </w:rPr>
        <w:t>la prima domenica di quaresima, una processione, ed una larga elemosina a quel luogo “</w:t>
      </w:r>
      <w:r>
        <w:rPr>
          <w:sz w:val="28"/>
          <w:szCs w:val="28"/>
        </w:rPr>
        <w:t>o  6.8.1531, con a capo i nomi degli amici di San Girolamo sop</w:t>
      </w:r>
      <w:r w:rsidR="00B2576F">
        <w:rPr>
          <w:sz w:val="28"/>
          <w:szCs w:val="28"/>
        </w:rPr>
        <w:t>r</w:t>
      </w:r>
      <w:r>
        <w:rPr>
          <w:sz w:val="28"/>
          <w:szCs w:val="28"/>
        </w:rPr>
        <w:t>a</w:t>
      </w:r>
      <w:r w:rsidR="00B2576F">
        <w:rPr>
          <w:sz w:val="28"/>
          <w:szCs w:val="28"/>
        </w:rPr>
        <w:t xml:space="preserve"> </w:t>
      </w:r>
      <w:r>
        <w:rPr>
          <w:sz w:val="28"/>
          <w:szCs w:val="28"/>
        </w:rPr>
        <w:t>citati e primi fra tutti i grandi collaboratori del Giberti: Francesco Capello e Provalo Giusti.</w:t>
      </w:r>
    </w:p>
    <w:p w:rsidR="00164FCE" w:rsidRDefault="00164FCE" w:rsidP="008C5A32">
      <w:pPr>
        <w:ind w:right="1133"/>
        <w:jc w:val="both"/>
        <w:rPr>
          <w:sz w:val="28"/>
          <w:szCs w:val="28"/>
        </w:rPr>
      </w:pPr>
      <w:r>
        <w:rPr>
          <w:sz w:val="28"/>
          <w:szCs w:val="28"/>
        </w:rPr>
        <w:tab/>
        <w:t>Seguono poi, in data 19.5.1532, le regole per i pupilli orfani, degne di essere esam</w:t>
      </w:r>
      <w:r w:rsidR="00B2576F">
        <w:rPr>
          <w:sz w:val="28"/>
          <w:szCs w:val="28"/>
        </w:rPr>
        <w:t>i</w:t>
      </w:r>
      <w:r>
        <w:rPr>
          <w:sz w:val="28"/>
          <w:szCs w:val="28"/>
        </w:rPr>
        <w:t>nate, e siamo già nel tempo in cui probabilmente San Girolamo, uscito da Venezia, aveva già visitato Vicenza, e poi Verona</w:t>
      </w:r>
      <w:r w:rsidR="00682418">
        <w:rPr>
          <w:rStyle w:val="Rimandonotaapidipagina"/>
          <w:sz w:val="28"/>
          <w:szCs w:val="28"/>
        </w:rPr>
        <w:footnoteReference w:id="24"/>
      </w:r>
      <w:r>
        <w:rPr>
          <w:sz w:val="28"/>
          <w:szCs w:val="28"/>
        </w:rPr>
        <w:t>.</w:t>
      </w:r>
    </w:p>
    <w:p w:rsidR="007D0F3A" w:rsidRDefault="00164FCE" w:rsidP="008C5A32">
      <w:pPr>
        <w:ind w:right="1133"/>
        <w:jc w:val="both"/>
        <w:rPr>
          <w:sz w:val="28"/>
          <w:szCs w:val="28"/>
        </w:rPr>
      </w:pPr>
      <w:r>
        <w:rPr>
          <w:sz w:val="28"/>
          <w:szCs w:val="28"/>
        </w:rPr>
        <w:tab/>
        <w:t>Abbiamo già accennato ai lasciti di Ludovico di Canossa, ripetuti diverse volte, per l’opera degli orfani</w:t>
      </w:r>
      <w:r w:rsidR="007D0F3A">
        <w:rPr>
          <w:sz w:val="28"/>
          <w:szCs w:val="28"/>
        </w:rPr>
        <w:t>,</w:t>
      </w:r>
      <w:r>
        <w:rPr>
          <w:sz w:val="28"/>
          <w:szCs w:val="28"/>
        </w:rPr>
        <w:t xml:space="preserve"> recentemente istituita nella casa della Misericordia. </w:t>
      </w:r>
    </w:p>
    <w:p w:rsidR="007D0F3A" w:rsidRDefault="007D0F3A" w:rsidP="008C5A32">
      <w:pPr>
        <w:ind w:right="1133"/>
        <w:jc w:val="both"/>
        <w:rPr>
          <w:sz w:val="28"/>
          <w:szCs w:val="28"/>
        </w:rPr>
      </w:pPr>
      <w:r>
        <w:rPr>
          <w:sz w:val="28"/>
          <w:szCs w:val="28"/>
        </w:rPr>
        <w:tab/>
      </w:r>
      <w:r w:rsidR="00164FCE">
        <w:rPr>
          <w:sz w:val="28"/>
          <w:szCs w:val="28"/>
        </w:rPr>
        <w:t xml:space="preserve">Abbiamo poi la registrazione annuale dei Governatori, la elezione di maestri dei pupilli a lavorare, ( 28.1.1535 ), la elezione di infermieri e chirurghi; perché in quella casa, secondo i principi geronimiani, gli orfanelli furono completamente separati dagli infermi, </w:t>
      </w:r>
      <w:r w:rsidR="0027166F">
        <w:rPr>
          <w:sz w:val="28"/>
          <w:szCs w:val="28"/>
        </w:rPr>
        <w:t>e</w:t>
      </w:r>
      <w:r>
        <w:rPr>
          <w:sz w:val="28"/>
          <w:szCs w:val="28"/>
        </w:rPr>
        <w:t>,</w:t>
      </w:r>
      <w:r w:rsidR="0027166F">
        <w:rPr>
          <w:sz w:val="28"/>
          <w:szCs w:val="28"/>
        </w:rPr>
        <w:t xml:space="preserve"> oltre che di un buon nutrimento corporale, venivano provveduti “ ... </w:t>
      </w:r>
      <w:r>
        <w:rPr>
          <w:i/>
          <w:sz w:val="28"/>
          <w:szCs w:val="28"/>
        </w:rPr>
        <w:t>sotto cura de maestri, così</w:t>
      </w:r>
      <w:r w:rsidR="0027166F" w:rsidRPr="007D0F3A">
        <w:rPr>
          <w:i/>
          <w:sz w:val="28"/>
          <w:szCs w:val="28"/>
        </w:rPr>
        <w:t xml:space="preserve"> per instruction</w:t>
      </w:r>
      <w:r w:rsidR="0027166F" w:rsidRPr="007D0F3A">
        <w:rPr>
          <w:i/>
        </w:rPr>
        <w:t xml:space="preserve"> </w:t>
      </w:r>
      <w:r w:rsidR="0027166F" w:rsidRPr="007D0F3A">
        <w:rPr>
          <w:i/>
          <w:sz w:val="28"/>
          <w:szCs w:val="28"/>
        </w:rPr>
        <w:t>di bona e cristiana vita ... come per ammaestarli di qualche mistiero e arte a mantenimento della lor vita</w:t>
      </w:r>
      <w:r w:rsidR="0027166F" w:rsidRPr="0027166F">
        <w:t xml:space="preserve"> “.</w:t>
      </w:r>
      <w:r w:rsidR="0027166F">
        <w:rPr>
          <w:sz w:val="28"/>
          <w:szCs w:val="28"/>
        </w:rPr>
        <w:tab/>
      </w:r>
    </w:p>
    <w:p w:rsidR="0027166F" w:rsidRDefault="007D0F3A" w:rsidP="008C5A32">
      <w:pPr>
        <w:ind w:right="1133"/>
        <w:jc w:val="both"/>
        <w:rPr>
          <w:sz w:val="28"/>
          <w:szCs w:val="28"/>
        </w:rPr>
      </w:pPr>
      <w:r>
        <w:rPr>
          <w:sz w:val="28"/>
          <w:szCs w:val="28"/>
        </w:rPr>
        <w:tab/>
      </w:r>
      <w:r w:rsidR="0027166F">
        <w:rPr>
          <w:sz w:val="28"/>
          <w:szCs w:val="28"/>
        </w:rPr>
        <w:t>A questo punto troviamo una menzione esplicita della presenza dei Somaschi al governo degli orfani. In data 18.7.1540, si ha il decreto di nomina di prete Federico genovese  al posto di prete Agostino Claudo al governo degli orfani, con condizioni minutamente registrate.</w:t>
      </w:r>
    </w:p>
    <w:p w:rsidR="0027166F" w:rsidRDefault="0027166F" w:rsidP="008C5A32">
      <w:pPr>
        <w:ind w:right="1133"/>
        <w:jc w:val="both"/>
        <w:rPr>
          <w:i/>
          <w:sz w:val="28"/>
          <w:szCs w:val="28"/>
        </w:rPr>
      </w:pPr>
      <w:r>
        <w:rPr>
          <w:sz w:val="28"/>
          <w:szCs w:val="28"/>
        </w:rPr>
        <w:tab/>
        <w:t xml:space="preserve">Ivi, fra l’altro, si dice: “ </w:t>
      </w:r>
      <w:r>
        <w:rPr>
          <w:i/>
          <w:sz w:val="28"/>
          <w:szCs w:val="28"/>
        </w:rPr>
        <w:t>Alcuni sacerdoti di religiosa vita, li quali si dilettavano in povertà seguitar Christo, et in questo massimamente profic</w:t>
      </w:r>
      <w:r w:rsidR="00EE7186">
        <w:rPr>
          <w:i/>
          <w:sz w:val="28"/>
          <w:szCs w:val="28"/>
        </w:rPr>
        <w:t>ere di allevar putti in vita cristiana, sì come in molti logi della Lombardia si faceva “.</w:t>
      </w:r>
    </w:p>
    <w:p w:rsidR="00EE7186" w:rsidRDefault="00EE7186" w:rsidP="008C5A32">
      <w:pPr>
        <w:ind w:right="1133"/>
        <w:jc w:val="both"/>
        <w:rPr>
          <w:sz w:val="28"/>
          <w:szCs w:val="28"/>
        </w:rPr>
      </w:pPr>
      <w:r>
        <w:rPr>
          <w:i/>
          <w:sz w:val="28"/>
          <w:szCs w:val="28"/>
        </w:rPr>
        <w:tab/>
      </w:r>
      <w:r>
        <w:rPr>
          <w:sz w:val="28"/>
          <w:szCs w:val="28"/>
        </w:rPr>
        <w:t xml:space="preserve">Il prete Agostino Claudo è da identificarsi certamente con il messer prete agostino </w:t>
      </w:r>
      <w:r w:rsidRPr="007D0F3A">
        <w:rPr>
          <w:i/>
          <w:sz w:val="28"/>
          <w:szCs w:val="28"/>
        </w:rPr>
        <w:t>Zoppo</w:t>
      </w:r>
      <w:r>
        <w:rPr>
          <w:sz w:val="28"/>
          <w:szCs w:val="28"/>
        </w:rPr>
        <w:t>, che assieme al padre Mario Lanzi par</w:t>
      </w:r>
      <w:r w:rsidR="007D0F3A">
        <w:rPr>
          <w:sz w:val="28"/>
          <w:szCs w:val="28"/>
        </w:rPr>
        <w:t>t</w:t>
      </w:r>
      <w:r>
        <w:rPr>
          <w:sz w:val="28"/>
          <w:szCs w:val="28"/>
        </w:rPr>
        <w:t xml:space="preserve">ecipa come membro della Compagnia dei Servi dei poveri al capitolo delle congregazioni delli poveri orfani, ossia dei deputati, del maggio 1548, a </w:t>
      </w:r>
      <w:r>
        <w:rPr>
          <w:sz w:val="28"/>
          <w:szCs w:val="28"/>
        </w:rPr>
        <w:lastRenderedPageBreak/>
        <w:t>Merone, nella casa per l’istruzione dei fanciulli che si volevano cleri</w:t>
      </w:r>
      <w:r w:rsidR="007D0F3A">
        <w:rPr>
          <w:sz w:val="28"/>
          <w:szCs w:val="28"/>
        </w:rPr>
        <w:t>c</w:t>
      </w:r>
      <w:r>
        <w:rPr>
          <w:sz w:val="28"/>
          <w:szCs w:val="28"/>
        </w:rPr>
        <w:t>are, fo</w:t>
      </w:r>
      <w:r w:rsidR="007D0F3A">
        <w:rPr>
          <w:sz w:val="28"/>
          <w:szCs w:val="28"/>
        </w:rPr>
        <w:t>n</w:t>
      </w:r>
      <w:r>
        <w:rPr>
          <w:sz w:val="28"/>
          <w:szCs w:val="28"/>
        </w:rPr>
        <w:t>data dal P.</w:t>
      </w:r>
      <w:r w:rsidR="007D0F3A">
        <w:rPr>
          <w:sz w:val="28"/>
          <w:szCs w:val="28"/>
        </w:rPr>
        <w:t xml:space="preserve"> </w:t>
      </w:r>
      <w:r w:rsidR="00957F76">
        <w:rPr>
          <w:sz w:val="28"/>
          <w:szCs w:val="28"/>
        </w:rPr>
        <w:t>L</w:t>
      </w:r>
      <w:r>
        <w:rPr>
          <w:sz w:val="28"/>
          <w:szCs w:val="28"/>
        </w:rPr>
        <w:t>eone Carpani</w:t>
      </w:r>
      <w:r w:rsidR="00E414AA">
        <w:rPr>
          <w:rStyle w:val="Rimandonotaapidipagina"/>
          <w:sz w:val="28"/>
          <w:szCs w:val="28"/>
        </w:rPr>
        <w:footnoteReference w:id="25"/>
      </w:r>
      <w:r>
        <w:rPr>
          <w:sz w:val="28"/>
          <w:szCs w:val="28"/>
        </w:rPr>
        <w:t>.</w:t>
      </w:r>
    </w:p>
    <w:p w:rsidR="00D7021A" w:rsidRDefault="00D7021A" w:rsidP="00D7021A">
      <w:pPr>
        <w:ind w:right="1133"/>
        <w:jc w:val="center"/>
        <w:rPr>
          <w:sz w:val="28"/>
          <w:szCs w:val="28"/>
        </w:rPr>
      </w:pPr>
      <w:r>
        <w:rPr>
          <w:noProof/>
          <w:sz w:val="28"/>
          <w:szCs w:val="28"/>
          <w:lang w:eastAsia="it-IT"/>
        </w:rPr>
        <w:drawing>
          <wp:inline distT="0" distB="0" distL="0" distR="0">
            <wp:extent cx="4531260" cy="6796889"/>
            <wp:effectExtent l="0" t="0" r="3175" b="4445"/>
            <wp:docPr id="3" name="Immagine 3" descr="C:\Users\lenovo\Desktop\SALMI\Digitalizzato_2020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LMI\Digitalizzato_202001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251" cy="6796875"/>
                    </a:xfrm>
                    <a:prstGeom prst="rect">
                      <a:avLst/>
                    </a:prstGeom>
                    <a:noFill/>
                    <a:ln>
                      <a:noFill/>
                    </a:ln>
                  </pic:spPr>
                </pic:pic>
              </a:graphicData>
            </a:graphic>
          </wp:inline>
        </w:drawing>
      </w:r>
    </w:p>
    <w:p w:rsidR="007D0F3A" w:rsidRDefault="007D0F3A" w:rsidP="008C5A32">
      <w:pPr>
        <w:ind w:right="1133"/>
        <w:jc w:val="both"/>
        <w:rPr>
          <w:sz w:val="28"/>
          <w:szCs w:val="28"/>
        </w:rPr>
      </w:pPr>
    </w:p>
    <w:p w:rsidR="00957F76" w:rsidRDefault="00957F76" w:rsidP="008C5A32">
      <w:pPr>
        <w:ind w:right="1133"/>
        <w:jc w:val="both"/>
        <w:rPr>
          <w:sz w:val="28"/>
          <w:szCs w:val="28"/>
        </w:rPr>
      </w:pPr>
      <w:r>
        <w:rPr>
          <w:sz w:val="28"/>
          <w:szCs w:val="28"/>
        </w:rPr>
        <w:lastRenderedPageBreak/>
        <w:tab/>
        <w:t xml:space="preserve">E probabilmente lo si può identificare con lo </w:t>
      </w:r>
      <w:r>
        <w:rPr>
          <w:i/>
          <w:sz w:val="28"/>
          <w:szCs w:val="28"/>
        </w:rPr>
        <w:t xml:space="preserve">Augustino, </w:t>
      </w:r>
      <w:r>
        <w:rPr>
          <w:sz w:val="28"/>
          <w:szCs w:val="28"/>
        </w:rPr>
        <w:t xml:space="preserve">uno degli elencati che parteciparono al capitolo della Compagnia de li </w:t>
      </w:r>
      <w:r w:rsidRPr="00957F76">
        <w:rPr>
          <w:i/>
          <w:sz w:val="28"/>
          <w:szCs w:val="28"/>
        </w:rPr>
        <w:t>po</w:t>
      </w:r>
      <w:r w:rsidR="00C16E5B">
        <w:rPr>
          <w:i/>
          <w:sz w:val="28"/>
          <w:szCs w:val="28"/>
        </w:rPr>
        <w:t>v</w:t>
      </w:r>
      <w:r w:rsidRPr="00957F76">
        <w:rPr>
          <w:i/>
          <w:sz w:val="28"/>
          <w:szCs w:val="28"/>
        </w:rPr>
        <w:t>eri derelitti</w:t>
      </w:r>
      <w:r>
        <w:rPr>
          <w:i/>
          <w:sz w:val="28"/>
          <w:szCs w:val="28"/>
        </w:rPr>
        <w:t xml:space="preserve">, </w:t>
      </w:r>
      <w:r>
        <w:rPr>
          <w:sz w:val="28"/>
          <w:szCs w:val="28"/>
        </w:rPr>
        <w:t>a Brescia, il 4 giugno 1536</w:t>
      </w:r>
      <w:r w:rsidR="00AA0FE0">
        <w:rPr>
          <w:rStyle w:val="Rimandonotaapidipagina"/>
          <w:sz w:val="28"/>
          <w:szCs w:val="28"/>
        </w:rPr>
        <w:footnoteReference w:id="26"/>
      </w:r>
      <w:r w:rsidR="00AA0FE0">
        <w:rPr>
          <w:sz w:val="28"/>
          <w:szCs w:val="28"/>
        </w:rPr>
        <w:t>.</w:t>
      </w:r>
      <w:r>
        <w:rPr>
          <w:sz w:val="28"/>
          <w:szCs w:val="28"/>
        </w:rPr>
        <w:t xml:space="preserve"> </w:t>
      </w:r>
    </w:p>
    <w:p w:rsidR="00C16E5B" w:rsidRDefault="00AA0FE0" w:rsidP="00C16E5B">
      <w:pPr>
        <w:ind w:right="1133"/>
        <w:jc w:val="center"/>
        <w:rPr>
          <w:sz w:val="28"/>
          <w:szCs w:val="28"/>
        </w:rPr>
      </w:pPr>
      <w:r>
        <w:rPr>
          <w:noProof/>
          <w:sz w:val="28"/>
          <w:szCs w:val="28"/>
          <w:lang w:eastAsia="it-IT"/>
        </w:rPr>
        <w:drawing>
          <wp:inline distT="0" distB="0" distL="0" distR="0">
            <wp:extent cx="2688590" cy="4096385"/>
            <wp:effectExtent l="0" t="0" r="0" b="0"/>
            <wp:docPr id="4" name="Immagine 4" descr="C:\Users\lenovo\Desktop\SALMI\Digitalizzato_202001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4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4096385"/>
                    </a:xfrm>
                    <a:prstGeom prst="rect">
                      <a:avLst/>
                    </a:prstGeom>
                    <a:noFill/>
                    <a:ln>
                      <a:noFill/>
                    </a:ln>
                  </pic:spPr>
                </pic:pic>
              </a:graphicData>
            </a:graphic>
          </wp:inline>
        </w:drawing>
      </w:r>
    </w:p>
    <w:p w:rsidR="00957F76" w:rsidRDefault="00957F76" w:rsidP="008C5A32">
      <w:pPr>
        <w:ind w:right="1133"/>
        <w:jc w:val="both"/>
        <w:rPr>
          <w:sz w:val="28"/>
          <w:szCs w:val="28"/>
        </w:rPr>
      </w:pPr>
      <w:r>
        <w:rPr>
          <w:sz w:val="28"/>
          <w:szCs w:val="28"/>
        </w:rPr>
        <w:tab/>
      </w:r>
      <w:r w:rsidR="0095573C">
        <w:rPr>
          <w:sz w:val="28"/>
          <w:szCs w:val="28"/>
        </w:rPr>
        <w:t>Il citato documento ci fornisce preziose informazioni che io per la maggiore inelligenza degli studiosi qui classifico sotto diversi punti:</w:t>
      </w:r>
    </w:p>
    <w:p w:rsidR="0095573C" w:rsidRDefault="00EB633F" w:rsidP="00AA0FE0">
      <w:pPr>
        <w:tabs>
          <w:tab w:val="left" w:pos="2552"/>
        </w:tabs>
        <w:ind w:right="1133"/>
        <w:jc w:val="both"/>
        <w:rPr>
          <w:sz w:val="28"/>
          <w:szCs w:val="28"/>
        </w:rPr>
      </w:pPr>
      <w:r>
        <w:rPr>
          <w:sz w:val="28"/>
          <w:szCs w:val="28"/>
        </w:rPr>
        <w:t>1) Francesco Capello è il governatore della Misericordi</w:t>
      </w:r>
      <w:r w:rsidR="00AA0FE0">
        <w:rPr>
          <w:sz w:val="28"/>
          <w:szCs w:val="28"/>
        </w:rPr>
        <w:t>a</w:t>
      </w:r>
      <w:r>
        <w:rPr>
          <w:sz w:val="28"/>
          <w:szCs w:val="28"/>
        </w:rPr>
        <w:t xml:space="preserve"> che occupa la parte principale nelle trattative sia interne che esterne per questa nuova sistemazione dell’Istituto degli orfani in Verona.</w:t>
      </w:r>
    </w:p>
    <w:p w:rsidR="00EB633F" w:rsidRDefault="00EB633F" w:rsidP="008C5A32">
      <w:pPr>
        <w:ind w:right="1133"/>
        <w:jc w:val="both"/>
        <w:rPr>
          <w:sz w:val="28"/>
          <w:szCs w:val="28"/>
        </w:rPr>
      </w:pPr>
      <w:r>
        <w:rPr>
          <w:sz w:val="28"/>
          <w:szCs w:val="28"/>
        </w:rPr>
        <w:t xml:space="preserve">2) Il vescovo G. Matteo Giberti “ </w:t>
      </w:r>
      <w:r>
        <w:rPr>
          <w:i/>
          <w:sz w:val="28"/>
          <w:szCs w:val="28"/>
        </w:rPr>
        <w:t xml:space="preserve">come padre particolare di queste opere authore “ </w:t>
      </w:r>
      <w:r>
        <w:rPr>
          <w:sz w:val="28"/>
          <w:szCs w:val="28"/>
        </w:rPr>
        <w:t>tratta e fa in modo che i compagni di San Girolamo prendano il governo degli orfani.</w:t>
      </w:r>
    </w:p>
    <w:p w:rsidR="00EB633F" w:rsidRDefault="00EB633F" w:rsidP="008C5A32">
      <w:pPr>
        <w:ind w:right="1133"/>
        <w:jc w:val="both"/>
        <w:rPr>
          <w:sz w:val="28"/>
          <w:szCs w:val="28"/>
        </w:rPr>
      </w:pPr>
      <w:r>
        <w:rPr>
          <w:sz w:val="28"/>
          <w:szCs w:val="28"/>
        </w:rPr>
        <w:t>3) Circa la festa di Pentecoste</w:t>
      </w:r>
      <w:r w:rsidR="00AA0FE0">
        <w:rPr>
          <w:sz w:val="28"/>
          <w:szCs w:val="28"/>
        </w:rPr>
        <w:t>,</w:t>
      </w:r>
      <w:r>
        <w:rPr>
          <w:sz w:val="28"/>
          <w:szCs w:val="28"/>
        </w:rPr>
        <w:t xml:space="preserve"> nel 1539, il vescovo introduce Padre Agostino Claudo al governo degli orfani; questi era già venuto in Verona assieme ad alcuni </w:t>
      </w:r>
      <w:r w:rsidRPr="00AA0FE0">
        <w:rPr>
          <w:i/>
          <w:sz w:val="28"/>
          <w:szCs w:val="28"/>
        </w:rPr>
        <w:t>sacerdoti di religiosa vita</w:t>
      </w:r>
      <w:r>
        <w:rPr>
          <w:sz w:val="28"/>
          <w:szCs w:val="28"/>
        </w:rPr>
        <w:t xml:space="preserve">; </w:t>
      </w:r>
    </w:p>
    <w:p w:rsidR="00EB633F" w:rsidRDefault="00EB633F" w:rsidP="008C5A32">
      <w:pPr>
        <w:ind w:right="1133"/>
        <w:jc w:val="both"/>
        <w:rPr>
          <w:i/>
          <w:sz w:val="28"/>
          <w:szCs w:val="28"/>
        </w:rPr>
      </w:pPr>
      <w:r>
        <w:rPr>
          <w:sz w:val="28"/>
          <w:szCs w:val="28"/>
        </w:rPr>
        <w:lastRenderedPageBreak/>
        <w:t xml:space="preserve">4) Questi sacerdoti “ ... </w:t>
      </w:r>
      <w:r>
        <w:rPr>
          <w:i/>
          <w:sz w:val="28"/>
          <w:szCs w:val="28"/>
        </w:rPr>
        <w:t>si dilettano in povertà seguitar Cristo, allevar putti in vita cristiana come si fa in molti luoghi della Lombardia “.</w:t>
      </w:r>
    </w:p>
    <w:p w:rsidR="00EB633F" w:rsidRDefault="00EB633F" w:rsidP="008C5A32">
      <w:pPr>
        <w:ind w:right="1133"/>
        <w:jc w:val="both"/>
        <w:rPr>
          <w:sz w:val="28"/>
          <w:szCs w:val="28"/>
        </w:rPr>
      </w:pPr>
      <w:r>
        <w:rPr>
          <w:sz w:val="28"/>
          <w:szCs w:val="28"/>
        </w:rPr>
        <w:t>5) P</w:t>
      </w:r>
      <w:r w:rsidR="00AA0FE0">
        <w:rPr>
          <w:sz w:val="28"/>
          <w:szCs w:val="28"/>
        </w:rPr>
        <w:t>.</w:t>
      </w:r>
      <w:r>
        <w:rPr>
          <w:sz w:val="28"/>
          <w:szCs w:val="28"/>
        </w:rPr>
        <w:t xml:space="preserve"> Augustino spese molta cura “ ... </w:t>
      </w:r>
      <w:r>
        <w:rPr>
          <w:i/>
          <w:sz w:val="28"/>
          <w:szCs w:val="28"/>
        </w:rPr>
        <w:t>per dar forma a un retto vivere, vestire e habitare degli orfani “;</w:t>
      </w:r>
      <w:r>
        <w:rPr>
          <w:sz w:val="28"/>
          <w:szCs w:val="28"/>
        </w:rPr>
        <w:t xml:space="preserve"> ne accresce il numero accettandone anche alcuni non nativi di Veron</w:t>
      </w:r>
      <w:r w:rsidR="00054EFB">
        <w:rPr>
          <w:sz w:val="28"/>
          <w:szCs w:val="28"/>
        </w:rPr>
        <w:t>a</w:t>
      </w:r>
      <w:r w:rsidR="007526C4">
        <w:rPr>
          <w:sz w:val="28"/>
          <w:szCs w:val="28"/>
        </w:rPr>
        <w:t>, correndo il rischio di compromettere la sufficienza delle entrate.</w:t>
      </w:r>
    </w:p>
    <w:p w:rsidR="007526C4" w:rsidRDefault="007526C4" w:rsidP="008C5A32">
      <w:pPr>
        <w:ind w:right="1133"/>
        <w:jc w:val="both"/>
        <w:rPr>
          <w:sz w:val="28"/>
          <w:szCs w:val="28"/>
        </w:rPr>
      </w:pPr>
      <w:r>
        <w:rPr>
          <w:sz w:val="28"/>
          <w:szCs w:val="28"/>
        </w:rPr>
        <w:t xml:space="preserve">6) Il vescovo si offre di supplire al mantenimento dei “ </w:t>
      </w:r>
      <w:r w:rsidRPr="007526C4">
        <w:rPr>
          <w:i/>
          <w:sz w:val="28"/>
          <w:szCs w:val="28"/>
        </w:rPr>
        <w:t xml:space="preserve">non </w:t>
      </w:r>
      <w:r>
        <w:rPr>
          <w:i/>
          <w:sz w:val="28"/>
          <w:szCs w:val="28"/>
        </w:rPr>
        <w:t xml:space="preserve">terrieri “ </w:t>
      </w:r>
      <w:r>
        <w:rPr>
          <w:sz w:val="28"/>
          <w:szCs w:val="28"/>
        </w:rPr>
        <w:t>con sue private elargizi</w:t>
      </w:r>
      <w:r w:rsidR="00054EFB">
        <w:rPr>
          <w:sz w:val="28"/>
          <w:szCs w:val="28"/>
        </w:rPr>
        <w:t>o</w:t>
      </w:r>
      <w:r>
        <w:rPr>
          <w:sz w:val="28"/>
          <w:szCs w:val="28"/>
        </w:rPr>
        <w:t>ni.</w:t>
      </w:r>
    </w:p>
    <w:p w:rsidR="007526C4" w:rsidRDefault="007526C4" w:rsidP="008C5A32">
      <w:pPr>
        <w:ind w:right="1133"/>
        <w:jc w:val="both"/>
        <w:rPr>
          <w:sz w:val="28"/>
          <w:szCs w:val="28"/>
        </w:rPr>
      </w:pPr>
      <w:r>
        <w:rPr>
          <w:sz w:val="28"/>
          <w:szCs w:val="28"/>
        </w:rPr>
        <w:t>7) Nella Pasqua del 1540</w:t>
      </w:r>
      <w:r w:rsidR="00054EFB">
        <w:rPr>
          <w:sz w:val="28"/>
          <w:szCs w:val="28"/>
        </w:rPr>
        <w:t>,</w:t>
      </w:r>
      <w:r>
        <w:rPr>
          <w:sz w:val="28"/>
          <w:szCs w:val="28"/>
        </w:rPr>
        <w:t xml:space="preserve"> a P. Augustino Claudo succede P. Federico Genovese</w:t>
      </w:r>
      <w:r w:rsidR="00054EFB">
        <w:rPr>
          <w:rStyle w:val="Rimandonotaapidipagina"/>
          <w:sz w:val="28"/>
          <w:szCs w:val="28"/>
        </w:rPr>
        <w:footnoteReference w:id="27"/>
      </w:r>
      <w:r>
        <w:rPr>
          <w:sz w:val="28"/>
          <w:szCs w:val="28"/>
        </w:rPr>
        <w:t xml:space="preserve"> “ </w:t>
      </w:r>
      <w:r>
        <w:rPr>
          <w:i/>
          <w:sz w:val="28"/>
          <w:szCs w:val="28"/>
        </w:rPr>
        <w:t>con li soi collegi “</w:t>
      </w:r>
      <w:r>
        <w:rPr>
          <w:sz w:val="28"/>
          <w:szCs w:val="28"/>
        </w:rPr>
        <w:t>; il che vuo</w:t>
      </w:r>
      <w:r w:rsidR="00054EFB">
        <w:rPr>
          <w:sz w:val="28"/>
          <w:szCs w:val="28"/>
        </w:rPr>
        <w:t>l</w:t>
      </w:r>
      <w:r>
        <w:rPr>
          <w:sz w:val="28"/>
          <w:szCs w:val="28"/>
        </w:rPr>
        <w:t xml:space="preserve"> dire che la comunità dei Somaschi era formata di più membri.</w:t>
      </w:r>
    </w:p>
    <w:p w:rsidR="007526C4" w:rsidRDefault="007526C4" w:rsidP="008C5A32">
      <w:pPr>
        <w:ind w:right="1133"/>
        <w:jc w:val="both"/>
        <w:rPr>
          <w:sz w:val="28"/>
          <w:szCs w:val="28"/>
        </w:rPr>
      </w:pPr>
      <w:r>
        <w:rPr>
          <w:sz w:val="28"/>
          <w:szCs w:val="28"/>
        </w:rPr>
        <w:t>8) Questi due servi dei poveri sono discepoli diretti di San Girolamo, che forse hanno conosciuto personalmente, e ne riflettono le direttive</w:t>
      </w:r>
      <w:r w:rsidR="00054EFB">
        <w:rPr>
          <w:sz w:val="28"/>
          <w:szCs w:val="28"/>
        </w:rPr>
        <w:t>,</w:t>
      </w:r>
      <w:r>
        <w:rPr>
          <w:sz w:val="28"/>
          <w:szCs w:val="28"/>
        </w:rPr>
        <w:t xml:space="preserve"> che intendono applicare </w:t>
      </w:r>
      <w:r w:rsidRPr="007526C4">
        <w:rPr>
          <w:sz w:val="28"/>
          <w:szCs w:val="28"/>
        </w:rPr>
        <w:t>anche qui a Veron</w:t>
      </w:r>
      <w:r w:rsidR="00054EFB">
        <w:rPr>
          <w:sz w:val="28"/>
          <w:szCs w:val="28"/>
        </w:rPr>
        <w:t>a</w:t>
      </w:r>
      <w:r w:rsidRPr="007526C4">
        <w:rPr>
          <w:sz w:val="28"/>
          <w:szCs w:val="28"/>
        </w:rPr>
        <w:t xml:space="preserve"> col consenso del vescovo e la mediazione del Capello</w:t>
      </w:r>
      <w:r>
        <w:rPr>
          <w:sz w:val="28"/>
          <w:szCs w:val="28"/>
        </w:rPr>
        <w:t>. Le quali sono:</w:t>
      </w:r>
    </w:p>
    <w:p w:rsidR="007526C4" w:rsidRDefault="007526C4" w:rsidP="008C5A32">
      <w:pPr>
        <w:ind w:right="1133"/>
        <w:jc w:val="both"/>
        <w:rPr>
          <w:sz w:val="28"/>
          <w:szCs w:val="28"/>
        </w:rPr>
      </w:pPr>
      <w:r>
        <w:rPr>
          <w:sz w:val="28"/>
          <w:szCs w:val="28"/>
        </w:rPr>
        <w:t xml:space="preserve">- </w:t>
      </w:r>
      <w:r w:rsidR="00054EFB">
        <w:rPr>
          <w:sz w:val="28"/>
          <w:szCs w:val="28"/>
        </w:rPr>
        <w:t>u</w:t>
      </w:r>
      <w:r>
        <w:rPr>
          <w:sz w:val="28"/>
          <w:szCs w:val="28"/>
        </w:rPr>
        <w:t>na più netta distinzione degli orfani dal locale degli Incurabii con la concessione di un orto o cortile</w:t>
      </w:r>
      <w:r w:rsidR="00EC2C19">
        <w:rPr>
          <w:sz w:val="28"/>
          <w:szCs w:val="28"/>
        </w:rPr>
        <w:t>;</w:t>
      </w:r>
    </w:p>
    <w:p w:rsidR="00EC2C19" w:rsidRDefault="00EC2C19" w:rsidP="008C5A32">
      <w:pPr>
        <w:ind w:right="1133"/>
        <w:jc w:val="both"/>
        <w:rPr>
          <w:sz w:val="28"/>
          <w:szCs w:val="28"/>
        </w:rPr>
      </w:pPr>
      <w:r>
        <w:rPr>
          <w:sz w:val="28"/>
          <w:szCs w:val="28"/>
        </w:rPr>
        <w:t xml:space="preserve">- </w:t>
      </w:r>
      <w:r w:rsidR="00054EFB">
        <w:rPr>
          <w:sz w:val="28"/>
          <w:szCs w:val="28"/>
        </w:rPr>
        <w:t>p</w:t>
      </w:r>
      <w:r>
        <w:rPr>
          <w:sz w:val="28"/>
          <w:szCs w:val="28"/>
        </w:rPr>
        <w:t xml:space="preserve">er titolo di povertà non dipendere essi Padri dalla mensa somministrata dalla dispensa dell’Istituto, ma vivere del profitto delle personali elemosine e “ </w:t>
      </w:r>
      <w:r>
        <w:rPr>
          <w:i/>
          <w:sz w:val="28"/>
          <w:szCs w:val="28"/>
        </w:rPr>
        <w:t xml:space="preserve">industria del lavorare “, </w:t>
      </w:r>
      <w:r>
        <w:rPr>
          <w:sz w:val="28"/>
          <w:szCs w:val="28"/>
        </w:rPr>
        <w:t xml:space="preserve">cioè del profitto che </w:t>
      </w:r>
      <w:r w:rsidR="00054EFB">
        <w:rPr>
          <w:sz w:val="28"/>
          <w:szCs w:val="28"/>
        </w:rPr>
        <w:t>e</w:t>
      </w:r>
      <w:r>
        <w:rPr>
          <w:sz w:val="28"/>
          <w:szCs w:val="28"/>
        </w:rPr>
        <w:t>ssi, specialmente i commessi, ritraggono dal mestiere</w:t>
      </w:r>
      <w:r w:rsidR="00054EFB">
        <w:rPr>
          <w:sz w:val="28"/>
          <w:szCs w:val="28"/>
        </w:rPr>
        <w:t>,</w:t>
      </w:r>
      <w:r>
        <w:rPr>
          <w:sz w:val="28"/>
          <w:szCs w:val="28"/>
        </w:rPr>
        <w:t xml:space="preserve"> che esercitano et insegnano ag</w:t>
      </w:r>
      <w:r w:rsidR="00054EFB">
        <w:rPr>
          <w:sz w:val="28"/>
          <w:szCs w:val="28"/>
        </w:rPr>
        <w:t>l</w:t>
      </w:r>
      <w:r>
        <w:rPr>
          <w:sz w:val="28"/>
          <w:szCs w:val="28"/>
        </w:rPr>
        <w:t>i orfani</w:t>
      </w:r>
      <w:r w:rsidR="00054EFB">
        <w:rPr>
          <w:sz w:val="28"/>
          <w:szCs w:val="28"/>
        </w:rPr>
        <w:t>,</w:t>
      </w:r>
      <w:r>
        <w:rPr>
          <w:sz w:val="28"/>
          <w:szCs w:val="28"/>
        </w:rPr>
        <w:t xml:space="preserve"> ad imitazione del Miani; </w:t>
      </w:r>
    </w:p>
    <w:p w:rsidR="00EC2C19" w:rsidRDefault="00EC2C19" w:rsidP="008C5A32">
      <w:pPr>
        <w:ind w:right="1133"/>
        <w:jc w:val="both"/>
        <w:rPr>
          <w:sz w:val="28"/>
          <w:szCs w:val="28"/>
        </w:rPr>
      </w:pPr>
      <w:r>
        <w:rPr>
          <w:sz w:val="28"/>
          <w:szCs w:val="28"/>
        </w:rPr>
        <w:t xml:space="preserve">- </w:t>
      </w:r>
      <w:r w:rsidR="00054EFB">
        <w:rPr>
          <w:sz w:val="28"/>
          <w:szCs w:val="28"/>
        </w:rPr>
        <w:t>l</w:t>
      </w:r>
      <w:r>
        <w:rPr>
          <w:sz w:val="28"/>
          <w:szCs w:val="28"/>
        </w:rPr>
        <w:t xml:space="preserve">ibertà circa la accettazione e la dimissione degli orfani; </w:t>
      </w:r>
    </w:p>
    <w:p w:rsidR="00EC2C19" w:rsidRDefault="00EC2C19" w:rsidP="008C5A32">
      <w:pPr>
        <w:ind w:right="1133"/>
        <w:jc w:val="both"/>
        <w:rPr>
          <w:sz w:val="28"/>
          <w:szCs w:val="28"/>
        </w:rPr>
      </w:pPr>
      <w:r>
        <w:rPr>
          <w:sz w:val="28"/>
          <w:szCs w:val="28"/>
        </w:rPr>
        <w:t xml:space="preserve">- </w:t>
      </w:r>
      <w:r w:rsidR="00054EFB">
        <w:rPr>
          <w:sz w:val="28"/>
          <w:szCs w:val="28"/>
        </w:rPr>
        <w:t>g</w:t>
      </w:r>
      <w:r>
        <w:rPr>
          <w:sz w:val="28"/>
          <w:szCs w:val="28"/>
        </w:rPr>
        <w:t xml:space="preserve">li orfani da educarsi siano solamente puttini fra i cinque e i dodici anni “ </w:t>
      </w:r>
      <w:r>
        <w:rPr>
          <w:i/>
          <w:sz w:val="28"/>
          <w:szCs w:val="28"/>
        </w:rPr>
        <w:t>atti a un vivere uniforme “</w:t>
      </w:r>
      <w:r>
        <w:rPr>
          <w:sz w:val="28"/>
          <w:szCs w:val="28"/>
        </w:rPr>
        <w:t>;</w:t>
      </w:r>
    </w:p>
    <w:p w:rsidR="00EC2C19" w:rsidRDefault="00EC2C19" w:rsidP="00EC2C19">
      <w:pPr>
        <w:tabs>
          <w:tab w:val="left" w:pos="1386"/>
        </w:tabs>
        <w:ind w:right="1133"/>
        <w:jc w:val="both"/>
        <w:rPr>
          <w:sz w:val="28"/>
          <w:szCs w:val="28"/>
        </w:rPr>
      </w:pPr>
      <w:r>
        <w:rPr>
          <w:sz w:val="28"/>
          <w:szCs w:val="28"/>
        </w:rPr>
        <w:t xml:space="preserve">- Il che fu concesso al P. Federico “ </w:t>
      </w:r>
      <w:r>
        <w:rPr>
          <w:i/>
          <w:sz w:val="28"/>
          <w:szCs w:val="28"/>
        </w:rPr>
        <w:t>et soi successori “.</w:t>
      </w:r>
    </w:p>
    <w:p w:rsidR="00EC2C19" w:rsidRDefault="00891900" w:rsidP="00891900">
      <w:pPr>
        <w:ind w:right="1133"/>
        <w:jc w:val="both"/>
        <w:rPr>
          <w:sz w:val="28"/>
          <w:szCs w:val="28"/>
        </w:rPr>
      </w:pPr>
      <w:r>
        <w:rPr>
          <w:sz w:val="28"/>
          <w:szCs w:val="28"/>
        </w:rPr>
        <w:tab/>
      </w:r>
      <w:r w:rsidR="00EC2C19">
        <w:rPr>
          <w:sz w:val="28"/>
          <w:szCs w:val="28"/>
        </w:rPr>
        <w:t>Questo documento è uno dei più significativi che ci illustra quali erano le direttive e le forme di governo messe in atto dai primi compagni di San Girolamo in un Istituto di orfani</w:t>
      </w:r>
      <w:r>
        <w:rPr>
          <w:sz w:val="28"/>
          <w:szCs w:val="28"/>
        </w:rPr>
        <w:t>,</w:t>
      </w:r>
      <w:r w:rsidR="00EC2C19">
        <w:rPr>
          <w:sz w:val="28"/>
          <w:szCs w:val="28"/>
        </w:rPr>
        <w:t xml:space="preserve"> che non era loro, perché tutto  dipendente dalla </w:t>
      </w:r>
      <w:r w:rsidR="001F1815">
        <w:rPr>
          <w:sz w:val="28"/>
          <w:szCs w:val="28"/>
        </w:rPr>
        <w:t>volontà</w:t>
      </w:r>
      <w:r>
        <w:rPr>
          <w:sz w:val="28"/>
          <w:szCs w:val="28"/>
        </w:rPr>
        <w:t>,</w:t>
      </w:r>
      <w:r w:rsidR="001F1815">
        <w:rPr>
          <w:sz w:val="28"/>
          <w:szCs w:val="28"/>
        </w:rPr>
        <w:t xml:space="preserve"> ed in ultima istanza</w:t>
      </w:r>
      <w:r>
        <w:rPr>
          <w:sz w:val="28"/>
          <w:szCs w:val="28"/>
        </w:rPr>
        <w:t>,</w:t>
      </w:r>
      <w:r w:rsidR="001F1815">
        <w:rPr>
          <w:sz w:val="28"/>
          <w:szCs w:val="28"/>
        </w:rPr>
        <w:t xml:space="preserve"> dalle deliberazioni della </w:t>
      </w:r>
      <w:r w:rsidR="001F1815">
        <w:rPr>
          <w:sz w:val="28"/>
          <w:szCs w:val="28"/>
        </w:rPr>
        <w:lastRenderedPageBreak/>
        <w:t>compagnia dei protettori e capacità del governo interno e della educazione degli orfani, vivendo in povertà e lavoro.</w:t>
      </w:r>
    </w:p>
    <w:p w:rsidR="001F1815" w:rsidRDefault="00891900" w:rsidP="00891900">
      <w:pPr>
        <w:ind w:right="1133"/>
        <w:jc w:val="both"/>
        <w:rPr>
          <w:sz w:val="28"/>
          <w:szCs w:val="28"/>
        </w:rPr>
      </w:pPr>
      <w:r>
        <w:rPr>
          <w:sz w:val="28"/>
          <w:szCs w:val="28"/>
        </w:rPr>
        <w:tab/>
      </w:r>
      <w:r w:rsidR="001F1815">
        <w:rPr>
          <w:sz w:val="28"/>
          <w:szCs w:val="28"/>
        </w:rPr>
        <w:t>Anche per le donzelle si era provveduto. Esse abitavano in luogo separato</w:t>
      </w:r>
      <w:r>
        <w:rPr>
          <w:sz w:val="28"/>
          <w:szCs w:val="28"/>
        </w:rPr>
        <w:t>,</w:t>
      </w:r>
      <w:r w:rsidR="001F1815">
        <w:rPr>
          <w:sz w:val="28"/>
          <w:szCs w:val="28"/>
        </w:rPr>
        <w:t xml:space="preserve"> sotto la direzione delle Angeliche, come vedremo in seguito. </w:t>
      </w:r>
    </w:p>
    <w:p w:rsidR="001F1815" w:rsidRDefault="001F1815" w:rsidP="001F1815">
      <w:pPr>
        <w:ind w:right="1133"/>
        <w:jc w:val="both"/>
        <w:rPr>
          <w:sz w:val="28"/>
          <w:szCs w:val="28"/>
        </w:rPr>
      </w:pPr>
      <w:r>
        <w:rPr>
          <w:sz w:val="28"/>
          <w:szCs w:val="28"/>
        </w:rPr>
        <w:tab/>
        <w:t>In base ad un legato di un certo Benedetto Raimondi giocava a favore di qu</w:t>
      </w:r>
      <w:r w:rsidR="00891900">
        <w:rPr>
          <w:sz w:val="28"/>
          <w:szCs w:val="28"/>
        </w:rPr>
        <w:t>e</w:t>
      </w:r>
      <w:r>
        <w:rPr>
          <w:sz w:val="28"/>
          <w:szCs w:val="28"/>
        </w:rPr>
        <w:t>ste donzelle anche una fondazione dotale. Non è una cosa strana, anzi normale, riscontrare anche anche qui, come altrove, dappertutto, la esistenza di fondazioni dotali, che fu una delle istituzioni sociali di ispirazione ecclesiastica in tutto il secolo XVI per opera dei Papi, Cardinali, Vescovi e privati cittadini in favore di donzelle povere</w:t>
      </w:r>
      <w:r w:rsidR="00891900">
        <w:rPr>
          <w:sz w:val="28"/>
          <w:szCs w:val="28"/>
        </w:rPr>
        <w:t>,</w:t>
      </w:r>
      <w:r>
        <w:rPr>
          <w:sz w:val="28"/>
          <w:szCs w:val="28"/>
        </w:rPr>
        <w:t xml:space="preserve"> onde assicurare il loro collocamento in matrimonio.</w:t>
      </w:r>
    </w:p>
    <w:p w:rsidR="001F1815" w:rsidRDefault="001F1815" w:rsidP="001F1815">
      <w:pPr>
        <w:ind w:right="1133"/>
        <w:jc w:val="both"/>
        <w:rPr>
          <w:sz w:val="28"/>
          <w:szCs w:val="28"/>
        </w:rPr>
      </w:pPr>
      <w:r>
        <w:rPr>
          <w:sz w:val="28"/>
          <w:szCs w:val="28"/>
        </w:rPr>
        <w:tab/>
        <w:t>La fondazione predetta era amministrata dal vescovo per mezzo dei governatori</w:t>
      </w:r>
      <w:r w:rsidR="002D2D76">
        <w:rPr>
          <w:sz w:val="28"/>
          <w:szCs w:val="28"/>
        </w:rPr>
        <w:t xml:space="preserve"> della Misericordia</w:t>
      </w:r>
      <w:r w:rsidR="00891900">
        <w:rPr>
          <w:sz w:val="28"/>
          <w:szCs w:val="28"/>
        </w:rPr>
        <w:t>. I</w:t>
      </w:r>
      <w:r w:rsidR="002D2D76">
        <w:rPr>
          <w:sz w:val="28"/>
          <w:szCs w:val="28"/>
        </w:rPr>
        <w:t>l vescovo decideva in casi dubbi per l’assegnazione della dote, dispensando da qualche clausola non impegnativa</w:t>
      </w:r>
      <w:r w:rsidR="00891900">
        <w:rPr>
          <w:sz w:val="28"/>
          <w:szCs w:val="28"/>
        </w:rPr>
        <w:t>,</w:t>
      </w:r>
      <w:r w:rsidR="002D2D76">
        <w:rPr>
          <w:sz w:val="28"/>
          <w:szCs w:val="28"/>
        </w:rPr>
        <w:t xml:space="preserve"> contenuta nel legato Raimondi, che per sé contemplava le ragazze della città e non esplicitamente quelle orfane</w:t>
      </w:r>
      <w:r w:rsidR="00891900">
        <w:rPr>
          <w:sz w:val="28"/>
          <w:szCs w:val="28"/>
        </w:rPr>
        <w:t>,</w:t>
      </w:r>
      <w:r w:rsidR="002D2D76">
        <w:rPr>
          <w:sz w:val="28"/>
          <w:szCs w:val="28"/>
        </w:rPr>
        <w:t xml:space="preserve"> ricoverate nell’Istituto.</w:t>
      </w:r>
    </w:p>
    <w:p w:rsidR="002D2D76" w:rsidRDefault="002D2D76" w:rsidP="001F1815">
      <w:pPr>
        <w:ind w:right="1133"/>
        <w:jc w:val="both"/>
        <w:rPr>
          <w:sz w:val="28"/>
          <w:szCs w:val="28"/>
        </w:rPr>
      </w:pPr>
      <w:r>
        <w:rPr>
          <w:sz w:val="28"/>
          <w:szCs w:val="28"/>
        </w:rPr>
        <w:tab/>
        <w:t>In favore di queste troviamo nei registri della Misericordi</w:t>
      </w:r>
      <w:r w:rsidR="00891900">
        <w:rPr>
          <w:sz w:val="28"/>
          <w:szCs w:val="28"/>
        </w:rPr>
        <w:t>a</w:t>
      </w:r>
      <w:r>
        <w:rPr>
          <w:sz w:val="28"/>
          <w:szCs w:val="28"/>
        </w:rPr>
        <w:t xml:space="preserve"> diverse dispense concesse  “ </w:t>
      </w:r>
      <w:r>
        <w:rPr>
          <w:i/>
          <w:sz w:val="28"/>
          <w:szCs w:val="28"/>
        </w:rPr>
        <w:t xml:space="preserve">dall’episcopo nostro buon padre di questo loco “, </w:t>
      </w:r>
      <w:r>
        <w:rPr>
          <w:sz w:val="28"/>
          <w:szCs w:val="28"/>
        </w:rPr>
        <w:t xml:space="preserve">10.9.1542, per mezzo di Francesco Capello, suo amministratore e governatore dell’Ospedale. </w:t>
      </w:r>
    </w:p>
    <w:p w:rsidR="00D15238" w:rsidRDefault="00D15238" w:rsidP="00D15238">
      <w:pPr>
        <w:ind w:right="1133"/>
        <w:jc w:val="both"/>
        <w:rPr>
          <w:sz w:val="28"/>
          <w:szCs w:val="28"/>
        </w:rPr>
      </w:pPr>
      <w:r>
        <w:rPr>
          <w:sz w:val="28"/>
          <w:szCs w:val="28"/>
        </w:rPr>
        <w:tab/>
        <w:t xml:space="preserve">O, come leggiamo in data 19.1.1550, per l’assegnazione di dote ad un’orfana per il lascito di Benedetto Raimondo “ </w:t>
      </w:r>
      <w:r>
        <w:rPr>
          <w:i/>
          <w:sz w:val="28"/>
          <w:szCs w:val="28"/>
        </w:rPr>
        <w:t>affermando messer Francesco Capello presente c</w:t>
      </w:r>
      <w:r w:rsidRPr="00D15238">
        <w:rPr>
          <w:i/>
          <w:sz w:val="28"/>
          <w:szCs w:val="28"/>
        </w:rPr>
        <w:t>he altre volte</w:t>
      </w:r>
      <w:r>
        <w:rPr>
          <w:i/>
          <w:sz w:val="28"/>
          <w:szCs w:val="28"/>
        </w:rPr>
        <w:t xml:space="preserve"> il  Rev.mo. Matteo episcopo nostro gli dette dispensa che le orfane nostre c</w:t>
      </w:r>
      <w:r w:rsidR="00196143">
        <w:rPr>
          <w:i/>
          <w:sz w:val="28"/>
          <w:szCs w:val="28"/>
        </w:rPr>
        <w:t>ome povere potessero essere tolte in tale elezione “.</w:t>
      </w:r>
    </w:p>
    <w:p w:rsidR="00196143" w:rsidRDefault="00891900" w:rsidP="00D15238">
      <w:pPr>
        <w:ind w:right="1133"/>
        <w:jc w:val="both"/>
        <w:rPr>
          <w:sz w:val="28"/>
          <w:szCs w:val="28"/>
        </w:rPr>
      </w:pPr>
      <w:r>
        <w:rPr>
          <w:sz w:val="28"/>
          <w:szCs w:val="28"/>
        </w:rPr>
        <w:tab/>
        <w:t>Abbiamo detto che le or</w:t>
      </w:r>
      <w:r w:rsidR="00196143">
        <w:rPr>
          <w:sz w:val="28"/>
          <w:szCs w:val="28"/>
        </w:rPr>
        <w:t>fane erano governate dalle Angeliche</w:t>
      </w:r>
      <w:r>
        <w:rPr>
          <w:sz w:val="28"/>
          <w:szCs w:val="28"/>
        </w:rPr>
        <w:t>,</w:t>
      </w:r>
      <w:r w:rsidR="00196143">
        <w:rPr>
          <w:sz w:val="28"/>
          <w:szCs w:val="28"/>
        </w:rPr>
        <w:t xml:space="preserve"> venute da Milano; queste</w:t>
      </w:r>
      <w:r>
        <w:rPr>
          <w:sz w:val="28"/>
          <w:szCs w:val="28"/>
        </w:rPr>
        <w:t>,</w:t>
      </w:r>
      <w:r w:rsidR="00196143">
        <w:rPr>
          <w:sz w:val="28"/>
          <w:szCs w:val="28"/>
        </w:rPr>
        <w:t xml:space="preserve"> nel 1544</w:t>
      </w:r>
      <w:r>
        <w:rPr>
          <w:sz w:val="28"/>
          <w:szCs w:val="28"/>
        </w:rPr>
        <w:t>,</w:t>
      </w:r>
      <w:r w:rsidR="00196143">
        <w:rPr>
          <w:sz w:val="28"/>
          <w:szCs w:val="28"/>
        </w:rPr>
        <w:t xml:space="preserve"> avevano assunto la cura anche dell’Ospedale dei SS. Giovanni e Paolo ( Ospitaletto ) di Venezia. </w:t>
      </w:r>
    </w:p>
    <w:p w:rsidR="00891900" w:rsidRDefault="00196143" w:rsidP="00D15238">
      <w:pPr>
        <w:ind w:right="1133"/>
        <w:jc w:val="both"/>
        <w:rPr>
          <w:sz w:val="28"/>
          <w:szCs w:val="28"/>
        </w:rPr>
      </w:pPr>
      <w:r>
        <w:rPr>
          <w:sz w:val="28"/>
          <w:szCs w:val="28"/>
        </w:rPr>
        <w:tab/>
        <w:t>Breve fu la loro perm</w:t>
      </w:r>
      <w:r w:rsidR="00891900">
        <w:rPr>
          <w:sz w:val="28"/>
          <w:szCs w:val="28"/>
        </w:rPr>
        <w:t>a</w:t>
      </w:r>
      <w:r>
        <w:rPr>
          <w:sz w:val="28"/>
          <w:szCs w:val="28"/>
        </w:rPr>
        <w:t xml:space="preserve">nenza nelle città venete. </w:t>
      </w:r>
    </w:p>
    <w:p w:rsidR="00196143" w:rsidRDefault="00891900" w:rsidP="00D15238">
      <w:pPr>
        <w:ind w:right="1133"/>
        <w:jc w:val="both"/>
        <w:rPr>
          <w:sz w:val="28"/>
          <w:szCs w:val="28"/>
        </w:rPr>
      </w:pPr>
      <w:r>
        <w:rPr>
          <w:sz w:val="28"/>
          <w:szCs w:val="28"/>
        </w:rPr>
        <w:tab/>
      </w:r>
      <w:r w:rsidR="00196143">
        <w:rPr>
          <w:sz w:val="28"/>
          <w:szCs w:val="28"/>
        </w:rPr>
        <w:t>Le intemperanze dispotiche della famosa Angelica Negri destò</w:t>
      </w:r>
      <w:r>
        <w:rPr>
          <w:sz w:val="28"/>
          <w:szCs w:val="28"/>
        </w:rPr>
        <w:t xml:space="preserve"> </w:t>
      </w:r>
      <w:r w:rsidR="00196143">
        <w:rPr>
          <w:sz w:val="28"/>
          <w:szCs w:val="28"/>
        </w:rPr>
        <w:t>la suscettibilità del governo veneto, e il doge Francesco Donato</w:t>
      </w:r>
      <w:r>
        <w:rPr>
          <w:sz w:val="28"/>
          <w:szCs w:val="28"/>
        </w:rPr>
        <w:t>,</w:t>
      </w:r>
      <w:r w:rsidR="00196143">
        <w:rPr>
          <w:sz w:val="28"/>
          <w:szCs w:val="28"/>
        </w:rPr>
        <w:t xml:space="preserve"> con </w:t>
      </w:r>
      <w:r w:rsidR="00196143">
        <w:rPr>
          <w:sz w:val="28"/>
          <w:szCs w:val="28"/>
        </w:rPr>
        <w:lastRenderedPageBreak/>
        <w:t>deliberazi</w:t>
      </w:r>
      <w:r>
        <w:rPr>
          <w:sz w:val="28"/>
          <w:szCs w:val="28"/>
        </w:rPr>
        <w:t>o</w:t>
      </w:r>
      <w:r w:rsidR="00196143">
        <w:rPr>
          <w:sz w:val="28"/>
          <w:szCs w:val="28"/>
        </w:rPr>
        <w:t>ne del 21 febbraio 1551</w:t>
      </w:r>
      <w:r>
        <w:rPr>
          <w:sz w:val="28"/>
          <w:szCs w:val="28"/>
        </w:rPr>
        <w:t>,</w:t>
      </w:r>
      <w:r w:rsidR="00196143">
        <w:rPr>
          <w:sz w:val="28"/>
          <w:szCs w:val="28"/>
        </w:rPr>
        <w:t xml:space="preserve"> le bandì, assieme ai Barnabiti</w:t>
      </w:r>
      <w:r>
        <w:rPr>
          <w:sz w:val="28"/>
          <w:szCs w:val="28"/>
        </w:rPr>
        <w:t>,</w:t>
      </w:r>
      <w:r w:rsidR="00196143">
        <w:rPr>
          <w:sz w:val="28"/>
          <w:szCs w:val="28"/>
        </w:rPr>
        <w:t xml:space="preserve"> dalle terre del dominio veneto.</w:t>
      </w:r>
    </w:p>
    <w:p w:rsidR="00196143" w:rsidRDefault="00196143" w:rsidP="00D15238">
      <w:pPr>
        <w:ind w:right="1133"/>
        <w:jc w:val="both"/>
        <w:rPr>
          <w:i/>
          <w:sz w:val="28"/>
          <w:szCs w:val="28"/>
        </w:rPr>
      </w:pPr>
      <w:r>
        <w:rPr>
          <w:sz w:val="28"/>
          <w:szCs w:val="28"/>
        </w:rPr>
        <w:tab/>
        <w:t>Il Premoli</w:t>
      </w:r>
      <w:r w:rsidR="00F45D26">
        <w:rPr>
          <w:rStyle w:val="Rimandonotaapidipagina"/>
          <w:sz w:val="28"/>
          <w:szCs w:val="28"/>
        </w:rPr>
        <w:footnoteReference w:id="28"/>
      </w:r>
      <w:r>
        <w:rPr>
          <w:sz w:val="28"/>
          <w:szCs w:val="28"/>
        </w:rPr>
        <w:t xml:space="preserve">, ricorda il testo del decreto mandato alla città di Verona. </w:t>
      </w:r>
      <w:r w:rsidR="00F45D26">
        <w:rPr>
          <w:sz w:val="28"/>
          <w:szCs w:val="28"/>
        </w:rPr>
        <w:tab/>
      </w:r>
      <w:r>
        <w:rPr>
          <w:sz w:val="28"/>
          <w:szCs w:val="28"/>
        </w:rPr>
        <w:t>l poveri infermi erano stati assistiti fino al 1550 da</w:t>
      </w:r>
      <w:r w:rsidR="00F45D26">
        <w:rPr>
          <w:sz w:val="28"/>
          <w:szCs w:val="28"/>
        </w:rPr>
        <w:t>l</w:t>
      </w:r>
      <w:r>
        <w:rPr>
          <w:sz w:val="28"/>
          <w:szCs w:val="28"/>
        </w:rPr>
        <w:t xml:space="preserve">la defunta, donna Margherita, di </w:t>
      </w:r>
      <w:r w:rsidR="00451691">
        <w:rPr>
          <w:sz w:val="28"/>
          <w:szCs w:val="28"/>
        </w:rPr>
        <w:t>cui si legge l’elogio sotto la data 26.1.1550. Probabilmente ap</w:t>
      </w:r>
      <w:r w:rsidR="00F45D26">
        <w:rPr>
          <w:sz w:val="28"/>
          <w:szCs w:val="28"/>
        </w:rPr>
        <w:t>p</w:t>
      </w:r>
      <w:r w:rsidR="00451691">
        <w:rPr>
          <w:sz w:val="28"/>
          <w:szCs w:val="28"/>
        </w:rPr>
        <w:t xml:space="preserve">arteneva alla compagnia delle Angeliche, perché in data 19.1.1550, fu scritta una “ </w:t>
      </w:r>
      <w:r w:rsidR="00451691" w:rsidRPr="00451691">
        <w:rPr>
          <w:i/>
          <w:sz w:val="28"/>
          <w:szCs w:val="28"/>
        </w:rPr>
        <w:t xml:space="preserve">lettera </w:t>
      </w:r>
      <w:r w:rsidR="00451691">
        <w:rPr>
          <w:i/>
          <w:sz w:val="28"/>
          <w:szCs w:val="28"/>
        </w:rPr>
        <w:t>alla ministra della Congregazione di San Paolo di Milano per ottenere una nuova dispensa pro usu et ne</w:t>
      </w:r>
      <w:r w:rsidR="00F45D26">
        <w:rPr>
          <w:i/>
          <w:sz w:val="28"/>
          <w:szCs w:val="28"/>
        </w:rPr>
        <w:t>c</w:t>
      </w:r>
      <w:r w:rsidR="00451691">
        <w:rPr>
          <w:i/>
          <w:sz w:val="28"/>
          <w:szCs w:val="28"/>
        </w:rPr>
        <w:t>essitate pauperum infirmorum in luogo della defunta “.</w:t>
      </w:r>
    </w:p>
    <w:p w:rsidR="00451691" w:rsidRDefault="00451691" w:rsidP="00D15238">
      <w:pPr>
        <w:ind w:right="1133"/>
        <w:jc w:val="both"/>
        <w:rPr>
          <w:sz w:val="28"/>
          <w:szCs w:val="28"/>
        </w:rPr>
      </w:pPr>
      <w:r>
        <w:rPr>
          <w:i/>
          <w:sz w:val="28"/>
          <w:szCs w:val="28"/>
        </w:rPr>
        <w:tab/>
      </w:r>
      <w:r>
        <w:rPr>
          <w:sz w:val="28"/>
          <w:szCs w:val="28"/>
        </w:rPr>
        <w:t>Le Angeliche</w:t>
      </w:r>
      <w:r w:rsidR="00F45D26">
        <w:rPr>
          <w:sz w:val="28"/>
          <w:szCs w:val="28"/>
        </w:rPr>
        <w:t>,</w:t>
      </w:r>
      <w:r>
        <w:rPr>
          <w:sz w:val="28"/>
          <w:szCs w:val="28"/>
        </w:rPr>
        <w:t xml:space="preserve"> Polissena, Olivia, e “ </w:t>
      </w:r>
      <w:r w:rsidRPr="00451691">
        <w:rPr>
          <w:i/>
          <w:sz w:val="28"/>
          <w:szCs w:val="28"/>
        </w:rPr>
        <w:t>le altre donne di Milano</w:t>
      </w:r>
      <w:r>
        <w:rPr>
          <w:sz w:val="28"/>
          <w:szCs w:val="28"/>
        </w:rPr>
        <w:t xml:space="preserve"> “</w:t>
      </w:r>
      <w:r w:rsidR="00F45D26">
        <w:rPr>
          <w:sz w:val="28"/>
          <w:szCs w:val="28"/>
        </w:rPr>
        <w:t>,</w:t>
      </w:r>
      <w:r>
        <w:rPr>
          <w:sz w:val="28"/>
          <w:szCs w:val="28"/>
        </w:rPr>
        <w:t xml:space="preserve"> </w:t>
      </w:r>
      <w:r w:rsidRPr="00451691">
        <w:rPr>
          <w:sz w:val="28"/>
          <w:szCs w:val="28"/>
        </w:rPr>
        <w:t>che prestavano servizio  nella casa della Misericordia e della Pietà</w:t>
      </w:r>
      <w:r w:rsidR="00F45D26">
        <w:rPr>
          <w:sz w:val="28"/>
          <w:szCs w:val="28"/>
        </w:rPr>
        <w:t>,</w:t>
      </w:r>
      <w:r w:rsidRPr="00451691">
        <w:rPr>
          <w:sz w:val="28"/>
          <w:szCs w:val="28"/>
        </w:rPr>
        <w:t xml:space="preserve"> partirono da Verona</w:t>
      </w:r>
      <w:r w:rsidR="00F45D26">
        <w:rPr>
          <w:sz w:val="28"/>
          <w:szCs w:val="28"/>
        </w:rPr>
        <w:t xml:space="preserve"> </w:t>
      </w:r>
      <w:r>
        <w:rPr>
          <w:sz w:val="28"/>
          <w:szCs w:val="28"/>
        </w:rPr>
        <w:t xml:space="preserve">il 1.3.1551; e furono surrogate da “ </w:t>
      </w:r>
      <w:r w:rsidRPr="00451691">
        <w:rPr>
          <w:i/>
          <w:sz w:val="28"/>
          <w:szCs w:val="28"/>
        </w:rPr>
        <w:t>due putte allieve della Casa della Pietà</w:t>
      </w:r>
      <w:r>
        <w:rPr>
          <w:sz w:val="28"/>
          <w:szCs w:val="28"/>
        </w:rPr>
        <w:t xml:space="preserve"> “.</w:t>
      </w:r>
    </w:p>
    <w:p w:rsidR="00451691" w:rsidRDefault="00451691" w:rsidP="00D15238">
      <w:pPr>
        <w:ind w:right="1133"/>
        <w:jc w:val="both"/>
        <w:rPr>
          <w:sz w:val="28"/>
          <w:szCs w:val="28"/>
        </w:rPr>
      </w:pPr>
      <w:r>
        <w:rPr>
          <w:sz w:val="28"/>
          <w:szCs w:val="28"/>
        </w:rPr>
        <w:tab/>
        <w:t xml:space="preserve">Altra opera che risale al Miani è quella delle Convertite. </w:t>
      </w:r>
    </w:p>
    <w:p w:rsidR="00F45D26" w:rsidRDefault="00F45D26" w:rsidP="00D15238">
      <w:pPr>
        <w:ind w:right="1133"/>
        <w:jc w:val="both"/>
        <w:rPr>
          <w:sz w:val="28"/>
          <w:szCs w:val="28"/>
        </w:rPr>
      </w:pPr>
      <w:r>
        <w:rPr>
          <w:sz w:val="28"/>
          <w:szCs w:val="28"/>
        </w:rPr>
        <w:tab/>
        <w:t>Fin dall’inizio queste erano state assistite da Dorotea Quistella della Mirandola.</w:t>
      </w:r>
    </w:p>
    <w:p w:rsidR="00F45D26" w:rsidRDefault="00F45D26" w:rsidP="00D15238">
      <w:pPr>
        <w:ind w:right="1133"/>
        <w:jc w:val="both"/>
        <w:rPr>
          <w:sz w:val="28"/>
          <w:szCs w:val="28"/>
        </w:rPr>
      </w:pPr>
      <w:r>
        <w:rPr>
          <w:sz w:val="28"/>
          <w:szCs w:val="28"/>
        </w:rPr>
        <w:tab/>
        <w:t>Può darsi che anche costei avesse un legame con le Angeliche perché, in questa data,</w:t>
      </w:r>
      <w:r w:rsidR="000B528E">
        <w:rPr>
          <w:sz w:val="28"/>
          <w:szCs w:val="28"/>
        </w:rPr>
        <w:t xml:space="preserve"> </w:t>
      </w:r>
      <w:r>
        <w:rPr>
          <w:sz w:val="28"/>
          <w:szCs w:val="28"/>
        </w:rPr>
        <w:t>essa domanda di ritirarsi dall’opera</w:t>
      </w:r>
      <w:r w:rsidR="000B528E">
        <w:rPr>
          <w:sz w:val="28"/>
          <w:szCs w:val="28"/>
        </w:rPr>
        <w:t>,</w:t>
      </w:r>
      <w:r>
        <w:rPr>
          <w:sz w:val="28"/>
          <w:szCs w:val="28"/>
        </w:rPr>
        <w:t xml:space="preserve"> che i governatori della M</w:t>
      </w:r>
      <w:r w:rsidR="000B528E">
        <w:rPr>
          <w:sz w:val="28"/>
          <w:szCs w:val="28"/>
        </w:rPr>
        <w:t xml:space="preserve">isericordia </w:t>
      </w:r>
      <w:r>
        <w:rPr>
          <w:sz w:val="28"/>
          <w:szCs w:val="28"/>
        </w:rPr>
        <w:t>si assumono la protezione perpetua dell</w:t>
      </w:r>
      <w:r w:rsidR="000B528E">
        <w:rPr>
          <w:sz w:val="28"/>
          <w:szCs w:val="28"/>
        </w:rPr>
        <w:t>’</w:t>
      </w:r>
      <w:r>
        <w:rPr>
          <w:sz w:val="28"/>
          <w:szCs w:val="28"/>
        </w:rPr>
        <w:t>Opera delle Convertite.</w:t>
      </w:r>
    </w:p>
    <w:p w:rsidR="00F0083E" w:rsidRDefault="00F0083E" w:rsidP="00D15238">
      <w:pPr>
        <w:ind w:right="1133"/>
        <w:jc w:val="both"/>
        <w:rPr>
          <w:sz w:val="28"/>
          <w:szCs w:val="28"/>
        </w:rPr>
      </w:pPr>
      <w:r>
        <w:rPr>
          <w:sz w:val="28"/>
          <w:szCs w:val="28"/>
        </w:rPr>
        <w:tab/>
        <w:t xml:space="preserve">Così, a poco a poco, negli istituti di </w:t>
      </w:r>
      <w:r w:rsidR="000B528E">
        <w:rPr>
          <w:sz w:val="28"/>
          <w:szCs w:val="28"/>
        </w:rPr>
        <w:t>p</w:t>
      </w:r>
      <w:r>
        <w:rPr>
          <w:sz w:val="28"/>
          <w:szCs w:val="28"/>
        </w:rPr>
        <w:t xml:space="preserve">ietà veronesi il personale laico e stipendiato si sostituisce a quello  </w:t>
      </w:r>
      <w:r w:rsidR="000B528E">
        <w:rPr>
          <w:sz w:val="28"/>
          <w:szCs w:val="28"/>
        </w:rPr>
        <w:t>‘</w:t>
      </w:r>
      <w:r>
        <w:rPr>
          <w:sz w:val="28"/>
          <w:szCs w:val="28"/>
        </w:rPr>
        <w:t xml:space="preserve"> religioso e volontario </w:t>
      </w:r>
      <w:r w:rsidR="000B528E">
        <w:rPr>
          <w:sz w:val="28"/>
          <w:szCs w:val="28"/>
        </w:rPr>
        <w:t>‘. E</w:t>
      </w:r>
      <w:r>
        <w:rPr>
          <w:sz w:val="28"/>
          <w:szCs w:val="28"/>
        </w:rPr>
        <w:t xml:space="preserve"> le conseguenze non tardano a farsi sentire.</w:t>
      </w:r>
    </w:p>
    <w:p w:rsidR="00F0083E" w:rsidRDefault="00F0083E" w:rsidP="00D15238">
      <w:pPr>
        <w:ind w:right="1133"/>
        <w:jc w:val="both"/>
        <w:rPr>
          <w:sz w:val="28"/>
          <w:szCs w:val="28"/>
        </w:rPr>
      </w:pPr>
      <w:r>
        <w:rPr>
          <w:sz w:val="28"/>
          <w:szCs w:val="28"/>
        </w:rPr>
        <w:tab/>
        <w:t>Due anni dopo</w:t>
      </w:r>
      <w:r w:rsidR="000B528E">
        <w:rPr>
          <w:sz w:val="28"/>
          <w:szCs w:val="28"/>
        </w:rPr>
        <w:t>,</w:t>
      </w:r>
      <w:r>
        <w:rPr>
          <w:sz w:val="28"/>
          <w:szCs w:val="28"/>
        </w:rPr>
        <w:t xml:space="preserve"> i governatori</w:t>
      </w:r>
      <w:r w:rsidR="000B528E">
        <w:rPr>
          <w:sz w:val="28"/>
          <w:szCs w:val="28"/>
        </w:rPr>
        <w:t xml:space="preserve"> </w:t>
      </w:r>
      <w:r>
        <w:rPr>
          <w:sz w:val="28"/>
          <w:szCs w:val="28"/>
        </w:rPr>
        <w:t xml:space="preserve">debbono prendere provvedimenti contro le uscite furtive  delle donne. Una </w:t>
      </w:r>
      <w:r w:rsidR="000B528E">
        <w:rPr>
          <w:sz w:val="28"/>
          <w:szCs w:val="28"/>
        </w:rPr>
        <w:t>m</w:t>
      </w:r>
      <w:r>
        <w:rPr>
          <w:sz w:val="28"/>
          <w:szCs w:val="28"/>
        </w:rPr>
        <w:t xml:space="preserve">adonna Lucia, governatrice </w:t>
      </w:r>
      <w:r w:rsidR="000B528E">
        <w:rPr>
          <w:sz w:val="28"/>
          <w:szCs w:val="28"/>
        </w:rPr>
        <w:t xml:space="preserve">delle </w:t>
      </w:r>
      <w:r>
        <w:rPr>
          <w:sz w:val="28"/>
          <w:szCs w:val="28"/>
        </w:rPr>
        <w:t>donne, deve essere licenziata per certi motivi.</w:t>
      </w:r>
    </w:p>
    <w:p w:rsidR="00F0083E" w:rsidRDefault="00F0083E" w:rsidP="00D15238">
      <w:pPr>
        <w:ind w:right="1133"/>
        <w:jc w:val="both"/>
        <w:rPr>
          <w:sz w:val="28"/>
          <w:szCs w:val="28"/>
        </w:rPr>
      </w:pPr>
      <w:r>
        <w:rPr>
          <w:sz w:val="28"/>
          <w:szCs w:val="28"/>
        </w:rPr>
        <w:tab/>
        <w:t>Il registro si chiude elencando alcuni provvedimenti</w:t>
      </w:r>
      <w:r w:rsidR="000B528E">
        <w:rPr>
          <w:sz w:val="28"/>
          <w:szCs w:val="28"/>
        </w:rPr>
        <w:t>,</w:t>
      </w:r>
      <w:r>
        <w:rPr>
          <w:sz w:val="28"/>
          <w:szCs w:val="28"/>
        </w:rPr>
        <w:t xml:space="preserve"> sotto l’anno 1564</w:t>
      </w:r>
      <w:r w:rsidR="000B528E">
        <w:rPr>
          <w:sz w:val="28"/>
          <w:szCs w:val="28"/>
        </w:rPr>
        <w:t>,</w:t>
      </w:r>
      <w:r>
        <w:rPr>
          <w:sz w:val="28"/>
          <w:szCs w:val="28"/>
        </w:rPr>
        <w:t xml:space="preserve"> presi in atto di visita dai governatori per il buon andamento della casa e per la tutela dell</w:t>
      </w:r>
      <w:r w:rsidR="009C5D4C">
        <w:rPr>
          <w:sz w:val="28"/>
          <w:szCs w:val="28"/>
        </w:rPr>
        <w:t>a</w:t>
      </w:r>
      <w:r>
        <w:rPr>
          <w:sz w:val="28"/>
          <w:szCs w:val="28"/>
        </w:rPr>
        <w:t xml:space="preserve"> </w:t>
      </w:r>
      <w:r w:rsidR="000B528E">
        <w:rPr>
          <w:sz w:val="28"/>
          <w:szCs w:val="28"/>
        </w:rPr>
        <w:t>‘</w:t>
      </w:r>
      <w:r>
        <w:rPr>
          <w:sz w:val="28"/>
          <w:szCs w:val="28"/>
        </w:rPr>
        <w:t xml:space="preserve"> pubblica moralità </w:t>
      </w:r>
      <w:r w:rsidR="000B528E">
        <w:rPr>
          <w:sz w:val="28"/>
          <w:szCs w:val="28"/>
        </w:rPr>
        <w:t>‘</w:t>
      </w:r>
      <w:r>
        <w:rPr>
          <w:sz w:val="28"/>
          <w:szCs w:val="28"/>
        </w:rPr>
        <w:t>.</w:t>
      </w:r>
    </w:p>
    <w:p w:rsidR="00F0083E" w:rsidRDefault="00F0083E" w:rsidP="00D15238">
      <w:pPr>
        <w:ind w:right="1133"/>
        <w:jc w:val="both"/>
        <w:rPr>
          <w:sz w:val="28"/>
          <w:szCs w:val="28"/>
        </w:rPr>
      </w:pPr>
      <w:r>
        <w:rPr>
          <w:sz w:val="28"/>
          <w:szCs w:val="28"/>
        </w:rPr>
        <w:lastRenderedPageBreak/>
        <w:tab/>
        <w:t>L’ultima governatrice</w:t>
      </w:r>
      <w:r w:rsidR="009C5D4C">
        <w:rPr>
          <w:sz w:val="28"/>
          <w:szCs w:val="28"/>
        </w:rPr>
        <w:t xml:space="preserve"> </w:t>
      </w:r>
      <w:r>
        <w:rPr>
          <w:sz w:val="28"/>
          <w:szCs w:val="28"/>
        </w:rPr>
        <w:t>delle pupille orfane e</w:t>
      </w:r>
      <w:r w:rsidR="000B528E">
        <w:rPr>
          <w:sz w:val="28"/>
          <w:szCs w:val="28"/>
        </w:rPr>
        <w:t>,</w:t>
      </w:r>
      <w:r>
        <w:rPr>
          <w:sz w:val="28"/>
          <w:szCs w:val="28"/>
        </w:rPr>
        <w:t xml:space="preserve"> nel medesimo tempo</w:t>
      </w:r>
      <w:r w:rsidR="000B528E">
        <w:rPr>
          <w:sz w:val="28"/>
          <w:szCs w:val="28"/>
        </w:rPr>
        <w:t>,</w:t>
      </w:r>
      <w:r>
        <w:rPr>
          <w:sz w:val="28"/>
          <w:szCs w:val="28"/>
        </w:rPr>
        <w:t xml:space="preserve"> “ </w:t>
      </w:r>
      <w:r>
        <w:rPr>
          <w:i/>
          <w:sz w:val="28"/>
          <w:szCs w:val="28"/>
        </w:rPr>
        <w:t>lavoratrice di bombasi “</w:t>
      </w:r>
      <w:r w:rsidR="000B528E">
        <w:rPr>
          <w:sz w:val="28"/>
          <w:szCs w:val="28"/>
        </w:rPr>
        <w:t xml:space="preserve">, </w:t>
      </w:r>
      <w:r>
        <w:rPr>
          <w:sz w:val="28"/>
          <w:szCs w:val="28"/>
        </w:rPr>
        <w:t xml:space="preserve">fu </w:t>
      </w:r>
      <w:r w:rsidR="000B528E">
        <w:rPr>
          <w:sz w:val="28"/>
          <w:szCs w:val="28"/>
        </w:rPr>
        <w:t>Lio</w:t>
      </w:r>
      <w:r>
        <w:rPr>
          <w:sz w:val="28"/>
          <w:szCs w:val="28"/>
        </w:rPr>
        <w:t>nora Pallavicin</w:t>
      </w:r>
      <w:r w:rsidR="000B528E">
        <w:rPr>
          <w:sz w:val="28"/>
          <w:szCs w:val="28"/>
        </w:rPr>
        <w:t>a</w:t>
      </w:r>
      <w:r>
        <w:rPr>
          <w:sz w:val="28"/>
          <w:szCs w:val="28"/>
        </w:rPr>
        <w:t>.</w:t>
      </w:r>
    </w:p>
    <w:p w:rsidR="00F0083E" w:rsidRDefault="00F0083E" w:rsidP="00D15238">
      <w:pPr>
        <w:ind w:right="1133"/>
        <w:jc w:val="both"/>
        <w:rPr>
          <w:sz w:val="28"/>
          <w:szCs w:val="28"/>
        </w:rPr>
      </w:pPr>
      <w:r>
        <w:rPr>
          <w:sz w:val="28"/>
          <w:szCs w:val="28"/>
        </w:rPr>
        <w:tab/>
        <w:t>Nell’anno 1548</w:t>
      </w:r>
      <w:r w:rsidR="000B528E">
        <w:rPr>
          <w:sz w:val="28"/>
          <w:szCs w:val="28"/>
        </w:rPr>
        <w:t>,</w:t>
      </w:r>
      <w:r>
        <w:rPr>
          <w:sz w:val="28"/>
          <w:szCs w:val="28"/>
        </w:rPr>
        <w:t xml:space="preserve"> i Somaschi stavano ancora al governo degli orfani </w:t>
      </w:r>
      <w:r w:rsidR="00AD6F49">
        <w:rPr>
          <w:sz w:val="28"/>
          <w:szCs w:val="28"/>
        </w:rPr>
        <w:t>, perché</w:t>
      </w:r>
      <w:r w:rsidR="000B528E">
        <w:rPr>
          <w:sz w:val="28"/>
          <w:szCs w:val="28"/>
        </w:rPr>
        <w:t>,</w:t>
      </w:r>
      <w:r w:rsidR="00AD6F49">
        <w:rPr>
          <w:sz w:val="28"/>
          <w:szCs w:val="28"/>
        </w:rPr>
        <w:t xml:space="preserve"> in detto anno</w:t>
      </w:r>
      <w:r w:rsidR="000B528E">
        <w:rPr>
          <w:sz w:val="28"/>
          <w:szCs w:val="28"/>
        </w:rPr>
        <w:t>,</w:t>
      </w:r>
      <w:r w:rsidR="00AD6F49">
        <w:rPr>
          <w:sz w:val="28"/>
          <w:szCs w:val="28"/>
        </w:rPr>
        <w:t xml:space="preserve"> fu celebrato il capitolo generale della compagnia</w:t>
      </w:r>
      <w:r w:rsidR="000B528E">
        <w:rPr>
          <w:sz w:val="28"/>
          <w:szCs w:val="28"/>
        </w:rPr>
        <w:t>,</w:t>
      </w:r>
      <w:r w:rsidR="00AD6F49">
        <w:rPr>
          <w:sz w:val="28"/>
          <w:szCs w:val="28"/>
        </w:rPr>
        <w:t xml:space="preserve"> proprio in Veron</w:t>
      </w:r>
      <w:r w:rsidR="000B528E">
        <w:rPr>
          <w:sz w:val="28"/>
          <w:szCs w:val="28"/>
        </w:rPr>
        <w:t>a</w:t>
      </w:r>
      <w:r w:rsidR="00AD6F49">
        <w:rPr>
          <w:sz w:val="28"/>
          <w:szCs w:val="28"/>
        </w:rPr>
        <w:t>.</w:t>
      </w:r>
    </w:p>
    <w:p w:rsidR="000B528E" w:rsidRDefault="00AD6F49" w:rsidP="00D15238">
      <w:pPr>
        <w:ind w:right="1133"/>
        <w:jc w:val="both"/>
        <w:rPr>
          <w:sz w:val="28"/>
          <w:szCs w:val="28"/>
        </w:rPr>
      </w:pPr>
      <w:r>
        <w:rPr>
          <w:sz w:val="28"/>
          <w:szCs w:val="28"/>
        </w:rPr>
        <w:tab/>
        <w:t xml:space="preserve">I Somaschi erano stati da poco uniti ai Teatini, e al loro capitolo in Verona participerà il preposito dei Teatini di Venezia, il futuro cardinal Bernardino Scotti. </w:t>
      </w:r>
    </w:p>
    <w:p w:rsidR="000B528E" w:rsidRDefault="000B528E" w:rsidP="00D15238">
      <w:pPr>
        <w:ind w:right="1133"/>
        <w:jc w:val="both"/>
        <w:rPr>
          <w:sz w:val="28"/>
          <w:szCs w:val="28"/>
        </w:rPr>
      </w:pPr>
      <w:r>
        <w:rPr>
          <w:sz w:val="28"/>
          <w:szCs w:val="28"/>
        </w:rPr>
        <w:tab/>
      </w:r>
      <w:r w:rsidR="00AD6F49">
        <w:rPr>
          <w:sz w:val="28"/>
          <w:szCs w:val="28"/>
        </w:rPr>
        <w:t>Lo attesta egli stesso</w:t>
      </w:r>
      <w:r>
        <w:rPr>
          <w:sz w:val="28"/>
          <w:szCs w:val="28"/>
        </w:rPr>
        <w:t>,</w:t>
      </w:r>
      <w:r w:rsidR="00AD6F49">
        <w:rPr>
          <w:sz w:val="28"/>
          <w:szCs w:val="28"/>
        </w:rPr>
        <w:t xml:space="preserve"> in una lettera da Magonza al cardinal G. P. Carafa: “ ... </w:t>
      </w:r>
      <w:r w:rsidR="00AD6F49">
        <w:rPr>
          <w:i/>
          <w:sz w:val="28"/>
          <w:szCs w:val="28"/>
        </w:rPr>
        <w:t xml:space="preserve">Jo ho avuta ubedientia dal padre prevosto de accompagnar monsignor vescovo de Verona in Germania, a quel tempo che io mi trovava </w:t>
      </w:r>
      <w:r w:rsidR="009271DF">
        <w:rPr>
          <w:i/>
          <w:sz w:val="28"/>
          <w:szCs w:val="28"/>
        </w:rPr>
        <w:t>i</w:t>
      </w:r>
      <w:r w:rsidR="00AD6F49">
        <w:rPr>
          <w:i/>
          <w:sz w:val="28"/>
          <w:szCs w:val="28"/>
        </w:rPr>
        <w:t>n Verona al capitolo de li nostri sa</w:t>
      </w:r>
      <w:r w:rsidR="001C08C6">
        <w:rPr>
          <w:i/>
          <w:sz w:val="28"/>
          <w:szCs w:val="28"/>
        </w:rPr>
        <w:t>cer</w:t>
      </w:r>
      <w:r>
        <w:rPr>
          <w:i/>
          <w:sz w:val="28"/>
          <w:szCs w:val="28"/>
        </w:rPr>
        <w:t>doti de Somascha “</w:t>
      </w:r>
      <w:r>
        <w:rPr>
          <w:sz w:val="28"/>
          <w:szCs w:val="28"/>
        </w:rPr>
        <w:t xml:space="preserve"> </w:t>
      </w:r>
      <w:r>
        <w:rPr>
          <w:rStyle w:val="Rimandonotaapidipagina"/>
          <w:sz w:val="28"/>
          <w:szCs w:val="28"/>
        </w:rPr>
        <w:footnoteReference w:id="29"/>
      </w:r>
      <w:r w:rsidR="009C5D4C">
        <w:rPr>
          <w:sz w:val="28"/>
          <w:szCs w:val="28"/>
        </w:rPr>
        <w:t>.</w:t>
      </w:r>
      <w:r w:rsidR="006F3756">
        <w:rPr>
          <w:sz w:val="28"/>
          <w:szCs w:val="28"/>
        </w:rPr>
        <w:tab/>
      </w:r>
    </w:p>
    <w:p w:rsidR="009C5D4C" w:rsidRDefault="000B528E" w:rsidP="00D15238">
      <w:pPr>
        <w:ind w:right="1133"/>
        <w:jc w:val="both"/>
        <w:rPr>
          <w:sz w:val="28"/>
          <w:szCs w:val="28"/>
        </w:rPr>
      </w:pPr>
      <w:r>
        <w:rPr>
          <w:sz w:val="28"/>
          <w:szCs w:val="28"/>
        </w:rPr>
        <w:tab/>
      </w:r>
      <w:r w:rsidR="006F3756">
        <w:rPr>
          <w:sz w:val="28"/>
          <w:szCs w:val="28"/>
        </w:rPr>
        <w:t>E’ probabile che la Compagna si sia adunata nella casa dei Teatini di Verona. Il vescovo era Luigi Lippomano, che già aveva conosciuto San Girolamo a Venezia ed era stato vescovo coadiutore di Bergamo</w:t>
      </w:r>
      <w:r w:rsidR="00C02D0D">
        <w:rPr>
          <w:rStyle w:val="Rimandonotaapidipagina"/>
          <w:sz w:val="28"/>
          <w:szCs w:val="28"/>
        </w:rPr>
        <w:footnoteReference w:id="30"/>
      </w:r>
      <w:r w:rsidR="00C02D0D">
        <w:rPr>
          <w:sz w:val="28"/>
          <w:szCs w:val="28"/>
        </w:rPr>
        <w:t>.</w:t>
      </w:r>
    </w:p>
    <w:p w:rsidR="000B528E" w:rsidRDefault="005E3B4A" w:rsidP="00D15238">
      <w:pPr>
        <w:ind w:right="1133"/>
        <w:jc w:val="both"/>
        <w:rPr>
          <w:sz w:val="28"/>
          <w:szCs w:val="28"/>
        </w:rPr>
      </w:pPr>
      <w:r>
        <w:rPr>
          <w:sz w:val="28"/>
          <w:szCs w:val="28"/>
        </w:rPr>
        <w:tab/>
      </w:r>
      <w:r w:rsidR="006F3756">
        <w:rPr>
          <w:sz w:val="28"/>
          <w:szCs w:val="28"/>
        </w:rPr>
        <w:t>L’anno 1550 vide una modifica nella costituzione amm</w:t>
      </w:r>
      <w:r w:rsidR="000B528E">
        <w:rPr>
          <w:sz w:val="28"/>
          <w:szCs w:val="28"/>
        </w:rPr>
        <w:t>i</w:t>
      </w:r>
      <w:r w:rsidR="006F3756">
        <w:rPr>
          <w:sz w:val="28"/>
          <w:szCs w:val="28"/>
        </w:rPr>
        <w:t>nistrativa della casa degli orfani.</w:t>
      </w:r>
      <w:r w:rsidR="000B528E">
        <w:rPr>
          <w:sz w:val="28"/>
          <w:szCs w:val="28"/>
        </w:rPr>
        <w:t xml:space="preserve"> </w:t>
      </w:r>
    </w:p>
    <w:p w:rsidR="006F3756" w:rsidRDefault="000B528E" w:rsidP="00D15238">
      <w:pPr>
        <w:ind w:right="1133"/>
        <w:jc w:val="both"/>
        <w:rPr>
          <w:sz w:val="28"/>
          <w:szCs w:val="28"/>
        </w:rPr>
      </w:pPr>
      <w:r>
        <w:rPr>
          <w:sz w:val="28"/>
          <w:szCs w:val="28"/>
        </w:rPr>
        <w:tab/>
      </w:r>
      <w:r w:rsidR="006F3756">
        <w:rPr>
          <w:sz w:val="28"/>
          <w:szCs w:val="28"/>
        </w:rPr>
        <w:t>Le due opere degli Incurabili e degli orfani furono unite amministrativamente, tenendo</w:t>
      </w:r>
      <w:r>
        <w:rPr>
          <w:sz w:val="28"/>
          <w:szCs w:val="28"/>
        </w:rPr>
        <w:t>,</w:t>
      </w:r>
      <w:r w:rsidR="006F3756">
        <w:rPr>
          <w:sz w:val="28"/>
          <w:szCs w:val="28"/>
        </w:rPr>
        <w:t xml:space="preserve"> però</w:t>
      </w:r>
      <w:r>
        <w:rPr>
          <w:sz w:val="28"/>
          <w:szCs w:val="28"/>
        </w:rPr>
        <w:t>,</w:t>
      </w:r>
      <w:r w:rsidR="006F3756">
        <w:rPr>
          <w:sz w:val="28"/>
          <w:szCs w:val="28"/>
        </w:rPr>
        <w:t xml:space="preserve"> distinti nel seno degli organismi direttivi gli ufficiali</w:t>
      </w:r>
      <w:r>
        <w:rPr>
          <w:sz w:val="28"/>
          <w:szCs w:val="28"/>
        </w:rPr>
        <w:t>,</w:t>
      </w:r>
      <w:r w:rsidR="006F3756">
        <w:rPr>
          <w:sz w:val="28"/>
          <w:szCs w:val="28"/>
        </w:rPr>
        <w:t xml:space="preserve"> che dovevano avere l’impegno particolare di “ </w:t>
      </w:r>
      <w:r w:rsidR="006F3756">
        <w:rPr>
          <w:i/>
          <w:sz w:val="28"/>
          <w:szCs w:val="28"/>
        </w:rPr>
        <w:t xml:space="preserve">sovrastanti agli orfani “ </w:t>
      </w:r>
      <w:r w:rsidR="006F3756" w:rsidRPr="006F3756">
        <w:rPr>
          <w:sz w:val="28"/>
          <w:szCs w:val="28"/>
        </w:rPr>
        <w:t>o di accettatore degli orfani;</w:t>
      </w:r>
      <w:r w:rsidR="006F3756">
        <w:rPr>
          <w:i/>
          <w:sz w:val="28"/>
          <w:szCs w:val="28"/>
        </w:rPr>
        <w:t xml:space="preserve"> </w:t>
      </w:r>
      <w:r w:rsidR="006F3756">
        <w:rPr>
          <w:sz w:val="28"/>
          <w:szCs w:val="28"/>
        </w:rPr>
        <w:t>perché la unione amministrativa delle due opere non doveva comportare la mortificazione della seconda in favore della prima</w:t>
      </w:r>
      <w:r>
        <w:rPr>
          <w:sz w:val="28"/>
          <w:szCs w:val="28"/>
        </w:rPr>
        <w:t>. A</w:t>
      </w:r>
      <w:r w:rsidR="006F3756">
        <w:rPr>
          <w:sz w:val="28"/>
          <w:szCs w:val="28"/>
        </w:rPr>
        <w:t>nzi si affermò l’impegno di continuare sempre l’opera degli orfani.</w:t>
      </w:r>
    </w:p>
    <w:p w:rsidR="00C64483" w:rsidRDefault="006F3756" w:rsidP="00D15238">
      <w:pPr>
        <w:ind w:right="1133"/>
        <w:jc w:val="both"/>
        <w:rPr>
          <w:sz w:val="28"/>
          <w:szCs w:val="28"/>
        </w:rPr>
      </w:pPr>
      <w:r>
        <w:rPr>
          <w:sz w:val="28"/>
          <w:szCs w:val="28"/>
        </w:rPr>
        <w:tab/>
      </w:r>
      <w:r w:rsidR="00C64483">
        <w:rPr>
          <w:sz w:val="28"/>
          <w:szCs w:val="28"/>
        </w:rPr>
        <w:t xml:space="preserve">Nel documento si fa una storia della istituzione per trovare una giustificazione a questa unione: si asserisce che la casa della Misericordia </w:t>
      </w:r>
      <w:r w:rsidR="00C64483">
        <w:rPr>
          <w:sz w:val="28"/>
          <w:szCs w:val="28"/>
        </w:rPr>
        <w:lastRenderedPageBreak/>
        <w:t xml:space="preserve">per gli Incurabili fu istituita </w:t>
      </w:r>
      <w:r w:rsidR="000B528E">
        <w:rPr>
          <w:sz w:val="28"/>
          <w:szCs w:val="28"/>
        </w:rPr>
        <w:t xml:space="preserve">l’anno 1515; e poi l’annoo 1532, </w:t>
      </w:r>
      <w:r w:rsidR="00C64483">
        <w:rPr>
          <w:sz w:val="28"/>
          <w:szCs w:val="28"/>
        </w:rPr>
        <w:t>per opera del Giberti e di Ludovico di Canossa</w:t>
      </w:r>
      <w:r w:rsidR="000B528E">
        <w:rPr>
          <w:sz w:val="28"/>
          <w:szCs w:val="28"/>
        </w:rPr>
        <w:t>,</w:t>
      </w:r>
      <w:r w:rsidR="00C64483">
        <w:rPr>
          <w:sz w:val="28"/>
          <w:szCs w:val="28"/>
        </w:rPr>
        <w:t xml:space="preserve"> vi fu aggiunta l’opera della educazione e del governo degli orfani sotto la direzione dei medesisimi deputati.</w:t>
      </w:r>
    </w:p>
    <w:p w:rsidR="00C64483" w:rsidRDefault="00C64483" w:rsidP="00D15238">
      <w:pPr>
        <w:ind w:right="1133"/>
        <w:jc w:val="both"/>
        <w:rPr>
          <w:sz w:val="28"/>
          <w:szCs w:val="28"/>
        </w:rPr>
      </w:pPr>
      <w:r>
        <w:rPr>
          <w:sz w:val="28"/>
          <w:szCs w:val="28"/>
        </w:rPr>
        <w:tab/>
        <w:t>Questo documento non contiene se non linee essenziali del processo storico, non del tutto precise, perché ha come principale intento la giustificazione amministrativa.</w:t>
      </w:r>
    </w:p>
    <w:p w:rsidR="002530E4" w:rsidRDefault="00C64483" w:rsidP="00D15238">
      <w:pPr>
        <w:ind w:right="1133"/>
        <w:jc w:val="both"/>
        <w:rPr>
          <w:sz w:val="28"/>
          <w:szCs w:val="28"/>
        </w:rPr>
      </w:pPr>
      <w:r>
        <w:rPr>
          <w:sz w:val="28"/>
          <w:szCs w:val="28"/>
        </w:rPr>
        <w:tab/>
        <w:t>Più dettagliato è il documento del 1551</w:t>
      </w:r>
      <w:r w:rsidR="00AD2313">
        <w:rPr>
          <w:sz w:val="28"/>
          <w:szCs w:val="28"/>
        </w:rPr>
        <w:t>,</w:t>
      </w:r>
      <w:r>
        <w:rPr>
          <w:sz w:val="28"/>
          <w:szCs w:val="28"/>
        </w:rPr>
        <w:t xml:space="preserve"> redatto in occasione della partenza delle Angeliche</w:t>
      </w:r>
      <w:r w:rsidR="00AD2313">
        <w:rPr>
          <w:sz w:val="28"/>
          <w:szCs w:val="28"/>
        </w:rPr>
        <w:t xml:space="preserve">. </w:t>
      </w:r>
    </w:p>
    <w:p w:rsidR="006F3756" w:rsidRPr="00F40B77" w:rsidRDefault="002530E4" w:rsidP="00D15238">
      <w:pPr>
        <w:ind w:right="1133"/>
        <w:jc w:val="both"/>
        <w:rPr>
          <w:i/>
          <w:sz w:val="28"/>
          <w:szCs w:val="28"/>
        </w:rPr>
      </w:pPr>
      <w:r>
        <w:rPr>
          <w:sz w:val="28"/>
          <w:szCs w:val="28"/>
        </w:rPr>
        <w:tab/>
      </w:r>
      <w:r w:rsidR="00AD2313">
        <w:rPr>
          <w:sz w:val="28"/>
          <w:szCs w:val="28"/>
        </w:rPr>
        <w:t>I</w:t>
      </w:r>
      <w:r w:rsidR="00C64483">
        <w:rPr>
          <w:sz w:val="28"/>
          <w:szCs w:val="28"/>
        </w:rPr>
        <w:t>vi si dice che l’opera delle Convertite fu istituita da Girolamo Miani con l’aiuto del vescovo G. M. Giberti e di altri gentiluomini; che quest’opera fu assistita fin dall’inizio da Dorotea Quistella della Mirandola; che le orfane furono mantenute sotto l’ombra di essa madonna</w:t>
      </w:r>
      <w:r w:rsidR="00AD2313">
        <w:rPr>
          <w:sz w:val="28"/>
          <w:szCs w:val="28"/>
        </w:rPr>
        <w:t>,</w:t>
      </w:r>
      <w:r w:rsidR="00C64483">
        <w:rPr>
          <w:sz w:val="28"/>
          <w:szCs w:val="28"/>
        </w:rPr>
        <w:t xml:space="preserve"> nella stessa casa delle Convertite della SS.ma Trinità in Cittadella.</w:t>
      </w:r>
    </w:p>
    <w:p w:rsidR="00C64483" w:rsidRDefault="00C64483" w:rsidP="00D15238">
      <w:pPr>
        <w:ind w:right="1133"/>
        <w:jc w:val="both"/>
        <w:rPr>
          <w:sz w:val="28"/>
          <w:szCs w:val="28"/>
        </w:rPr>
      </w:pPr>
      <w:r>
        <w:rPr>
          <w:sz w:val="28"/>
          <w:szCs w:val="28"/>
        </w:rPr>
        <w:tab/>
        <w:t>L’apostolato principale e prim</w:t>
      </w:r>
      <w:r w:rsidR="002530E4">
        <w:rPr>
          <w:sz w:val="28"/>
          <w:szCs w:val="28"/>
        </w:rPr>
        <w:t>o</w:t>
      </w:r>
      <w:r>
        <w:rPr>
          <w:sz w:val="28"/>
          <w:szCs w:val="28"/>
        </w:rPr>
        <w:t xml:space="preserve"> di San Girolamo</w:t>
      </w:r>
      <w:r w:rsidR="002530E4">
        <w:rPr>
          <w:sz w:val="28"/>
          <w:szCs w:val="28"/>
        </w:rPr>
        <w:t>,</w:t>
      </w:r>
      <w:r>
        <w:rPr>
          <w:sz w:val="28"/>
          <w:szCs w:val="28"/>
        </w:rPr>
        <w:t xml:space="preserve"> in ogni città</w:t>
      </w:r>
      <w:r w:rsidR="002530E4">
        <w:rPr>
          <w:sz w:val="28"/>
          <w:szCs w:val="28"/>
        </w:rPr>
        <w:t>,</w:t>
      </w:r>
      <w:r>
        <w:rPr>
          <w:sz w:val="28"/>
          <w:szCs w:val="28"/>
        </w:rPr>
        <w:t xml:space="preserve"> era quello di provved</w:t>
      </w:r>
      <w:r w:rsidR="002A32BE">
        <w:rPr>
          <w:sz w:val="28"/>
          <w:szCs w:val="28"/>
        </w:rPr>
        <w:t>e</w:t>
      </w:r>
      <w:bookmarkStart w:id="0" w:name="_GoBack"/>
      <w:bookmarkEnd w:id="0"/>
      <w:r>
        <w:rPr>
          <w:sz w:val="28"/>
          <w:szCs w:val="28"/>
        </w:rPr>
        <w:t>re agli orfani: quello a pro delle Convertite non mancava mai, ma era susseguente</w:t>
      </w:r>
      <w:r w:rsidR="00F40B77">
        <w:rPr>
          <w:sz w:val="28"/>
          <w:szCs w:val="28"/>
        </w:rPr>
        <w:t>.</w:t>
      </w:r>
    </w:p>
    <w:p w:rsidR="00F40B77" w:rsidRDefault="00F40B77" w:rsidP="00D15238">
      <w:pPr>
        <w:ind w:right="1133"/>
        <w:jc w:val="both"/>
        <w:rPr>
          <w:sz w:val="28"/>
          <w:szCs w:val="28"/>
        </w:rPr>
      </w:pPr>
      <w:r>
        <w:rPr>
          <w:sz w:val="28"/>
          <w:szCs w:val="28"/>
        </w:rPr>
        <w:tab/>
        <w:t>Perc</w:t>
      </w:r>
      <w:r w:rsidR="002530E4">
        <w:rPr>
          <w:sz w:val="28"/>
          <w:szCs w:val="28"/>
        </w:rPr>
        <w:t>i</w:t>
      </w:r>
      <w:r>
        <w:rPr>
          <w:sz w:val="28"/>
          <w:szCs w:val="28"/>
        </w:rPr>
        <w:t>ò si può facilmente supporre che</w:t>
      </w:r>
      <w:r w:rsidR="002530E4">
        <w:rPr>
          <w:sz w:val="28"/>
          <w:szCs w:val="28"/>
        </w:rPr>
        <w:t>,</w:t>
      </w:r>
      <w:r>
        <w:rPr>
          <w:sz w:val="28"/>
          <w:szCs w:val="28"/>
        </w:rPr>
        <w:t xml:space="preserve"> nell’anno 1532</w:t>
      </w:r>
      <w:r w:rsidR="002530E4">
        <w:rPr>
          <w:sz w:val="28"/>
          <w:szCs w:val="28"/>
        </w:rPr>
        <w:t>,</w:t>
      </w:r>
      <w:r>
        <w:rPr>
          <w:sz w:val="28"/>
          <w:szCs w:val="28"/>
        </w:rPr>
        <w:t xml:space="preserve"> San Girolamo abbia prima collaborato alla pia opera degli orfani e</w:t>
      </w:r>
      <w:r w:rsidR="002530E4">
        <w:rPr>
          <w:sz w:val="28"/>
          <w:szCs w:val="28"/>
        </w:rPr>
        <w:t>,</w:t>
      </w:r>
      <w:r>
        <w:rPr>
          <w:sz w:val="28"/>
          <w:szCs w:val="28"/>
        </w:rPr>
        <w:t xml:space="preserve"> poi</w:t>
      </w:r>
      <w:r w:rsidR="002530E4">
        <w:rPr>
          <w:sz w:val="28"/>
          <w:szCs w:val="28"/>
        </w:rPr>
        <w:t>,</w:t>
      </w:r>
      <w:r>
        <w:rPr>
          <w:sz w:val="28"/>
          <w:szCs w:val="28"/>
        </w:rPr>
        <w:t xml:space="preserve"> a quella degli Incurabili e delle Convertite. </w:t>
      </w:r>
    </w:p>
    <w:p w:rsidR="00F40B77" w:rsidRDefault="00F40B77" w:rsidP="00D15238">
      <w:pPr>
        <w:ind w:right="1133"/>
        <w:jc w:val="both"/>
        <w:rPr>
          <w:sz w:val="28"/>
          <w:szCs w:val="28"/>
        </w:rPr>
      </w:pPr>
      <w:r>
        <w:rPr>
          <w:sz w:val="28"/>
          <w:szCs w:val="28"/>
        </w:rPr>
        <w:tab/>
        <w:t xml:space="preserve">Il famoso </w:t>
      </w:r>
      <w:r w:rsidRPr="00F40B77">
        <w:rPr>
          <w:i/>
          <w:sz w:val="28"/>
          <w:szCs w:val="28"/>
        </w:rPr>
        <w:t>taccuino</w:t>
      </w:r>
      <w:r>
        <w:rPr>
          <w:i/>
          <w:sz w:val="28"/>
          <w:szCs w:val="28"/>
        </w:rPr>
        <w:t xml:space="preserve">, </w:t>
      </w:r>
      <w:r>
        <w:rPr>
          <w:sz w:val="28"/>
          <w:szCs w:val="28"/>
        </w:rPr>
        <w:t>consultato e trascritto da Paltrinieri</w:t>
      </w:r>
      <w:r w:rsidR="002530E4">
        <w:rPr>
          <w:sz w:val="28"/>
          <w:szCs w:val="28"/>
        </w:rPr>
        <w:t>,</w:t>
      </w:r>
      <w:r>
        <w:rPr>
          <w:sz w:val="28"/>
          <w:szCs w:val="28"/>
        </w:rPr>
        <w:t xml:space="preserve"> enumera distintamente </w:t>
      </w:r>
      <w:r>
        <w:rPr>
          <w:i/>
          <w:sz w:val="28"/>
          <w:szCs w:val="28"/>
        </w:rPr>
        <w:t xml:space="preserve">gli amici </w:t>
      </w:r>
      <w:r>
        <w:rPr>
          <w:sz w:val="28"/>
          <w:szCs w:val="28"/>
        </w:rPr>
        <w:t>da lui lasciati al regolamento del luogo pio degli orfani della Misericordia; nel succe</w:t>
      </w:r>
      <w:r w:rsidR="002530E4">
        <w:rPr>
          <w:sz w:val="28"/>
          <w:szCs w:val="28"/>
        </w:rPr>
        <w:t>ssivo p</w:t>
      </w:r>
      <w:r>
        <w:rPr>
          <w:sz w:val="28"/>
          <w:szCs w:val="28"/>
        </w:rPr>
        <w:t>aragrafo Girolamo scrisse i nomi dei Deputati</w:t>
      </w:r>
      <w:r w:rsidR="002530E4">
        <w:rPr>
          <w:sz w:val="28"/>
          <w:szCs w:val="28"/>
        </w:rPr>
        <w:t>,</w:t>
      </w:r>
      <w:r>
        <w:rPr>
          <w:sz w:val="28"/>
          <w:szCs w:val="28"/>
        </w:rPr>
        <w:t xml:space="preserve"> ( senza altro titolo )</w:t>
      </w:r>
      <w:r w:rsidR="002530E4">
        <w:rPr>
          <w:sz w:val="28"/>
          <w:szCs w:val="28"/>
        </w:rPr>
        <w:t>,</w:t>
      </w:r>
      <w:r>
        <w:rPr>
          <w:sz w:val="28"/>
          <w:szCs w:val="28"/>
        </w:rPr>
        <w:t xml:space="preserve"> degli Incurabili di Verona. </w:t>
      </w:r>
    </w:p>
    <w:p w:rsidR="00F40B77" w:rsidRDefault="00F40B77" w:rsidP="00D15238">
      <w:pPr>
        <w:ind w:right="1133"/>
        <w:jc w:val="both"/>
        <w:rPr>
          <w:sz w:val="28"/>
          <w:szCs w:val="28"/>
        </w:rPr>
      </w:pPr>
      <w:r>
        <w:rPr>
          <w:sz w:val="28"/>
          <w:szCs w:val="28"/>
        </w:rPr>
        <w:tab/>
        <w:t>Forse questa distinzione ha un suo valore nel senso che ci dice che il primo impegno di San Girolamo fu quello di occuparsi degli orf</w:t>
      </w:r>
      <w:r w:rsidR="002530E4">
        <w:rPr>
          <w:sz w:val="28"/>
          <w:szCs w:val="28"/>
        </w:rPr>
        <w:t>a</w:t>
      </w:r>
      <w:r>
        <w:rPr>
          <w:sz w:val="28"/>
          <w:szCs w:val="28"/>
        </w:rPr>
        <w:t>ni.</w:t>
      </w:r>
    </w:p>
    <w:p w:rsidR="00F40B77" w:rsidRDefault="00F40B77" w:rsidP="00D15238">
      <w:pPr>
        <w:ind w:right="1133"/>
        <w:jc w:val="both"/>
        <w:rPr>
          <w:sz w:val="28"/>
          <w:szCs w:val="28"/>
        </w:rPr>
      </w:pPr>
      <w:r>
        <w:rPr>
          <w:sz w:val="28"/>
          <w:szCs w:val="28"/>
        </w:rPr>
        <w:tab/>
        <w:t xml:space="preserve">La compagnia dei Deputati </w:t>
      </w:r>
      <w:r w:rsidR="002530E4">
        <w:rPr>
          <w:sz w:val="28"/>
          <w:szCs w:val="28"/>
        </w:rPr>
        <w:t xml:space="preserve">partecipava </w:t>
      </w:r>
      <w:r>
        <w:rPr>
          <w:sz w:val="28"/>
          <w:szCs w:val="28"/>
        </w:rPr>
        <w:t>agli annuali raduni che</w:t>
      </w:r>
      <w:r w:rsidR="002530E4">
        <w:rPr>
          <w:sz w:val="28"/>
          <w:szCs w:val="28"/>
        </w:rPr>
        <w:t>,</w:t>
      </w:r>
      <w:r>
        <w:rPr>
          <w:sz w:val="28"/>
          <w:szCs w:val="28"/>
        </w:rPr>
        <w:t xml:space="preserve"> ogni anno</w:t>
      </w:r>
      <w:r w:rsidR="002530E4">
        <w:rPr>
          <w:sz w:val="28"/>
          <w:szCs w:val="28"/>
        </w:rPr>
        <w:t>,</w:t>
      </w:r>
      <w:r>
        <w:rPr>
          <w:sz w:val="28"/>
          <w:szCs w:val="28"/>
        </w:rPr>
        <w:t xml:space="preserve"> si tenevano con la partecipazione dei rappresentanti delle congregazioni locali</w:t>
      </w:r>
      <w:r w:rsidR="002530E4">
        <w:rPr>
          <w:sz w:val="28"/>
          <w:szCs w:val="28"/>
        </w:rPr>
        <w:t>,</w:t>
      </w:r>
      <w:r>
        <w:rPr>
          <w:sz w:val="28"/>
          <w:szCs w:val="28"/>
        </w:rPr>
        <w:t xml:space="preserve"> per prendere decisioni comuni circa il governo degli Istituti e per il profitto spirituale dei congregati.</w:t>
      </w:r>
    </w:p>
    <w:p w:rsidR="00DC787B" w:rsidRDefault="00DC787B" w:rsidP="00D15238">
      <w:pPr>
        <w:ind w:right="1133"/>
        <w:jc w:val="both"/>
        <w:rPr>
          <w:sz w:val="28"/>
          <w:szCs w:val="28"/>
        </w:rPr>
      </w:pPr>
      <w:r>
        <w:rPr>
          <w:sz w:val="28"/>
          <w:szCs w:val="28"/>
        </w:rPr>
        <w:tab/>
        <w:t>Però, quelle delle città del Veneto</w:t>
      </w:r>
      <w:r w:rsidR="00012E22">
        <w:rPr>
          <w:sz w:val="28"/>
          <w:szCs w:val="28"/>
        </w:rPr>
        <w:t>,</w:t>
      </w:r>
      <w:r>
        <w:rPr>
          <w:sz w:val="28"/>
          <w:szCs w:val="28"/>
        </w:rPr>
        <w:t xml:space="preserve"> a un certo punto</w:t>
      </w:r>
      <w:r w:rsidR="00012E22">
        <w:rPr>
          <w:sz w:val="28"/>
          <w:szCs w:val="28"/>
        </w:rPr>
        <w:t>,</w:t>
      </w:r>
      <w:r>
        <w:rPr>
          <w:sz w:val="28"/>
          <w:szCs w:val="28"/>
        </w:rPr>
        <w:t xml:space="preserve"> non intervennero più.</w:t>
      </w:r>
    </w:p>
    <w:p w:rsidR="00DC787B" w:rsidRDefault="00DC787B" w:rsidP="00D15238">
      <w:pPr>
        <w:ind w:right="1133"/>
        <w:jc w:val="both"/>
        <w:rPr>
          <w:sz w:val="28"/>
          <w:szCs w:val="28"/>
        </w:rPr>
      </w:pPr>
      <w:r>
        <w:rPr>
          <w:sz w:val="28"/>
          <w:szCs w:val="28"/>
        </w:rPr>
        <w:lastRenderedPageBreak/>
        <w:tab/>
        <w:t>Abbiamo gli atti dei capitoli</w:t>
      </w:r>
      <w:r w:rsidR="00012E22">
        <w:rPr>
          <w:sz w:val="28"/>
          <w:szCs w:val="28"/>
        </w:rPr>
        <w:t>,</w:t>
      </w:r>
      <w:r>
        <w:rPr>
          <w:sz w:val="28"/>
          <w:szCs w:val="28"/>
        </w:rPr>
        <w:t xml:space="preserve"> fatti alla Guascona di Milano nel 1547, a Merone nel 1548, a Pavia nel 1549.</w:t>
      </w:r>
    </w:p>
    <w:p w:rsidR="00D45C67" w:rsidRDefault="00DC787B" w:rsidP="00D15238">
      <w:pPr>
        <w:ind w:right="1133"/>
        <w:jc w:val="both"/>
        <w:rPr>
          <w:sz w:val="28"/>
          <w:szCs w:val="28"/>
        </w:rPr>
      </w:pPr>
      <w:r>
        <w:rPr>
          <w:sz w:val="28"/>
          <w:szCs w:val="28"/>
        </w:rPr>
        <w:tab/>
        <w:t>Negli atti di questo ultimo capitolo, al paragrafo XVIII e XIX</w:t>
      </w:r>
      <w:r w:rsidR="00012E22">
        <w:rPr>
          <w:sz w:val="28"/>
          <w:szCs w:val="28"/>
        </w:rPr>
        <w:t>,</w:t>
      </w:r>
      <w:r>
        <w:rPr>
          <w:sz w:val="28"/>
          <w:szCs w:val="28"/>
        </w:rPr>
        <w:t xml:space="preserve"> si lamenta che i rappresentanti di Brescia e di Verona non sono intervenuti; percò</w:t>
      </w:r>
      <w:r w:rsidR="00012E22">
        <w:rPr>
          <w:sz w:val="28"/>
          <w:szCs w:val="28"/>
        </w:rPr>
        <w:t>,</w:t>
      </w:r>
      <w:r>
        <w:rPr>
          <w:sz w:val="28"/>
          <w:szCs w:val="28"/>
        </w:rPr>
        <w:t xml:space="preserve"> per favorire il loro successivo intervento</w:t>
      </w:r>
      <w:r w:rsidR="00012E22">
        <w:rPr>
          <w:sz w:val="28"/>
          <w:szCs w:val="28"/>
        </w:rPr>
        <w:t>,</w:t>
      </w:r>
      <w:r>
        <w:rPr>
          <w:sz w:val="28"/>
          <w:szCs w:val="28"/>
        </w:rPr>
        <w:t xml:space="preserve"> si stabilisce che il prossimo capitolo si debba celebrare a Bergamo, città quasi di confine fra il Ducato di Milano e la Repubblica veneta; ma</w:t>
      </w:r>
      <w:r w:rsidR="00012E22">
        <w:rPr>
          <w:sz w:val="28"/>
          <w:szCs w:val="28"/>
        </w:rPr>
        <w:t>,</w:t>
      </w:r>
      <w:r>
        <w:rPr>
          <w:sz w:val="28"/>
          <w:szCs w:val="28"/>
        </w:rPr>
        <w:t xml:space="preserve"> forse</w:t>
      </w:r>
      <w:r w:rsidR="00012E22">
        <w:rPr>
          <w:sz w:val="28"/>
          <w:szCs w:val="28"/>
        </w:rPr>
        <w:t>,</w:t>
      </w:r>
      <w:r>
        <w:rPr>
          <w:sz w:val="28"/>
          <w:szCs w:val="28"/>
        </w:rPr>
        <w:t xml:space="preserve"> il motivo</w:t>
      </w:r>
      <w:r w:rsidR="00012E22">
        <w:rPr>
          <w:sz w:val="28"/>
          <w:szCs w:val="28"/>
        </w:rPr>
        <w:t>,</w:t>
      </w:r>
      <w:r>
        <w:rPr>
          <w:sz w:val="28"/>
          <w:szCs w:val="28"/>
        </w:rPr>
        <w:t xml:space="preserve"> che impediva ai rappresentanti bresciani e veronesi di intervenire</w:t>
      </w:r>
      <w:r w:rsidR="00012E22">
        <w:rPr>
          <w:sz w:val="28"/>
          <w:szCs w:val="28"/>
        </w:rPr>
        <w:t>,</w:t>
      </w:r>
      <w:r>
        <w:rPr>
          <w:sz w:val="28"/>
          <w:szCs w:val="28"/>
        </w:rPr>
        <w:t xml:space="preserve"> non era tanto la difficoltà logistica, ma</w:t>
      </w:r>
      <w:r w:rsidR="00012E22">
        <w:rPr>
          <w:sz w:val="28"/>
          <w:szCs w:val="28"/>
        </w:rPr>
        <w:t>,</w:t>
      </w:r>
      <w:r>
        <w:rPr>
          <w:sz w:val="28"/>
          <w:szCs w:val="28"/>
        </w:rPr>
        <w:t xml:space="preserve"> forse</w:t>
      </w:r>
      <w:r w:rsidR="00012E22">
        <w:rPr>
          <w:sz w:val="28"/>
          <w:szCs w:val="28"/>
        </w:rPr>
        <w:t>,</w:t>
      </w:r>
      <w:r>
        <w:rPr>
          <w:sz w:val="28"/>
          <w:szCs w:val="28"/>
        </w:rPr>
        <w:t xml:space="preserve"> le interferenze politiche: “ </w:t>
      </w:r>
      <w:r>
        <w:rPr>
          <w:i/>
          <w:sz w:val="28"/>
          <w:szCs w:val="28"/>
        </w:rPr>
        <w:t>che voglino l’</w:t>
      </w:r>
      <w:r w:rsidR="00012E22">
        <w:rPr>
          <w:i/>
          <w:sz w:val="28"/>
          <w:szCs w:val="28"/>
        </w:rPr>
        <w:t>a</w:t>
      </w:r>
      <w:r>
        <w:rPr>
          <w:i/>
          <w:sz w:val="28"/>
          <w:szCs w:val="28"/>
        </w:rPr>
        <w:t xml:space="preserve">nno prossimo ritrovarsi a Bergamo. Et che si cerca ancora Verona a venirvi </w:t>
      </w:r>
      <w:r w:rsidR="00DD64F5">
        <w:rPr>
          <w:i/>
          <w:sz w:val="28"/>
          <w:szCs w:val="28"/>
        </w:rPr>
        <w:t>alla Pentecoste, et destramente</w:t>
      </w:r>
      <w:r>
        <w:rPr>
          <w:i/>
          <w:sz w:val="28"/>
          <w:szCs w:val="28"/>
        </w:rPr>
        <w:t xml:space="preserve"> </w:t>
      </w:r>
      <w:r w:rsidR="00012E22">
        <w:rPr>
          <w:i/>
          <w:sz w:val="28"/>
          <w:szCs w:val="28"/>
        </w:rPr>
        <w:t xml:space="preserve">intendere </w:t>
      </w:r>
      <w:r>
        <w:rPr>
          <w:i/>
          <w:sz w:val="28"/>
          <w:szCs w:val="28"/>
        </w:rPr>
        <w:t>la causa perché la congre</w:t>
      </w:r>
      <w:r w:rsidR="00012E22">
        <w:rPr>
          <w:i/>
          <w:sz w:val="28"/>
          <w:szCs w:val="28"/>
        </w:rPr>
        <w:t>gazione non ha mandato adesso “</w:t>
      </w:r>
      <w:r w:rsidR="00012E22" w:rsidRPr="00D45C67">
        <w:rPr>
          <w:rStyle w:val="Rimandonotaapidipagina"/>
          <w:sz w:val="28"/>
          <w:szCs w:val="28"/>
        </w:rPr>
        <w:footnoteReference w:id="31"/>
      </w:r>
      <w:r w:rsidR="00012E22">
        <w:rPr>
          <w:i/>
          <w:sz w:val="28"/>
          <w:szCs w:val="28"/>
        </w:rPr>
        <w:t xml:space="preserve">.  </w:t>
      </w:r>
      <w:r>
        <w:rPr>
          <w:i/>
          <w:sz w:val="28"/>
          <w:szCs w:val="28"/>
        </w:rPr>
        <w:t xml:space="preserve"> </w:t>
      </w:r>
      <w:r w:rsidR="00DD64F5">
        <w:rPr>
          <w:sz w:val="28"/>
          <w:szCs w:val="28"/>
        </w:rPr>
        <w:tab/>
      </w:r>
    </w:p>
    <w:p w:rsidR="00DD64F5" w:rsidRDefault="00D45C67" w:rsidP="00D15238">
      <w:pPr>
        <w:ind w:right="1133"/>
        <w:jc w:val="both"/>
        <w:rPr>
          <w:sz w:val="28"/>
          <w:szCs w:val="28"/>
        </w:rPr>
      </w:pPr>
      <w:r>
        <w:rPr>
          <w:sz w:val="28"/>
          <w:szCs w:val="28"/>
        </w:rPr>
        <w:tab/>
        <w:t>F</w:t>
      </w:r>
      <w:r w:rsidR="00DD64F5">
        <w:rPr>
          <w:sz w:val="28"/>
          <w:szCs w:val="28"/>
        </w:rPr>
        <w:t>orse</w:t>
      </w:r>
      <w:r>
        <w:rPr>
          <w:sz w:val="28"/>
          <w:szCs w:val="28"/>
        </w:rPr>
        <w:t>,</w:t>
      </w:r>
      <w:r w:rsidR="00DD64F5">
        <w:rPr>
          <w:sz w:val="28"/>
          <w:szCs w:val="28"/>
        </w:rPr>
        <w:t xml:space="preserve"> una ulteriore presenza di Somaschi nell’orfanotrofio</w:t>
      </w:r>
      <w:r>
        <w:rPr>
          <w:sz w:val="28"/>
          <w:szCs w:val="28"/>
        </w:rPr>
        <w:t xml:space="preserve"> </w:t>
      </w:r>
      <w:r w:rsidR="00DD64F5">
        <w:rPr>
          <w:sz w:val="28"/>
          <w:szCs w:val="28"/>
        </w:rPr>
        <w:t>di Verona</w:t>
      </w:r>
      <w:r>
        <w:rPr>
          <w:sz w:val="28"/>
          <w:szCs w:val="28"/>
        </w:rPr>
        <w:t>,</w:t>
      </w:r>
      <w:r w:rsidR="00DD64F5">
        <w:rPr>
          <w:sz w:val="28"/>
          <w:szCs w:val="28"/>
        </w:rPr>
        <w:t xml:space="preserve"> per opera di P. Angiol Marco Gambarana</w:t>
      </w:r>
      <w:r>
        <w:rPr>
          <w:sz w:val="28"/>
          <w:szCs w:val="28"/>
        </w:rPr>
        <w:t>,</w:t>
      </w:r>
      <w:r w:rsidR="00DD64F5">
        <w:rPr>
          <w:sz w:val="28"/>
          <w:szCs w:val="28"/>
        </w:rPr>
        <w:t xml:space="preserve"> ci può essere testimoniata da una certa lettera scritta di là, il 9.3.1562, al Superiore Generale. P. Angelo da Nocera</w:t>
      </w:r>
      <w:r>
        <w:rPr>
          <w:sz w:val="28"/>
          <w:szCs w:val="28"/>
        </w:rPr>
        <w:t>. F</w:t>
      </w:r>
      <w:r w:rsidR="00DD64F5" w:rsidRPr="00DD64F5">
        <w:rPr>
          <w:sz w:val="28"/>
          <w:szCs w:val="28"/>
        </w:rPr>
        <w:t>inora non sono</w:t>
      </w:r>
      <w:r w:rsidR="00DD64F5">
        <w:rPr>
          <w:sz w:val="28"/>
          <w:szCs w:val="28"/>
        </w:rPr>
        <w:t xml:space="preserve"> a nostra disposizione altri documenti per confermare questa notizia</w:t>
      </w:r>
      <w:r>
        <w:rPr>
          <w:rStyle w:val="Rimandonotaapidipagina"/>
          <w:sz w:val="28"/>
          <w:szCs w:val="28"/>
        </w:rPr>
        <w:footnoteReference w:id="32"/>
      </w:r>
      <w:r>
        <w:rPr>
          <w:sz w:val="28"/>
          <w:szCs w:val="28"/>
        </w:rPr>
        <w:t>.</w:t>
      </w:r>
      <w:r w:rsidR="00DD64F5">
        <w:rPr>
          <w:sz w:val="28"/>
          <w:szCs w:val="28"/>
        </w:rPr>
        <w:t xml:space="preserve"> </w:t>
      </w:r>
    </w:p>
    <w:p w:rsidR="00EA5EFE" w:rsidRDefault="00DD64F5" w:rsidP="00D15238">
      <w:pPr>
        <w:ind w:right="1133"/>
        <w:jc w:val="both"/>
        <w:rPr>
          <w:sz w:val="28"/>
          <w:szCs w:val="28"/>
        </w:rPr>
      </w:pPr>
      <w:r>
        <w:rPr>
          <w:sz w:val="28"/>
          <w:szCs w:val="28"/>
        </w:rPr>
        <w:tab/>
        <w:t xml:space="preserve">L’origine del ricovero delle Convertite in Verona fu abbastanza singolare. </w:t>
      </w:r>
    </w:p>
    <w:p w:rsidR="00DD64F5" w:rsidRDefault="00EA5EFE" w:rsidP="00D15238">
      <w:pPr>
        <w:ind w:right="1133"/>
        <w:jc w:val="both"/>
        <w:rPr>
          <w:i/>
          <w:sz w:val="28"/>
          <w:szCs w:val="28"/>
        </w:rPr>
      </w:pPr>
      <w:r>
        <w:rPr>
          <w:sz w:val="28"/>
          <w:szCs w:val="28"/>
        </w:rPr>
        <w:tab/>
      </w:r>
      <w:r w:rsidR="00DD64F5">
        <w:rPr>
          <w:sz w:val="28"/>
          <w:szCs w:val="28"/>
        </w:rPr>
        <w:t>Nell’anno 1517, un certo Giacomo Antonio Ferrari</w:t>
      </w:r>
      <w:r w:rsidR="002129A5">
        <w:rPr>
          <w:sz w:val="28"/>
          <w:szCs w:val="28"/>
        </w:rPr>
        <w:t>, mantovano di origine e spadaro di professione, acquistò per puro amore del prossimo il luogo dove prima</w:t>
      </w:r>
      <w:r w:rsidR="007E590F">
        <w:rPr>
          <w:sz w:val="28"/>
          <w:szCs w:val="28"/>
        </w:rPr>
        <w:t>,</w:t>
      </w:r>
      <w:r w:rsidR="002129A5">
        <w:rPr>
          <w:sz w:val="28"/>
          <w:szCs w:val="28"/>
        </w:rPr>
        <w:t xml:space="preserve"> sotto una tale scellerata </w:t>
      </w:r>
      <w:r w:rsidR="002129A5" w:rsidRPr="002129A5">
        <w:rPr>
          <w:sz w:val="28"/>
          <w:szCs w:val="28"/>
        </w:rPr>
        <w:t>Bernardina Ferrarese</w:t>
      </w:r>
      <w:r w:rsidR="007E590F">
        <w:rPr>
          <w:sz w:val="28"/>
          <w:szCs w:val="28"/>
        </w:rPr>
        <w:t>, si</w:t>
      </w:r>
      <w:r w:rsidR="002129A5" w:rsidRPr="002129A5">
        <w:rPr>
          <w:sz w:val="28"/>
          <w:szCs w:val="28"/>
        </w:rPr>
        <w:t xml:space="preserve"> teneva scuola di ini</w:t>
      </w:r>
      <w:r w:rsidR="002129A5">
        <w:rPr>
          <w:sz w:val="28"/>
          <w:szCs w:val="28"/>
        </w:rPr>
        <w:t xml:space="preserve">quità, e incominciò l’” </w:t>
      </w:r>
      <w:r w:rsidR="002129A5">
        <w:rPr>
          <w:i/>
          <w:sz w:val="28"/>
          <w:szCs w:val="28"/>
        </w:rPr>
        <w:t>opera del ritiro con due alunne pentite “.</w:t>
      </w:r>
    </w:p>
    <w:p w:rsidR="002129A5" w:rsidRDefault="002129A5" w:rsidP="00D15238">
      <w:pPr>
        <w:ind w:right="1133"/>
        <w:jc w:val="both"/>
        <w:rPr>
          <w:i/>
          <w:sz w:val="28"/>
          <w:szCs w:val="28"/>
        </w:rPr>
      </w:pPr>
      <w:r>
        <w:rPr>
          <w:i/>
          <w:sz w:val="28"/>
          <w:szCs w:val="28"/>
        </w:rPr>
        <w:tab/>
      </w:r>
      <w:r>
        <w:rPr>
          <w:sz w:val="28"/>
          <w:szCs w:val="28"/>
        </w:rPr>
        <w:t xml:space="preserve">La Ferrarese esercitava il suo triste mestiere sotto i portici di S. Agnese, vicino all’Arena, ossia </w:t>
      </w:r>
      <w:r>
        <w:rPr>
          <w:i/>
          <w:sz w:val="28"/>
          <w:szCs w:val="28"/>
        </w:rPr>
        <w:t>in fornicibus.</w:t>
      </w:r>
    </w:p>
    <w:p w:rsidR="002129A5" w:rsidRDefault="002129A5" w:rsidP="00D15238">
      <w:pPr>
        <w:ind w:right="1133"/>
        <w:jc w:val="both"/>
        <w:rPr>
          <w:i/>
          <w:sz w:val="28"/>
          <w:szCs w:val="28"/>
        </w:rPr>
      </w:pPr>
      <w:r>
        <w:rPr>
          <w:i/>
          <w:sz w:val="28"/>
          <w:szCs w:val="28"/>
        </w:rPr>
        <w:tab/>
      </w:r>
      <w:r>
        <w:rPr>
          <w:sz w:val="28"/>
          <w:szCs w:val="28"/>
        </w:rPr>
        <w:t xml:space="preserve">Vicino all’Arena sorse poi lo </w:t>
      </w:r>
      <w:r>
        <w:rPr>
          <w:i/>
          <w:sz w:val="28"/>
          <w:szCs w:val="28"/>
        </w:rPr>
        <w:t xml:space="preserve">Asceterium </w:t>
      </w:r>
      <w:r>
        <w:rPr>
          <w:sz w:val="28"/>
          <w:szCs w:val="28"/>
        </w:rPr>
        <w:t xml:space="preserve">di San Gaetano Thiene, come è attestato ancora da una iscrizione sulla facciata:” </w:t>
      </w:r>
      <w:r>
        <w:rPr>
          <w:i/>
          <w:sz w:val="28"/>
          <w:szCs w:val="28"/>
        </w:rPr>
        <w:t>Asceterium Orfanorum “.</w:t>
      </w:r>
    </w:p>
    <w:p w:rsidR="002129A5" w:rsidRDefault="002129A5" w:rsidP="00D15238">
      <w:pPr>
        <w:ind w:right="1133"/>
        <w:jc w:val="both"/>
        <w:rPr>
          <w:sz w:val="28"/>
          <w:szCs w:val="28"/>
        </w:rPr>
      </w:pPr>
      <w:r>
        <w:rPr>
          <w:i/>
          <w:sz w:val="28"/>
          <w:szCs w:val="28"/>
        </w:rPr>
        <w:tab/>
      </w:r>
      <w:r>
        <w:rPr>
          <w:sz w:val="28"/>
          <w:szCs w:val="28"/>
        </w:rPr>
        <w:t>Nel 1536 le Convertite, per opera di Provolo Giusti, furono tras</w:t>
      </w:r>
      <w:r w:rsidR="007E590F">
        <w:rPr>
          <w:sz w:val="28"/>
          <w:szCs w:val="28"/>
        </w:rPr>
        <w:t>f</w:t>
      </w:r>
      <w:r>
        <w:rPr>
          <w:sz w:val="28"/>
          <w:szCs w:val="28"/>
        </w:rPr>
        <w:t xml:space="preserve">erite nella abbazia della SS. Trinità. </w:t>
      </w:r>
    </w:p>
    <w:p w:rsidR="002129A5" w:rsidRDefault="002129A5" w:rsidP="00D15238">
      <w:pPr>
        <w:ind w:right="1133"/>
        <w:jc w:val="both"/>
        <w:rPr>
          <w:sz w:val="28"/>
          <w:szCs w:val="28"/>
        </w:rPr>
      </w:pPr>
      <w:r>
        <w:rPr>
          <w:sz w:val="28"/>
          <w:szCs w:val="28"/>
        </w:rPr>
        <w:lastRenderedPageBreak/>
        <w:tab/>
        <w:t>Il numero delle ricoverate era aumentato fino a trenta; lo attesta lo storico Pier Francesco Zini, che scrive alcuni anni dopo, ricordando che la loro sistemazione era avvenuta</w:t>
      </w:r>
      <w:r w:rsidR="007E590F">
        <w:rPr>
          <w:sz w:val="28"/>
          <w:szCs w:val="28"/>
        </w:rPr>
        <w:t xml:space="preserve"> </w:t>
      </w:r>
      <w:r>
        <w:rPr>
          <w:sz w:val="28"/>
          <w:szCs w:val="28"/>
        </w:rPr>
        <w:t xml:space="preserve">circa l’anno 1533, “ </w:t>
      </w:r>
      <w:r w:rsidR="003F0AD0">
        <w:rPr>
          <w:i/>
          <w:sz w:val="28"/>
          <w:szCs w:val="28"/>
        </w:rPr>
        <w:t xml:space="preserve">ministerio et opera ciusdam probi hominis “, </w:t>
      </w:r>
      <w:r w:rsidR="003F0AD0">
        <w:rPr>
          <w:sz w:val="28"/>
          <w:szCs w:val="28"/>
        </w:rPr>
        <w:t>che noi sappiamo che fu San Girolamo Miani, secondo la parte presa</w:t>
      </w:r>
      <w:r w:rsidR="007E590F">
        <w:rPr>
          <w:sz w:val="28"/>
          <w:szCs w:val="28"/>
        </w:rPr>
        <w:t xml:space="preserve"> </w:t>
      </w:r>
      <w:r w:rsidR="003F0AD0">
        <w:rPr>
          <w:sz w:val="28"/>
          <w:szCs w:val="28"/>
        </w:rPr>
        <w:t>nel registro dei verbali della Misericordia, il 25.1.1551</w:t>
      </w:r>
      <w:r w:rsidR="00EA5EFE">
        <w:rPr>
          <w:rStyle w:val="Rimandonotaapidipagina"/>
          <w:sz w:val="28"/>
          <w:szCs w:val="28"/>
        </w:rPr>
        <w:footnoteReference w:id="33"/>
      </w:r>
      <w:r w:rsidR="003F0AD0">
        <w:rPr>
          <w:sz w:val="28"/>
          <w:szCs w:val="28"/>
        </w:rPr>
        <w:t>.</w:t>
      </w:r>
    </w:p>
    <w:p w:rsidR="003F0AD0" w:rsidRDefault="003F0AD0" w:rsidP="00D15238">
      <w:pPr>
        <w:ind w:right="1133"/>
        <w:jc w:val="both"/>
        <w:rPr>
          <w:sz w:val="28"/>
          <w:szCs w:val="28"/>
        </w:rPr>
      </w:pPr>
      <w:r>
        <w:rPr>
          <w:sz w:val="28"/>
          <w:szCs w:val="28"/>
        </w:rPr>
        <w:tab/>
        <w:t>In quell’anno</w:t>
      </w:r>
      <w:r w:rsidR="009321C8">
        <w:rPr>
          <w:sz w:val="28"/>
          <w:szCs w:val="28"/>
        </w:rPr>
        <w:t>,</w:t>
      </w:r>
      <w:r>
        <w:rPr>
          <w:sz w:val="28"/>
          <w:szCs w:val="28"/>
        </w:rPr>
        <w:t xml:space="preserve"> era procuratore dell’Ospedale della Misericordia Francesco Capello assieme a Provolo Giusti; questi due</w:t>
      </w:r>
      <w:r w:rsidR="009321C8">
        <w:rPr>
          <w:sz w:val="28"/>
          <w:szCs w:val="28"/>
        </w:rPr>
        <w:t>,</w:t>
      </w:r>
      <w:r>
        <w:rPr>
          <w:sz w:val="28"/>
          <w:szCs w:val="28"/>
        </w:rPr>
        <w:t xml:space="preserve"> mediante il </w:t>
      </w:r>
      <w:r w:rsidR="009321C8">
        <w:rPr>
          <w:sz w:val="28"/>
          <w:szCs w:val="28"/>
        </w:rPr>
        <w:t xml:space="preserve">Giberti, </w:t>
      </w:r>
      <w:r>
        <w:rPr>
          <w:sz w:val="28"/>
          <w:szCs w:val="28"/>
        </w:rPr>
        <w:t>ave</w:t>
      </w:r>
      <w:r w:rsidR="0011335B">
        <w:rPr>
          <w:sz w:val="28"/>
          <w:szCs w:val="28"/>
        </w:rPr>
        <w:t xml:space="preserve">vano </w:t>
      </w:r>
      <w:r>
        <w:rPr>
          <w:sz w:val="28"/>
          <w:szCs w:val="28"/>
        </w:rPr>
        <w:t>domandato al Carafa</w:t>
      </w:r>
      <w:r w:rsidR="0011335B">
        <w:rPr>
          <w:sz w:val="28"/>
          <w:szCs w:val="28"/>
        </w:rPr>
        <w:t>,</w:t>
      </w:r>
      <w:r>
        <w:rPr>
          <w:sz w:val="28"/>
          <w:szCs w:val="28"/>
        </w:rPr>
        <w:t xml:space="preserve"> che ottenesse dal papa particolari privilegi per la casa delle Convertite</w:t>
      </w:r>
      <w:r w:rsidR="0011335B">
        <w:rPr>
          <w:sz w:val="28"/>
          <w:szCs w:val="28"/>
        </w:rPr>
        <w:t>: D</w:t>
      </w:r>
      <w:r>
        <w:rPr>
          <w:sz w:val="28"/>
          <w:szCs w:val="28"/>
        </w:rPr>
        <w:t xml:space="preserve">omanda rimasta inesaudita. </w:t>
      </w:r>
    </w:p>
    <w:p w:rsidR="003F0AD0" w:rsidRDefault="003F0AD0" w:rsidP="00D15238">
      <w:pPr>
        <w:ind w:right="1133"/>
        <w:jc w:val="both"/>
        <w:rPr>
          <w:sz w:val="28"/>
          <w:szCs w:val="28"/>
        </w:rPr>
      </w:pPr>
      <w:r>
        <w:rPr>
          <w:sz w:val="28"/>
          <w:szCs w:val="28"/>
        </w:rPr>
        <w:tab/>
        <w:t xml:space="preserve">Alla Trinità, nel 1536, furono trasferite </w:t>
      </w:r>
      <w:r w:rsidR="003E2955">
        <w:rPr>
          <w:sz w:val="28"/>
          <w:szCs w:val="28"/>
        </w:rPr>
        <w:t>a</w:t>
      </w:r>
      <w:r>
        <w:rPr>
          <w:sz w:val="28"/>
          <w:szCs w:val="28"/>
        </w:rPr>
        <w:t>nche le orfane.</w:t>
      </w:r>
    </w:p>
    <w:p w:rsidR="00965CA7" w:rsidRPr="00166193" w:rsidRDefault="00965CA7" w:rsidP="00D15238">
      <w:pPr>
        <w:ind w:right="1133"/>
        <w:jc w:val="both"/>
        <w:rPr>
          <w:i/>
          <w:sz w:val="28"/>
          <w:szCs w:val="28"/>
        </w:rPr>
      </w:pPr>
      <w:r>
        <w:rPr>
          <w:sz w:val="28"/>
          <w:szCs w:val="28"/>
        </w:rPr>
        <w:tab/>
      </w:r>
      <w:r w:rsidR="00166193">
        <w:rPr>
          <w:sz w:val="28"/>
          <w:szCs w:val="28"/>
        </w:rPr>
        <w:t xml:space="preserve">“ </w:t>
      </w:r>
      <w:r w:rsidRPr="00166193">
        <w:rPr>
          <w:i/>
          <w:sz w:val="28"/>
          <w:szCs w:val="28"/>
        </w:rPr>
        <w:t>Il 2.10.1540, poi, fu per pubblico decreto ordinato che le femmine di mal affare, che allora, con grandissimo danno e vituperio del Comune,</w:t>
      </w:r>
      <w:r w:rsidR="003E2955">
        <w:rPr>
          <w:i/>
          <w:sz w:val="28"/>
          <w:szCs w:val="28"/>
        </w:rPr>
        <w:t xml:space="preserve"> </w:t>
      </w:r>
      <w:r w:rsidRPr="00166193">
        <w:rPr>
          <w:i/>
          <w:sz w:val="28"/>
          <w:szCs w:val="28"/>
        </w:rPr>
        <w:t>si trovavano qua e là sparse per la città, o si partissero dalla città, o andass</w:t>
      </w:r>
      <w:r w:rsidR="003E2955">
        <w:rPr>
          <w:i/>
          <w:sz w:val="28"/>
          <w:szCs w:val="28"/>
        </w:rPr>
        <w:t>e</w:t>
      </w:r>
      <w:r w:rsidRPr="00166193">
        <w:rPr>
          <w:i/>
          <w:sz w:val="28"/>
          <w:szCs w:val="28"/>
        </w:rPr>
        <w:t xml:space="preserve">ro ad abitare tutte di dietro all’Arena, in certe case che erano di Alessandro Pandino, dottore, di cui si è fatta menzione di sopra, e le quali sono ancora possedute dall’istessa famiglia, e furono eletti il conte Bonifazio dei Bonifazi et il conte Provolo dei Giusti, i quali prendessero carico di far eseguir la parte, come fecero tosto, benchè con grandissima fatica e difficoltà per le dipendenze grandi che avevano queste malvage femmine di giovani nobili e potenti, che le favorivano, e a tutto loro potere le mantenevano e defendevano. </w:t>
      </w:r>
    </w:p>
    <w:p w:rsidR="00965CA7" w:rsidRDefault="00965CA7" w:rsidP="00D15238">
      <w:pPr>
        <w:ind w:right="1133"/>
        <w:jc w:val="both"/>
        <w:rPr>
          <w:sz w:val="28"/>
          <w:szCs w:val="28"/>
        </w:rPr>
      </w:pPr>
      <w:r w:rsidRPr="00166193">
        <w:rPr>
          <w:i/>
          <w:sz w:val="28"/>
          <w:szCs w:val="28"/>
        </w:rPr>
        <w:tab/>
        <w:t>Ma non molto durò la cosa</w:t>
      </w:r>
      <w:r w:rsidR="00166193" w:rsidRPr="00166193">
        <w:rPr>
          <w:i/>
          <w:sz w:val="28"/>
          <w:szCs w:val="28"/>
        </w:rPr>
        <w:t xml:space="preserve">, perché, pochi anni dappoi, tornò questa maledetta peste a spargersi per la </w:t>
      </w:r>
      <w:r w:rsidR="003E2955">
        <w:rPr>
          <w:i/>
          <w:sz w:val="28"/>
          <w:szCs w:val="28"/>
        </w:rPr>
        <w:t>c</w:t>
      </w:r>
      <w:r w:rsidR="00166193" w:rsidRPr="00166193">
        <w:rPr>
          <w:i/>
          <w:sz w:val="28"/>
          <w:szCs w:val="28"/>
        </w:rPr>
        <w:t>ittà, e non vi essendo poi stato fatto rimedio, la cosa è ve</w:t>
      </w:r>
      <w:r w:rsidR="003E2955">
        <w:rPr>
          <w:i/>
          <w:sz w:val="28"/>
          <w:szCs w:val="28"/>
        </w:rPr>
        <w:t>nu</w:t>
      </w:r>
      <w:r w:rsidR="00166193" w:rsidRPr="00166193">
        <w:rPr>
          <w:i/>
          <w:sz w:val="28"/>
          <w:szCs w:val="28"/>
        </w:rPr>
        <w:t>ta a tale che non c’è quasi contrada che non ne sia infetta; il che di quanto danno</w:t>
      </w:r>
      <w:r w:rsidR="003E2955">
        <w:rPr>
          <w:i/>
          <w:sz w:val="28"/>
          <w:szCs w:val="28"/>
        </w:rPr>
        <w:t xml:space="preserve"> </w:t>
      </w:r>
      <w:r w:rsidR="00166193" w:rsidRPr="00166193">
        <w:rPr>
          <w:i/>
          <w:sz w:val="28"/>
          <w:szCs w:val="28"/>
        </w:rPr>
        <w:t>sia alla pudicizia delle altre non mi aff</w:t>
      </w:r>
      <w:r w:rsidR="003E2955">
        <w:rPr>
          <w:i/>
          <w:sz w:val="28"/>
          <w:szCs w:val="28"/>
        </w:rPr>
        <w:t>a</w:t>
      </w:r>
      <w:r w:rsidR="00166193" w:rsidRPr="00166193">
        <w:rPr>
          <w:i/>
          <w:sz w:val="28"/>
          <w:szCs w:val="28"/>
        </w:rPr>
        <w:t>ticherò di mostrare, perché è più noto di quello che mestier faccia che se ne favelli “</w:t>
      </w:r>
      <w:r w:rsidR="003E2955">
        <w:rPr>
          <w:rStyle w:val="Rimandonotaapidipagina"/>
          <w:i/>
          <w:sz w:val="28"/>
          <w:szCs w:val="28"/>
        </w:rPr>
        <w:footnoteReference w:id="34"/>
      </w:r>
      <w:r w:rsidR="003E2955">
        <w:rPr>
          <w:i/>
          <w:sz w:val="28"/>
          <w:szCs w:val="28"/>
        </w:rPr>
        <w:t xml:space="preserve">.      </w:t>
      </w:r>
      <w:r w:rsidR="00166193">
        <w:rPr>
          <w:sz w:val="28"/>
          <w:szCs w:val="28"/>
        </w:rPr>
        <w:t xml:space="preserve"> </w:t>
      </w:r>
    </w:p>
    <w:p w:rsidR="00166193" w:rsidRDefault="00166193" w:rsidP="00166193">
      <w:pPr>
        <w:ind w:right="1133"/>
        <w:rPr>
          <w:i/>
          <w:sz w:val="28"/>
          <w:szCs w:val="28"/>
        </w:rPr>
      </w:pPr>
      <w:r>
        <w:rPr>
          <w:sz w:val="28"/>
          <w:szCs w:val="28"/>
        </w:rPr>
        <w:tab/>
        <w:t>Il 25 gennaio 1551</w:t>
      </w:r>
      <w:r w:rsidR="00B54DAE">
        <w:rPr>
          <w:sz w:val="28"/>
          <w:szCs w:val="28"/>
        </w:rPr>
        <w:t>,</w:t>
      </w:r>
      <w:r>
        <w:rPr>
          <w:sz w:val="28"/>
          <w:szCs w:val="28"/>
        </w:rPr>
        <w:t xml:space="preserve"> i governatori della Misericordia furono invitati ad interessarsi anche delle Convertite</w:t>
      </w:r>
      <w:r w:rsidR="00B54DAE">
        <w:rPr>
          <w:sz w:val="28"/>
          <w:szCs w:val="28"/>
        </w:rPr>
        <w:t>. S</w:t>
      </w:r>
      <w:r>
        <w:rPr>
          <w:sz w:val="28"/>
          <w:szCs w:val="28"/>
        </w:rPr>
        <w:t>i veda il resoconto</w:t>
      </w:r>
      <w:r w:rsidR="00B54DAE">
        <w:rPr>
          <w:sz w:val="28"/>
          <w:szCs w:val="28"/>
        </w:rPr>
        <w:t xml:space="preserve"> </w:t>
      </w:r>
      <w:r>
        <w:rPr>
          <w:sz w:val="28"/>
          <w:szCs w:val="28"/>
        </w:rPr>
        <w:t xml:space="preserve">storico fatto in questa occasione, in cui si ricorda che l’opera delle donne convertite era </w:t>
      </w:r>
      <w:r>
        <w:rPr>
          <w:sz w:val="28"/>
          <w:szCs w:val="28"/>
        </w:rPr>
        <w:lastRenderedPageBreak/>
        <w:t xml:space="preserve">stata principiata </w:t>
      </w:r>
      <w:r>
        <w:rPr>
          <w:i/>
          <w:sz w:val="28"/>
          <w:szCs w:val="28"/>
        </w:rPr>
        <w:t xml:space="preserve">“ ministero del quondam magnifico domino Gerolamo Miani patrizio veneto “. </w:t>
      </w:r>
    </w:p>
    <w:p w:rsidR="00DA1B3D" w:rsidRDefault="00DA1B3D" w:rsidP="0066531A">
      <w:pPr>
        <w:ind w:right="1133"/>
        <w:jc w:val="both"/>
        <w:rPr>
          <w:sz w:val="28"/>
          <w:szCs w:val="28"/>
        </w:rPr>
      </w:pPr>
      <w:r>
        <w:rPr>
          <w:i/>
          <w:sz w:val="28"/>
          <w:szCs w:val="28"/>
        </w:rPr>
        <w:tab/>
      </w:r>
      <w:r>
        <w:rPr>
          <w:sz w:val="28"/>
          <w:szCs w:val="28"/>
        </w:rPr>
        <w:t xml:space="preserve">La faccesi ricollega con l’espulsione dallo stato vedelle Angeliche, come abbiamo gà riferito. </w:t>
      </w:r>
    </w:p>
    <w:p w:rsidR="00DA1B3D" w:rsidRDefault="00DA1B3D" w:rsidP="0066531A">
      <w:pPr>
        <w:ind w:right="1133"/>
        <w:jc w:val="both"/>
        <w:rPr>
          <w:sz w:val="28"/>
          <w:szCs w:val="28"/>
        </w:rPr>
      </w:pPr>
      <w:r>
        <w:rPr>
          <w:sz w:val="28"/>
          <w:szCs w:val="28"/>
        </w:rPr>
        <w:tab/>
      </w:r>
      <w:r w:rsidR="0066531A">
        <w:rPr>
          <w:sz w:val="28"/>
          <w:szCs w:val="28"/>
        </w:rPr>
        <w:t>Cr</w:t>
      </w:r>
      <w:r>
        <w:rPr>
          <w:sz w:val="28"/>
          <w:szCs w:val="28"/>
        </w:rPr>
        <w:t>edo che sia importante notare che qui</w:t>
      </w:r>
      <w:r w:rsidR="0066531A">
        <w:rPr>
          <w:sz w:val="28"/>
          <w:szCs w:val="28"/>
        </w:rPr>
        <w:t>,</w:t>
      </w:r>
      <w:r>
        <w:rPr>
          <w:sz w:val="28"/>
          <w:szCs w:val="28"/>
        </w:rPr>
        <w:t xml:space="preserve"> a Verona</w:t>
      </w:r>
      <w:r w:rsidR="0066531A">
        <w:rPr>
          <w:sz w:val="28"/>
          <w:szCs w:val="28"/>
        </w:rPr>
        <w:t>,</w:t>
      </w:r>
      <w:r>
        <w:rPr>
          <w:sz w:val="28"/>
          <w:szCs w:val="28"/>
        </w:rPr>
        <w:t xml:space="preserve"> con sano criterio</w:t>
      </w:r>
      <w:r w:rsidR="0066531A">
        <w:rPr>
          <w:sz w:val="28"/>
          <w:szCs w:val="28"/>
        </w:rPr>
        <w:t>,</w:t>
      </w:r>
      <w:r>
        <w:rPr>
          <w:sz w:val="28"/>
          <w:szCs w:val="28"/>
        </w:rPr>
        <w:t xml:space="preserve"> molti anni prima che non a Venezia o a Vicenza</w:t>
      </w:r>
      <w:r w:rsidR="0066531A">
        <w:rPr>
          <w:sz w:val="28"/>
          <w:szCs w:val="28"/>
        </w:rPr>
        <w:t>,</w:t>
      </w:r>
      <w:r>
        <w:rPr>
          <w:sz w:val="28"/>
          <w:szCs w:val="28"/>
        </w:rPr>
        <w:t xml:space="preserve"> si provvede a dividere le donne convertite in due categorie: quelle che intendevano assumere una forma di vita claustrale, e quelle che volevano similmente redimersi</w:t>
      </w:r>
      <w:r w:rsidR="0066531A">
        <w:rPr>
          <w:sz w:val="28"/>
          <w:szCs w:val="28"/>
        </w:rPr>
        <w:t>,</w:t>
      </w:r>
      <w:r>
        <w:rPr>
          <w:sz w:val="28"/>
          <w:szCs w:val="28"/>
        </w:rPr>
        <w:t xml:space="preserve"> abbracciando una vita onesta di lavoro</w:t>
      </w:r>
      <w:r w:rsidR="0066531A">
        <w:rPr>
          <w:sz w:val="28"/>
          <w:szCs w:val="28"/>
        </w:rPr>
        <w:t>,</w:t>
      </w:r>
      <w:r>
        <w:rPr>
          <w:sz w:val="28"/>
          <w:szCs w:val="28"/>
        </w:rPr>
        <w:t xml:space="preserve"> senza impegnarsi in una vita monastica.</w:t>
      </w:r>
    </w:p>
    <w:p w:rsidR="003F0AD0" w:rsidRDefault="003F0AD0" w:rsidP="00D15238">
      <w:pPr>
        <w:ind w:right="1133"/>
        <w:jc w:val="both"/>
        <w:rPr>
          <w:sz w:val="28"/>
          <w:szCs w:val="28"/>
        </w:rPr>
      </w:pPr>
      <w:r>
        <w:rPr>
          <w:sz w:val="28"/>
          <w:szCs w:val="28"/>
        </w:rPr>
        <w:tab/>
        <w:t xml:space="preserve">Nel 1542 il monastero della Trinitù contava 50 Convertite e 50 pupille orfane; però le meretrici pentite che non volevano assoggettarsi alla vita monacale delle </w:t>
      </w:r>
      <w:r w:rsidR="001F018B">
        <w:rPr>
          <w:sz w:val="28"/>
          <w:szCs w:val="28"/>
        </w:rPr>
        <w:t xml:space="preserve">Convertite erano state trasferite in un altro luogo; perché il vescovo, nell’anno 1533, “ </w:t>
      </w:r>
      <w:r w:rsidR="001F018B">
        <w:rPr>
          <w:i/>
          <w:sz w:val="28"/>
          <w:szCs w:val="28"/>
        </w:rPr>
        <w:t>per degni rispetti “</w:t>
      </w:r>
      <w:r w:rsidR="006E7F51">
        <w:rPr>
          <w:i/>
          <w:sz w:val="28"/>
          <w:szCs w:val="28"/>
        </w:rPr>
        <w:t xml:space="preserve"> </w:t>
      </w:r>
      <w:r w:rsidR="001F018B">
        <w:rPr>
          <w:sz w:val="28"/>
          <w:szCs w:val="28"/>
        </w:rPr>
        <w:t>le trasferì nelle case</w:t>
      </w:r>
      <w:r w:rsidR="006E7F51">
        <w:rPr>
          <w:sz w:val="28"/>
          <w:szCs w:val="28"/>
        </w:rPr>
        <w:t xml:space="preserve"> </w:t>
      </w:r>
      <w:r w:rsidR="001F018B">
        <w:rPr>
          <w:sz w:val="28"/>
          <w:szCs w:val="28"/>
        </w:rPr>
        <w:t>della chiesa di Ogni Santi.</w:t>
      </w:r>
    </w:p>
    <w:p w:rsidR="001F018B" w:rsidRDefault="001F018B" w:rsidP="00D15238">
      <w:pPr>
        <w:ind w:right="1133"/>
        <w:jc w:val="both"/>
        <w:rPr>
          <w:sz w:val="28"/>
          <w:szCs w:val="28"/>
        </w:rPr>
      </w:pPr>
      <w:r>
        <w:rPr>
          <w:sz w:val="28"/>
          <w:szCs w:val="28"/>
        </w:rPr>
        <w:tab/>
        <w:t>Però</w:t>
      </w:r>
      <w:r w:rsidR="006E7F51">
        <w:rPr>
          <w:sz w:val="28"/>
          <w:szCs w:val="28"/>
        </w:rPr>
        <w:t>,</w:t>
      </w:r>
      <w:r>
        <w:rPr>
          <w:sz w:val="28"/>
          <w:szCs w:val="28"/>
        </w:rPr>
        <w:t xml:space="preserve"> le orfanelle </w:t>
      </w:r>
      <w:r w:rsidR="006E7F51">
        <w:rPr>
          <w:sz w:val="28"/>
          <w:szCs w:val="28"/>
        </w:rPr>
        <w:t>,</w:t>
      </w:r>
      <w:r>
        <w:rPr>
          <w:sz w:val="28"/>
          <w:szCs w:val="28"/>
        </w:rPr>
        <w:t>che stavano nel conservatorio delle Convertite</w:t>
      </w:r>
      <w:r w:rsidR="006E7F51">
        <w:rPr>
          <w:sz w:val="28"/>
          <w:szCs w:val="28"/>
        </w:rPr>
        <w:t>,</w:t>
      </w:r>
      <w:r>
        <w:rPr>
          <w:sz w:val="28"/>
          <w:szCs w:val="28"/>
        </w:rPr>
        <w:t xml:space="preserve"> alla Trinità</w:t>
      </w:r>
      <w:r w:rsidR="006E7F51">
        <w:rPr>
          <w:sz w:val="28"/>
          <w:szCs w:val="28"/>
        </w:rPr>
        <w:t>,</w:t>
      </w:r>
      <w:r>
        <w:rPr>
          <w:sz w:val="28"/>
          <w:szCs w:val="28"/>
        </w:rPr>
        <w:t xml:space="preserve"> figurano completamente separate da quelle.</w:t>
      </w:r>
    </w:p>
    <w:p w:rsidR="001F018B" w:rsidRDefault="001F018B" w:rsidP="00D15238">
      <w:pPr>
        <w:ind w:right="1133"/>
        <w:jc w:val="both"/>
        <w:rPr>
          <w:sz w:val="28"/>
          <w:szCs w:val="28"/>
        </w:rPr>
      </w:pPr>
      <w:r>
        <w:rPr>
          <w:sz w:val="28"/>
          <w:szCs w:val="28"/>
        </w:rPr>
        <w:tab/>
        <w:t>Nel 1548, le ex meretrici dell’età fra i quattordici anni ed i ventiquattro anni, che volevano cambiar vita, ma non monacarsi, furono trasferite nel conv</w:t>
      </w:r>
      <w:r w:rsidR="006E7F51">
        <w:rPr>
          <w:sz w:val="28"/>
          <w:szCs w:val="28"/>
        </w:rPr>
        <w:t xml:space="preserve">ento </w:t>
      </w:r>
      <w:r>
        <w:rPr>
          <w:sz w:val="28"/>
          <w:szCs w:val="28"/>
        </w:rPr>
        <w:t>di S. Francesco.</w:t>
      </w:r>
    </w:p>
    <w:p w:rsidR="001F018B" w:rsidRDefault="00E76A22" w:rsidP="00E76A22">
      <w:pPr>
        <w:ind w:right="1133"/>
        <w:jc w:val="both"/>
        <w:rPr>
          <w:i/>
          <w:sz w:val="28"/>
          <w:szCs w:val="28"/>
        </w:rPr>
      </w:pPr>
      <w:r>
        <w:rPr>
          <w:sz w:val="28"/>
          <w:szCs w:val="28"/>
        </w:rPr>
        <w:tab/>
        <w:t>P</w:t>
      </w:r>
      <w:r w:rsidR="001F018B">
        <w:rPr>
          <w:sz w:val="28"/>
          <w:szCs w:val="28"/>
        </w:rPr>
        <w:t>rincipale operatore per la s</w:t>
      </w:r>
      <w:r w:rsidR="006E7F51">
        <w:rPr>
          <w:sz w:val="28"/>
          <w:szCs w:val="28"/>
        </w:rPr>
        <w:t>i</w:t>
      </w:r>
      <w:r w:rsidR="001F018B">
        <w:rPr>
          <w:sz w:val="28"/>
          <w:szCs w:val="28"/>
        </w:rPr>
        <w:t xml:space="preserve">stemazione delle Convertite fu Valentini da Udine, uno degli </w:t>
      </w:r>
      <w:r w:rsidR="001F018B">
        <w:rPr>
          <w:i/>
          <w:sz w:val="28"/>
          <w:szCs w:val="28"/>
        </w:rPr>
        <w:t>amici</w:t>
      </w:r>
      <w:r w:rsidR="006E7F51">
        <w:rPr>
          <w:i/>
          <w:sz w:val="28"/>
          <w:szCs w:val="28"/>
        </w:rPr>
        <w:t>.</w:t>
      </w:r>
    </w:p>
    <w:p w:rsidR="00E76A22" w:rsidRDefault="00E76A22" w:rsidP="00E76A22">
      <w:pPr>
        <w:ind w:right="1133"/>
        <w:jc w:val="both"/>
        <w:rPr>
          <w:i/>
          <w:sz w:val="28"/>
          <w:szCs w:val="28"/>
        </w:rPr>
      </w:pPr>
    </w:p>
    <w:p w:rsidR="00E76A22" w:rsidRDefault="00E76A22" w:rsidP="00E76A22">
      <w:pPr>
        <w:ind w:right="1133"/>
        <w:jc w:val="both"/>
        <w:rPr>
          <w:i/>
          <w:sz w:val="28"/>
          <w:szCs w:val="28"/>
        </w:rPr>
      </w:pPr>
    </w:p>
    <w:p w:rsidR="00E76A22" w:rsidRDefault="00E76A22" w:rsidP="00E76A22">
      <w:pPr>
        <w:ind w:right="1133"/>
        <w:jc w:val="center"/>
        <w:rPr>
          <w:b/>
          <w:i/>
          <w:sz w:val="28"/>
          <w:szCs w:val="28"/>
        </w:rPr>
      </w:pPr>
      <w:r>
        <w:rPr>
          <w:b/>
          <w:i/>
          <w:sz w:val="28"/>
          <w:szCs w:val="28"/>
        </w:rPr>
        <w:t>Appendice</w:t>
      </w:r>
      <w:r w:rsidR="00771D88">
        <w:rPr>
          <w:b/>
          <w:i/>
          <w:sz w:val="28"/>
          <w:szCs w:val="28"/>
        </w:rPr>
        <w:t xml:space="preserve"> </w:t>
      </w:r>
      <w:r>
        <w:rPr>
          <w:b/>
          <w:i/>
          <w:sz w:val="28"/>
          <w:szCs w:val="28"/>
        </w:rPr>
        <w:t>1</w:t>
      </w:r>
    </w:p>
    <w:p w:rsidR="002F5E88" w:rsidRPr="002F5E88" w:rsidRDefault="002F5E88" w:rsidP="00E76A22">
      <w:pPr>
        <w:ind w:right="1133"/>
        <w:jc w:val="center"/>
        <w:rPr>
          <w:i/>
          <w:sz w:val="28"/>
          <w:szCs w:val="28"/>
        </w:rPr>
      </w:pPr>
      <w:r>
        <w:rPr>
          <w:i/>
          <w:sz w:val="28"/>
          <w:szCs w:val="28"/>
        </w:rPr>
        <w:t>Legge sui poveri 13.3.1528</w:t>
      </w:r>
    </w:p>
    <w:p w:rsidR="00771D88" w:rsidRPr="00771D88" w:rsidRDefault="00771D88" w:rsidP="00771D88">
      <w:pPr>
        <w:ind w:right="1133"/>
        <w:jc w:val="both"/>
        <w:rPr>
          <w:sz w:val="28"/>
          <w:szCs w:val="28"/>
        </w:rPr>
      </w:pPr>
      <w:r w:rsidRPr="00771D88">
        <w:rPr>
          <w:sz w:val="28"/>
          <w:szCs w:val="28"/>
        </w:rPr>
        <w:t>Sanudo XLVII, 81-84: 13.3.1528</w:t>
      </w:r>
    </w:p>
    <w:p w:rsidR="00771D88" w:rsidRPr="00771D88" w:rsidRDefault="00771D88" w:rsidP="00771D88">
      <w:pPr>
        <w:ind w:right="1133"/>
        <w:jc w:val="both"/>
        <w:rPr>
          <w:sz w:val="28"/>
          <w:szCs w:val="28"/>
        </w:rPr>
      </w:pPr>
      <w:r>
        <w:rPr>
          <w:sz w:val="28"/>
          <w:szCs w:val="28"/>
        </w:rPr>
        <w:tab/>
      </w:r>
      <w:r w:rsidRPr="00771D88">
        <w:rPr>
          <w:sz w:val="28"/>
          <w:szCs w:val="28"/>
        </w:rPr>
        <w:t>Die 13 Marcii 1528. In Rogatis.</w:t>
      </w:r>
    </w:p>
    <w:p w:rsidR="00771D88" w:rsidRPr="00771D88" w:rsidRDefault="00771D88" w:rsidP="00771D88">
      <w:pPr>
        <w:ind w:right="1133"/>
        <w:jc w:val="both"/>
        <w:rPr>
          <w:sz w:val="28"/>
          <w:szCs w:val="28"/>
        </w:rPr>
      </w:pPr>
      <w:r>
        <w:rPr>
          <w:sz w:val="28"/>
          <w:szCs w:val="28"/>
        </w:rPr>
        <w:tab/>
      </w:r>
      <w:r w:rsidRPr="00771D88">
        <w:rPr>
          <w:sz w:val="28"/>
          <w:szCs w:val="28"/>
        </w:rPr>
        <w:t xml:space="preserve">Ser Aloysius Mocenigus, eques, consiliarius. </w:t>
      </w:r>
    </w:p>
    <w:p w:rsidR="00771D88" w:rsidRPr="00771D88" w:rsidRDefault="00771D88" w:rsidP="00771D88">
      <w:pPr>
        <w:ind w:right="1133"/>
        <w:jc w:val="both"/>
        <w:rPr>
          <w:sz w:val="28"/>
          <w:szCs w:val="28"/>
        </w:rPr>
      </w:pPr>
      <w:r>
        <w:rPr>
          <w:sz w:val="28"/>
          <w:szCs w:val="28"/>
        </w:rPr>
        <w:lastRenderedPageBreak/>
        <w:tab/>
      </w:r>
      <w:r w:rsidRPr="00771D88">
        <w:rPr>
          <w:sz w:val="28"/>
          <w:szCs w:val="28"/>
        </w:rPr>
        <w:t>Ser Ruzeius Contareno,</w:t>
      </w:r>
    </w:p>
    <w:p w:rsidR="00771D88" w:rsidRPr="00771D88" w:rsidRDefault="00771D88" w:rsidP="00771D88">
      <w:pPr>
        <w:ind w:right="1133"/>
        <w:jc w:val="both"/>
        <w:rPr>
          <w:sz w:val="28"/>
          <w:szCs w:val="28"/>
        </w:rPr>
      </w:pPr>
      <w:r>
        <w:rPr>
          <w:sz w:val="28"/>
          <w:szCs w:val="28"/>
        </w:rPr>
        <w:tab/>
      </w:r>
      <w:r w:rsidRPr="00771D88">
        <w:rPr>
          <w:sz w:val="28"/>
          <w:szCs w:val="28"/>
        </w:rPr>
        <w:t xml:space="preserve">Ser Joannes Sanuto, </w:t>
      </w:r>
    </w:p>
    <w:p w:rsidR="00771D88" w:rsidRPr="00771D88" w:rsidRDefault="00771D88" w:rsidP="00771D88">
      <w:pPr>
        <w:ind w:right="1133"/>
        <w:jc w:val="both"/>
        <w:rPr>
          <w:sz w:val="28"/>
          <w:szCs w:val="28"/>
        </w:rPr>
      </w:pPr>
      <w:r>
        <w:rPr>
          <w:sz w:val="28"/>
          <w:szCs w:val="28"/>
        </w:rPr>
        <w:tab/>
      </w:r>
      <w:r w:rsidRPr="00771D88">
        <w:rPr>
          <w:sz w:val="28"/>
          <w:szCs w:val="28"/>
        </w:rPr>
        <w:t xml:space="preserve">Ser Jacobus Pixani, Provisores sanitatis. </w:t>
      </w:r>
    </w:p>
    <w:p w:rsidR="00771D88" w:rsidRPr="00771D88" w:rsidRDefault="00771D88" w:rsidP="00771D88">
      <w:pPr>
        <w:ind w:right="1133"/>
        <w:jc w:val="both"/>
        <w:rPr>
          <w:sz w:val="28"/>
          <w:szCs w:val="28"/>
        </w:rPr>
      </w:pPr>
      <w:r>
        <w:rPr>
          <w:sz w:val="28"/>
          <w:szCs w:val="28"/>
        </w:rPr>
        <w:tab/>
      </w:r>
      <w:r w:rsidRPr="00771D88">
        <w:rPr>
          <w:sz w:val="28"/>
          <w:szCs w:val="28"/>
        </w:rPr>
        <w:t>Ser Joannes Franciscus Emiliani, Caput de Quadraginta.</w:t>
      </w:r>
    </w:p>
    <w:p w:rsidR="00771D88" w:rsidRPr="00771D88" w:rsidRDefault="00771D88" w:rsidP="00771D88">
      <w:pPr>
        <w:ind w:right="1133"/>
        <w:jc w:val="both"/>
        <w:rPr>
          <w:sz w:val="28"/>
          <w:szCs w:val="28"/>
        </w:rPr>
      </w:pPr>
      <w:r w:rsidRPr="00771D88">
        <w:rPr>
          <w:sz w:val="28"/>
          <w:szCs w:val="28"/>
        </w:rPr>
        <w:t>Cum sit de niuna operatione che far si possi in questo mondo sia più grata al nostro Signor dio che haver cura et carico de proveder a le mi¬rabil creature sue, acciò de tanta penuria et incomodi intollerabili che le ditte al presente patiscono, cum le bone previsioni, et auxilio siano alquanto alleviate; et vedendosi chiaramente che chi non provede alla moltitudine dei poveri che al presente se attrova in questa città et che de giorno in giorno etiam anderà multiplicando, non solum é per cau¬sar molto maggior carestia della presente, ma, ch’è peggio, é attacar il morbo della sorte che in molte città de Italia se ha visto essere accaduto, che poi cum alcun rimedio human non si ha potuto extinguer oltra di questo, sentendosi tutta la notte tal poveri andar cridando sopra li ponti et per le  contrade, dimandando elemosina cum grande ignominia di questa città, il che é etiam scandalosa et di mal exemplo, et essendo necessario far una gagliarda et presta provisione a tanta confusione che causa detta moltitudine per li loci di questa nostra città;</w:t>
      </w:r>
    </w:p>
    <w:p w:rsidR="00771D88" w:rsidRPr="00771D88" w:rsidRDefault="00771D88" w:rsidP="00771D88">
      <w:pPr>
        <w:ind w:right="1133"/>
        <w:jc w:val="both"/>
        <w:rPr>
          <w:sz w:val="28"/>
          <w:szCs w:val="28"/>
        </w:rPr>
      </w:pPr>
      <w:r w:rsidRPr="00771D88">
        <w:rPr>
          <w:sz w:val="28"/>
          <w:szCs w:val="28"/>
        </w:rPr>
        <w:t xml:space="preserve">L'anderà parte, che ad laude et gloria dell'Omnipotente Dio et per honor di questa excelsa Republica, siano electi dei, o, tre, over più loci, come meglio parerà al Collegio nostro, dove siano posti tutti detti poveri che vanno per questa terra, et li siano fatte le stantie de tavola cum assai  paglia et altro per dormir, né de lì se possino partir sotto pena a chi sarà trovato fuora de ditti loci et andar per la terra mendicando et gridando la notte, da esser subito retenudo et messo in preson, et il (82) giorno seguente fatto frustar et condutto fuora della terra, et s’el ritornerà la seconda volta, sia iterum frustato et conduto fuora, et hoc toties quoties, et siano obligati tutti li barcaroli che conduceno persone in questa città, sotto pena de esserli brusate le barche, quando leverano alcun, de farli intender che non vengino per andar mendicando, perché se saranno trovati mendicar saranno frustati et mandati fuora. Né più alcun povero che venirà de fuora possi essere alozato in li preditti loci, et siano obligati </w:t>
      </w:r>
      <w:r w:rsidRPr="00771D88">
        <w:rPr>
          <w:sz w:val="28"/>
          <w:szCs w:val="28"/>
        </w:rPr>
        <w:lastRenderedPageBreak/>
        <w:t>tutti li officiali che vanno la notte et il giorno de retenir tutti quelli forestieri che troveranno, sì de zorno, come de notte andar mendicando. Al viver suo veramente sia provisto in questo modo: che siano obligati tutti gli habitanti in questa città nostra pagar per una volta sola per elemosina soldi tre per ducato a rason del fitto de la casa et bottega dove el stantia, et questo se intende de le case et botteghe che pagano de fitto da ducati 10 in suso esclusive. Li qual denari, sia obligato il piovan con un nobile et cittadino nostro scuoder et notar sopra un libro distincto et particolar a nome per nome de quelli de la sua contrà che pageranno, et quelli che non vorano pagar, siano messi debititori all’officio di Proveditori sora la Sanità, i quali li facino pagar, et siano publicati le feste solemne a hora di messa grande per li piovani in le sue contrade in ecclesia. Li quali denari cusì come si scuoderano a zorno per zorno,  cusì siano portati all’ufficio di detti Provveditori sora la sanità, de li quali uno abbia a ricever et tenirne cassa sopra un libro distincto per  contrade, et siano dispensati per alimento de ditti poveri con uno bolletin, sotto scritto de man de tutti tre ditti Proveditori, come a loro parerà meglio, tenendone distincto et particolar conto. Et questo far de spese duri per tutto Zugno prossimo, nel qual tempo siano posti tutti dicti poveri sopra barche et mandati in terra ferma, con far publice proclame, che ritornando alcun di loro a mendicare saranno frustati da San Marco a Rialto, et li barcaroli che li conduran siano puniti, come parerà a li ditti Proveditori de la Sanità, a li qual Proveditori sia commessa la executione  de  la presente parte in tutto e per tutto, qual sia fatta proclamar sopra le scale di Rialto et S. Marco.</w:t>
      </w:r>
    </w:p>
    <w:p w:rsidR="00771D88" w:rsidRPr="00771D88" w:rsidRDefault="00771D88" w:rsidP="00771D88">
      <w:pPr>
        <w:ind w:right="1133"/>
        <w:jc w:val="both"/>
        <w:rPr>
          <w:sz w:val="28"/>
          <w:szCs w:val="28"/>
        </w:rPr>
      </w:pPr>
      <w:r w:rsidRPr="00771D88">
        <w:rPr>
          <w:sz w:val="28"/>
          <w:szCs w:val="28"/>
        </w:rPr>
        <w:t xml:space="preserve">Nè per la presente parte et ordine se intendi ponto esser impedito il misericordioso officio che si fa de praesenti in cadauna contrà per li piovani, nobeli et cittadini nostri in (83) honor et laude del nostro Signor  Dio de cercar elemosina per li poveri vergognosi de le sue contrà, anzi sia preso che scosso che sia tutti li sopraditti denari per el ditto officio de la Sanità et fatta la description di quel che bisognerà per li ditti poveri serrati fino al mese de Zugno, il denar restante sia mandato per le contrade, a cadauna la sua parte, da esser dispensato per il piovan, un nobile et cittadin a li ditti poveri vergognosi, et de tal dispensation ne sia fatta fede a li Proveditori preditti una polizza sottoscritta de man de li ditti piovan, </w:t>
      </w:r>
      <w:r w:rsidRPr="00771D88">
        <w:rPr>
          <w:sz w:val="28"/>
          <w:szCs w:val="28"/>
        </w:rPr>
        <w:lastRenderedPageBreak/>
        <w:t>nobile et cittadino nostri, ació il tutto se sappi esser stato dato per lo amor di Dio.</w:t>
      </w:r>
    </w:p>
    <w:p w:rsidR="00771D88" w:rsidRPr="00771D88" w:rsidRDefault="00771D88" w:rsidP="00771D88">
      <w:pPr>
        <w:ind w:right="1133"/>
        <w:jc w:val="both"/>
        <w:rPr>
          <w:sz w:val="28"/>
          <w:szCs w:val="28"/>
        </w:rPr>
      </w:pPr>
      <w:r w:rsidRPr="00771D88">
        <w:rPr>
          <w:sz w:val="28"/>
          <w:szCs w:val="28"/>
        </w:rPr>
        <w:t xml:space="preserve">+ De parte 170 </w:t>
      </w:r>
    </w:p>
    <w:p w:rsidR="00771D88" w:rsidRPr="00771D88" w:rsidRDefault="00771D88" w:rsidP="00771D88">
      <w:pPr>
        <w:ind w:right="1133"/>
        <w:jc w:val="both"/>
        <w:rPr>
          <w:sz w:val="28"/>
          <w:szCs w:val="28"/>
        </w:rPr>
      </w:pPr>
      <w:r w:rsidRPr="00771D88">
        <w:rPr>
          <w:sz w:val="28"/>
          <w:szCs w:val="28"/>
        </w:rPr>
        <w:t>Sier Gabriel Maurus eques, sapiens terrae firmae vuol che'</w:t>
      </w:r>
      <w:r>
        <w:rPr>
          <w:sz w:val="28"/>
          <w:szCs w:val="28"/>
        </w:rPr>
        <w:t>l</w:t>
      </w:r>
      <w:r w:rsidRPr="00771D88">
        <w:rPr>
          <w:sz w:val="28"/>
          <w:szCs w:val="28"/>
        </w:rPr>
        <w:t xml:space="preserve"> sia eletto tre del numero de quelli che possono venir in questo Conseglio, i qual habbino omnimoda auctorità di regular durante questa fame valide et incomparabili quelli delle nostre terre et territorii, over de altre terre et territorii, cusì mendicanti qui come venuti signanter a viver in questa terra cum el suo denaro, come indicarano per le sue conscientie essere expediente al ben del Stato, et proveder che non ge ne vengi più alcuni de le soprascritte qualità, ac etiam possino quelli mendicanti che vorrano retenir qui, mandarli in qualche loco qui vicino, aut retenirli qui ne li hospedali, et non possino andar a mendicar senza sua licentia, et li sia subministrato dal Dominio il denario necessario per ballotation de Collegio, et possino metter parte in tal materie in questo Senato. Et debbino far descrivere tutti li forestieri che sono in questa terra cusì mendicanti, come non, et li mendicanti per nome suo et del padre cum esprimer la età sua et qualche segno de la sua persona, et debbino far portare a li mendicanti segno che distingua il terrier dal contadino, et dal forestier, intendando per forestier non nostro subdito. Volendoli retenir qui, possino, oltra il presente coperto far a San Zuane e Paulo uno, o doi altri coperti de quella medesima longeza, o largeza, o major, perché se trova el spacio commodo a poterli far in quel medesimo andedo, ne li qual debbino costringer li mendicanti che vorano tenir qui ad habitar cum quelle regule che li parerà essere expediente, et sia commessa questa cura a la prudentia sua cum ogni auctorità. Debbi durar questo magi-(84)-strato per tutto Settembre. Ci sia data in Terra nova la porta de uno altro magazen per luogo dell'officio suo, cum tanto spacio dentro quello quanto é dello de l'officio de la Sanità. Possino tuor do fanti di altri offici che non hanno molte faccende, et che hanno più fanti, et uno scrivan de quelli senza altro premio, come meglio li parerà, et li sia deputato uno nodaro de la Cancelleria nostra. </w:t>
      </w:r>
    </w:p>
    <w:p w:rsidR="00771D88" w:rsidRPr="00771D88" w:rsidRDefault="00771D88" w:rsidP="00771D88">
      <w:pPr>
        <w:ind w:right="1133"/>
        <w:jc w:val="both"/>
        <w:rPr>
          <w:sz w:val="28"/>
          <w:szCs w:val="28"/>
        </w:rPr>
      </w:pPr>
      <w:r w:rsidRPr="00771D88">
        <w:rPr>
          <w:sz w:val="28"/>
          <w:szCs w:val="28"/>
        </w:rPr>
        <w:t>De parte 3</w:t>
      </w:r>
    </w:p>
    <w:p w:rsidR="00771D88" w:rsidRPr="00771D88" w:rsidRDefault="00771D88" w:rsidP="00771D88">
      <w:pPr>
        <w:ind w:right="1133"/>
        <w:jc w:val="both"/>
        <w:rPr>
          <w:sz w:val="28"/>
          <w:szCs w:val="28"/>
        </w:rPr>
      </w:pPr>
      <w:r w:rsidRPr="00771D88">
        <w:rPr>
          <w:sz w:val="28"/>
          <w:szCs w:val="28"/>
        </w:rPr>
        <w:lastRenderedPageBreak/>
        <w:t>Ser Joannes Matheus Bembo, caput de Quadraginta. Vuol la parte in tutto, cum questa addition che li siano veduti quelli de ditti poveri che sono sani, et datogli un quarto di ducato et mandati via, li altri amalati et impotenti siano messi ne li ditti loci.</w:t>
      </w:r>
    </w:p>
    <w:p w:rsidR="00771D88" w:rsidRPr="00771D88" w:rsidRDefault="00771D88" w:rsidP="00771D88">
      <w:pPr>
        <w:ind w:right="1133"/>
        <w:jc w:val="both"/>
        <w:rPr>
          <w:sz w:val="28"/>
          <w:szCs w:val="28"/>
        </w:rPr>
      </w:pPr>
      <w:r w:rsidRPr="00771D88">
        <w:rPr>
          <w:sz w:val="28"/>
          <w:szCs w:val="28"/>
        </w:rPr>
        <w:t xml:space="preserve">De Parte </w:t>
      </w:r>
      <w:r w:rsidRPr="00771D88">
        <w:rPr>
          <w:sz w:val="28"/>
          <w:szCs w:val="28"/>
        </w:rPr>
        <w:tab/>
        <w:t xml:space="preserve">8 </w:t>
      </w:r>
    </w:p>
    <w:p w:rsidR="00771D88" w:rsidRPr="00771D88" w:rsidRDefault="00771D88" w:rsidP="00771D88">
      <w:pPr>
        <w:ind w:right="1133"/>
        <w:jc w:val="both"/>
        <w:rPr>
          <w:sz w:val="28"/>
          <w:szCs w:val="28"/>
        </w:rPr>
      </w:pPr>
      <w:r w:rsidRPr="00771D88">
        <w:rPr>
          <w:sz w:val="28"/>
          <w:szCs w:val="28"/>
        </w:rPr>
        <w:t xml:space="preserve">De non </w:t>
      </w:r>
      <w:r w:rsidRPr="00771D88">
        <w:rPr>
          <w:sz w:val="28"/>
          <w:szCs w:val="28"/>
        </w:rPr>
        <w:tab/>
        <w:t xml:space="preserve">5 </w:t>
      </w:r>
    </w:p>
    <w:p w:rsidR="00771D88" w:rsidRPr="00771D88" w:rsidRDefault="00771D88" w:rsidP="00771D88">
      <w:pPr>
        <w:ind w:right="1133"/>
        <w:jc w:val="both"/>
        <w:rPr>
          <w:sz w:val="28"/>
          <w:szCs w:val="28"/>
        </w:rPr>
      </w:pPr>
      <w:r w:rsidRPr="00771D88">
        <w:rPr>
          <w:sz w:val="28"/>
          <w:szCs w:val="28"/>
        </w:rPr>
        <w:t>Non sinceri 6</w:t>
      </w:r>
    </w:p>
    <w:p w:rsidR="00771D88" w:rsidRPr="00771D88" w:rsidRDefault="00771D88" w:rsidP="00771D88">
      <w:pPr>
        <w:ind w:right="1133"/>
        <w:jc w:val="both"/>
        <w:rPr>
          <w:sz w:val="28"/>
          <w:szCs w:val="28"/>
        </w:rPr>
      </w:pPr>
      <w:r w:rsidRPr="00771D88">
        <w:rPr>
          <w:sz w:val="28"/>
          <w:szCs w:val="28"/>
        </w:rPr>
        <w:t xml:space="preserve">A dì 14. </w:t>
      </w:r>
    </w:p>
    <w:p w:rsidR="00771D88" w:rsidRDefault="00771D88" w:rsidP="00771D88">
      <w:pPr>
        <w:ind w:right="1133"/>
        <w:jc w:val="both"/>
        <w:rPr>
          <w:sz w:val="28"/>
          <w:szCs w:val="28"/>
        </w:rPr>
      </w:pPr>
      <w:r w:rsidRPr="00771D88">
        <w:rPr>
          <w:sz w:val="28"/>
          <w:szCs w:val="28"/>
        </w:rPr>
        <w:t>Veneno li Savii Proveditori sora la Sanità per dare ordine a la executione di la parte heri presa zerca li poveri, et fo parlato di tuor 4 luoghi, uno agumentar quello de San Zanepolo, qual é pien di poveri, et farli coperti de legname, uno altro drio l’hospedal de Incurabeli, uno altro drio San Canzian dove se recitava le comedie, et uno altro a la Zueca, et fo terminà praticassero di haverli poi si concluderà.</w:t>
      </w:r>
    </w:p>
    <w:p w:rsidR="002F5E88" w:rsidRDefault="002F5E88" w:rsidP="00771D88">
      <w:pPr>
        <w:ind w:right="1133"/>
        <w:jc w:val="both"/>
        <w:rPr>
          <w:sz w:val="28"/>
          <w:szCs w:val="28"/>
        </w:rPr>
      </w:pPr>
    </w:p>
    <w:p w:rsidR="002F5E88" w:rsidRDefault="002F5E88" w:rsidP="002F5E88">
      <w:pPr>
        <w:ind w:right="1133"/>
        <w:jc w:val="center"/>
        <w:rPr>
          <w:b/>
          <w:i/>
          <w:sz w:val="28"/>
          <w:szCs w:val="28"/>
        </w:rPr>
      </w:pPr>
      <w:r>
        <w:rPr>
          <w:b/>
          <w:i/>
          <w:sz w:val="28"/>
          <w:szCs w:val="28"/>
        </w:rPr>
        <w:t>Appendice 2</w:t>
      </w:r>
    </w:p>
    <w:p w:rsidR="002F5E88" w:rsidRDefault="002F5E88" w:rsidP="002F5E88">
      <w:pPr>
        <w:ind w:right="1133"/>
        <w:jc w:val="center"/>
        <w:rPr>
          <w:i/>
          <w:sz w:val="28"/>
          <w:szCs w:val="28"/>
        </w:rPr>
      </w:pPr>
      <w:r>
        <w:rPr>
          <w:i/>
          <w:sz w:val="28"/>
          <w:szCs w:val="28"/>
        </w:rPr>
        <w:t>San Girolamo e le Convertite a Verona, 25.1.1551</w:t>
      </w:r>
    </w:p>
    <w:p w:rsidR="00AF1C85" w:rsidRDefault="00AF1C85" w:rsidP="002F5E88">
      <w:pPr>
        <w:ind w:right="1133"/>
        <w:jc w:val="center"/>
        <w:rPr>
          <w:sz w:val="28"/>
          <w:szCs w:val="28"/>
        </w:rPr>
      </w:pPr>
      <w:r>
        <w:rPr>
          <w:noProof/>
          <w:sz w:val="28"/>
          <w:szCs w:val="28"/>
          <w:lang w:eastAsia="it-IT"/>
        </w:rPr>
        <w:drawing>
          <wp:inline distT="0" distB="0" distL="0" distR="0">
            <wp:extent cx="4318635" cy="3530600"/>
            <wp:effectExtent l="0" t="0" r="5715" b="0"/>
            <wp:docPr id="8" name="Immagine 8" descr="C:\Users\lenovo\Desktop\SALMI\Digitalizzato_20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635" cy="3530600"/>
                    </a:xfrm>
                    <a:prstGeom prst="rect">
                      <a:avLst/>
                    </a:prstGeom>
                    <a:noFill/>
                    <a:ln>
                      <a:noFill/>
                    </a:ln>
                  </pic:spPr>
                </pic:pic>
              </a:graphicData>
            </a:graphic>
          </wp:inline>
        </w:drawing>
      </w:r>
    </w:p>
    <w:p w:rsidR="00AF1C85" w:rsidRDefault="00AF1C85" w:rsidP="002F5E88">
      <w:pPr>
        <w:ind w:right="1133"/>
        <w:jc w:val="center"/>
        <w:rPr>
          <w:sz w:val="28"/>
          <w:szCs w:val="28"/>
        </w:rPr>
      </w:pPr>
      <w:r>
        <w:rPr>
          <w:noProof/>
          <w:sz w:val="28"/>
          <w:szCs w:val="28"/>
          <w:lang w:eastAsia="it-IT"/>
        </w:rPr>
        <w:lastRenderedPageBreak/>
        <w:drawing>
          <wp:inline distT="0" distB="0" distL="0" distR="0">
            <wp:extent cx="4331970" cy="6061075"/>
            <wp:effectExtent l="0" t="0" r="0" b="0"/>
            <wp:docPr id="9" name="Immagine 9" descr="C:\Users\lenovo\Desktop\SALMI\Digitalizzato_2020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SALMI\Digitalizzato_2020011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1970" cy="6061075"/>
                    </a:xfrm>
                    <a:prstGeom prst="rect">
                      <a:avLst/>
                    </a:prstGeom>
                    <a:noFill/>
                    <a:ln>
                      <a:noFill/>
                    </a:ln>
                  </pic:spPr>
                </pic:pic>
              </a:graphicData>
            </a:graphic>
          </wp:inline>
        </w:drawing>
      </w:r>
    </w:p>
    <w:p w:rsidR="00AF1C85" w:rsidRDefault="0052453F" w:rsidP="002F5E88">
      <w:pPr>
        <w:ind w:right="1133"/>
        <w:jc w:val="center"/>
        <w:rPr>
          <w:sz w:val="28"/>
          <w:szCs w:val="28"/>
        </w:rPr>
      </w:pPr>
      <w:r>
        <w:rPr>
          <w:noProof/>
          <w:sz w:val="28"/>
          <w:szCs w:val="28"/>
          <w:lang w:eastAsia="it-IT"/>
        </w:rPr>
        <w:drawing>
          <wp:inline distT="0" distB="0" distL="0" distR="0">
            <wp:extent cx="4345940" cy="1122680"/>
            <wp:effectExtent l="0" t="0" r="0" b="1270"/>
            <wp:docPr id="10" name="Immagine 10" descr="C:\Users\lenovo\Desktop\SALMI\Digitalizzato_202001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ALMI\Digitalizzato_20200115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5940" cy="1122680"/>
                    </a:xfrm>
                    <a:prstGeom prst="rect">
                      <a:avLst/>
                    </a:prstGeom>
                    <a:noFill/>
                    <a:ln>
                      <a:noFill/>
                    </a:ln>
                  </pic:spPr>
                </pic:pic>
              </a:graphicData>
            </a:graphic>
          </wp:inline>
        </w:drawing>
      </w:r>
    </w:p>
    <w:p w:rsidR="00354AB4" w:rsidRDefault="00354AB4" w:rsidP="002F5E88">
      <w:pPr>
        <w:ind w:right="1133"/>
        <w:jc w:val="center"/>
        <w:rPr>
          <w:sz w:val="28"/>
          <w:szCs w:val="28"/>
        </w:rPr>
      </w:pPr>
    </w:p>
    <w:p w:rsidR="00354AB4" w:rsidRDefault="00354AB4" w:rsidP="002F5E88">
      <w:pPr>
        <w:ind w:right="1133"/>
        <w:jc w:val="center"/>
        <w:rPr>
          <w:b/>
          <w:i/>
          <w:sz w:val="28"/>
          <w:szCs w:val="28"/>
        </w:rPr>
      </w:pPr>
      <w:r>
        <w:rPr>
          <w:b/>
          <w:i/>
          <w:sz w:val="28"/>
          <w:szCs w:val="28"/>
        </w:rPr>
        <w:t>Sappendice n. 3</w:t>
      </w:r>
    </w:p>
    <w:p w:rsidR="00354AB4" w:rsidRPr="00354AB4" w:rsidRDefault="00354AB4" w:rsidP="00354AB4">
      <w:pPr>
        <w:ind w:right="1133"/>
        <w:jc w:val="both"/>
        <w:rPr>
          <w:sz w:val="28"/>
          <w:szCs w:val="28"/>
        </w:rPr>
      </w:pPr>
      <w:r w:rsidRPr="00354AB4">
        <w:rPr>
          <w:sz w:val="28"/>
          <w:szCs w:val="28"/>
        </w:rPr>
        <w:t>Files associati:</w:t>
      </w:r>
    </w:p>
    <w:p w:rsidR="00354AB4" w:rsidRPr="00354AB4" w:rsidRDefault="00354AB4" w:rsidP="00354AB4">
      <w:pPr>
        <w:ind w:right="1133"/>
        <w:jc w:val="both"/>
        <w:rPr>
          <w:sz w:val="28"/>
          <w:szCs w:val="28"/>
        </w:rPr>
      </w:pPr>
      <w:r w:rsidRPr="00354AB4">
        <w:rPr>
          <w:sz w:val="28"/>
          <w:szCs w:val="28"/>
        </w:rPr>
        <w:t>Data:</w:t>
      </w:r>
    </w:p>
    <w:p w:rsidR="00354AB4" w:rsidRPr="00354AB4" w:rsidRDefault="00354AB4" w:rsidP="00354AB4">
      <w:pPr>
        <w:ind w:right="1133"/>
        <w:jc w:val="both"/>
        <w:rPr>
          <w:sz w:val="28"/>
          <w:szCs w:val="28"/>
        </w:rPr>
      </w:pPr>
      <w:r w:rsidRPr="00354AB4">
        <w:rPr>
          <w:sz w:val="28"/>
          <w:szCs w:val="28"/>
        </w:rPr>
        <w:lastRenderedPageBreak/>
        <w:t>1548-05-06</w:t>
      </w:r>
    </w:p>
    <w:p w:rsidR="00354AB4" w:rsidRPr="00354AB4" w:rsidRDefault="00354AB4" w:rsidP="00354AB4">
      <w:pPr>
        <w:ind w:right="1133"/>
        <w:jc w:val="both"/>
        <w:rPr>
          <w:sz w:val="28"/>
          <w:szCs w:val="28"/>
        </w:rPr>
      </w:pPr>
      <w:r w:rsidRPr="00354AB4">
        <w:rPr>
          <w:sz w:val="28"/>
          <w:szCs w:val="28"/>
        </w:rPr>
        <w:t>Abbreviazioni e sigle</w:t>
      </w:r>
    </w:p>
    <w:p w:rsidR="00354AB4" w:rsidRPr="00354AB4" w:rsidRDefault="00354AB4" w:rsidP="00354AB4">
      <w:pPr>
        <w:ind w:right="1133"/>
        <w:jc w:val="both"/>
        <w:rPr>
          <w:sz w:val="28"/>
          <w:szCs w:val="28"/>
        </w:rPr>
      </w:pPr>
      <w:r w:rsidRPr="00354AB4">
        <w:rPr>
          <w:sz w:val="28"/>
          <w:szCs w:val="28"/>
        </w:rPr>
        <w:t>Scheda:</w:t>
      </w:r>
    </w:p>
    <w:p w:rsidR="00354AB4" w:rsidRPr="00354AB4" w:rsidRDefault="00354AB4" w:rsidP="00354AB4">
      <w:pPr>
        <w:ind w:right="1133"/>
        <w:jc w:val="both"/>
        <w:rPr>
          <w:sz w:val="28"/>
          <w:szCs w:val="28"/>
        </w:rPr>
      </w:pPr>
      <w:r w:rsidRPr="00354AB4">
        <w:rPr>
          <w:sz w:val="28"/>
          <w:szCs w:val="28"/>
        </w:rPr>
        <w:t>Capitolo dei deputati della Compagnia degli orfani a Merone (6 maggio 1548).</w:t>
      </w:r>
    </w:p>
    <w:p w:rsidR="00354AB4" w:rsidRPr="00354AB4" w:rsidRDefault="00354AB4" w:rsidP="00354AB4">
      <w:pPr>
        <w:ind w:right="1133"/>
        <w:jc w:val="both"/>
        <w:rPr>
          <w:sz w:val="28"/>
          <w:szCs w:val="28"/>
        </w:rPr>
      </w:pPr>
      <w:r w:rsidRPr="00354AB4">
        <w:rPr>
          <w:sz w:val="28"/>
          <w:szCs w:val="28"/>
        </w:rPr>
        <w:t>Note:</w:t>
      </w:r>
    </w:p>
    <w:p w:rsidR="00354AB4" w:rsidRPr="00354AB4" w:rsidRDefault="00354AB4" w:rsidP="00354AB4">
      <w:pPr>
        <w:ind w:right="1133"/>
        <w:jc w:val="both"/>
        <w:rPr>
          <w:sz w:val="28"/>
          <w:szCs w:val="28"/>
        </w:rPr>
      </w:pPr>
      <w:r w:rsidRPr="00354AB4">
        <w:rPr>
          <w:sz w:val="28"/>
          <w:szCs w:val="28"/>
        </w:rPr>
        <w:t>AGCRS, C 31.</w:t>
      </w:r>
    </w:p>
    <w:p w:rsidR="00354AB4" w:rsidRPr="00354AB4" w:rsidRDefault="00354AB4" w:rsidP="00354AB4">
      <w:pPr>
        <w:ind w:right="1133"/>
        <w:jc w:val="both"/>
        <w:rPr>
          <w:sz w:val="28"/>
          <w:szCs w:val="28"/>
        </w:rPr>
      </w:pPr>
      <w:r w:rsidRPr="00354AB4">
        <w:rPr>
          <w:sz w:val="28"/>
          <w:szCs w:val="28"/>
        </w:rPr>
        <w:t>Testo:</w:t>
      </w:r>
    </w:p>
    <w:p w:rsidR="00354AB4" w:rsidRPr="00354AB4" w:rsidRDefault="00354AB4" w:rsidP="00354AB4">
      <w:pPr>
        <w:ind w:right="1133"/>
        <w:jc w:val="both"/>
        <w:rPr>
          <w:sz w:val="28"/>
          <w:szCs w:val="28"/>
        </w:rPr>
      </w:pPr>
      <w:r w:rsidRPr="00354AB4">
        <w:rPr>
          <w:sz w:val="28"/>
          <w:szCs w:val="28"/>
        </w:rPr>
        <w:t>«Al nome del signor nostro. 1548 al dì de dominica sexto de magio. A Merono, tra Como e Milano, ma propinquo a Commo a</w:t>
      </w:r>
      <w:r>
        <w:rPr>
          <w:sz w:val="28"/>
          <w:szCs w:val="28"/>
        </w:rPr>
        <w:t xml:space="preserve"> </w:t>
      </w:r>
      <w:r w:rsidRPr="00354AB4">
        <w:rPr>
          <w:sz w:val="28"/>
          <w:szCs w:val="28"/>
        </w:rPr>
        <w:t>milia 7 vel circha e distante da Milano milia 22.</w:t>
      </w:r>
    </w:p>
    <w:p w:rsidR="00354AB4" w:rsidRPr="00354AB4" w:rsidRDefault="00354AB4" w:rsidP="00354AB4">
      <w:pPr>
        <w:ind w:right="1133"/>
        <w:jc w:val="both"/>
        <w:rPr>
          <w:sz w:val="28"/>
          <w:szCs w:val="28"/>
        </w:rPr>
      </w:pPr>
      <w:r w:rsidRPr="00354AB4">
        <w:rPr>
          <w:sz w:val="28"/>
          <w:szCs w:val="28"/>
        </w:rPr>
        <w:t>Convocato lo capitulo dele congregationi deli poveri orphani del nostro Signor Dio, al modo solitto, per trattare cosse al honor de</w:t>
      </w:r>
      <w:r>
        <w:rPr>
          <w:sz w:val="28"/>
          <w:szCs w:val="28"/>
        </w:rPr>
        <w:t xml:space="preserve"> </w:t>
      </w:r>
      <w:r w:rsidRPr="00354AB4">
        <w:rPr>
          <w:sz w:val="28"/>
          <w:szCs w:val="28"/>
        </w:rPr>
        <w:t>sua maestà, nel quale sono intervenuti li infrascripti:</w:t>
      </w:r>
    </w:p>
    <w:p w:rsidR="00354AB4" w:rsidRPr="00354AB4" w:rsidRDefault="00354AB4" w:rsidP="00354AB4">
      <w:pPr>
        <w:ind w:right="1133"/>
        <w:jc w:val="both"/>
        <w:rPr>
          <w:sz w:val="28"/>
          <w:szCs w:val="28"/>
        </w:rPr>
      </w:pPr>
      <w:r w:rsidRPr="00354AB4">
        <w:rPr>
          <w:sz w:val="28"/>
          <w:szCs w:val="28"/>
        </w:rPr>
        <w:t>Reverendo messer prete Mario di Lanzi vicario</w:t>
      </w:r>
    </w:p>
    <w:p w:rsidR="00354AB4" w:rsidRPr="00354AB4" w:rsidRDefault="00354AB4" w:rsidP="00354AB4">
      <w:pPr>
        <w:ind w:right="1133"/>
        <w:jc w:val="both"/>
        <w:rPr>
          <w:sz w:val="28"/>
          <w:szCs w:val="28"/>
        </w:rPr>
      </w:pPr>
      <w:r w:rsidRPr="00354AB4">
        <w:rPr>
          <w:sz w:val="28"/>
          <w:szCs w:val="28"/>
        </w:rPr>
        <w:t xml:space="preserve">messer prete Augustino di </w:t>
      </w:r>
      <w:r>
        <w:rPr>
          <w:sz w:val="28"/>
          <w:szCs w:val="28"/>
        </w:rPr>
        <w:t xml:space="preserve">.... </w:t>
      </w:r>
      <w:r w:rsidRPr="00354AB4">
        <w:rPr>
          <w:sz w:val="28"/>
          <w:szCs w:val="28"/>
        </w:rPr>
        <w:t>zoppo</w:t>
      </w:r>
    </w:p>
    <w:p w:rsidR="00354AB4" w:rsidRPr="00354AB4" w:rsidRDefault="00354AB4" w:rsidP="00354AB4">
      <w:pPr>
        <w:ind w:right="1133"/>
        <w:jc w:val="both"/>
        <w:rPr>
          <w:sz w:val="28"/>
          <w:szCs w:val="28"/>
        </w:rPr>
      </w:pPr>
      <w:r w:rsidRPr="00354AB4">
        <w:rPr>
          <w:sz w:val="28"/>
          <w:szCs w:val="28"/>
        </w:rPr>
        <w:t>messer prete Andrea di Bavia</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 xml:space="preserve">messer prete Bartholameo di </w:t>
      </w:r>
      <w:r>
        <w:rPr>
          <w:sz w:val="28"/>
          <w:szCs w:val="28"/>
        </w:rPr>
        <w:t>...</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magnifico meser Lanzallotto Fagnano</w:t>
      </w:r>
      <w:r>
        <w:rPr>
          <w:sz w:val="28"/>
          <w:szCs w:val="28"/>
        </w:rPr>
        <w:t xml:space="preserve">, </w:t>
      </w:r>
      <w:r w:rsidRPr="00354AB4">
        <w:rPr>
          <w:sz w:val="28"/>
          <w:szCs w:val="28"/>
        </w:rPr>
        <w:t>millanese abenché non sii di questa congregatione</w:t>
      </w:r>
    </w:p>
    <w:p w:rsidR="00354AB4" w:rsidRPr="00354AB4" w:rsidRDefault="00354AB4" w:rsidP="00354AB4">
      <w:pPr>
        <w:ind w:right="1133"/>
        <w:jc w:val="both"/>
        <w:rPr>
          <w:sz w:val="28"/>
          <w:szCs w:val="28"/>
        </w:rPr>
      </w:pPr>
      <w:r w:rsidRPr="00354AB4">
        <w:rPr>
          <w:sz w:val="28"/>
          <w:szCs w:val="28"/>
        </w:rPr>
        <w:t>messer Primo di (Conti ndr)</w:t>
      </w:r>
      <w:r>
        <w:rPr>
          <w:sz w:val="28"/>
          <w:szCs w:val="28"/>
        </w:rPr>
        <w:t>,</w:t>
      </w:r>
      <w:r w:rsidRPr="00354AB4">
        <w:rPr>
          <w:sz w:val="28"/>
          <w:szCs w:val="28"/>
        </w:rPr>
        <w:t xml:space="preserve"> millanese _</w:t>
      </w:r>
    </w:p>
    <w:p w:rsidR="00354AB4" w:rsidRPr="00354AB4" w:rsidRDefault="00354AB4" w:rsidP="00354AB4">
      <w:pPr>
        <w:ind w:right="1133"/>
        <w:jc w:val="both"/>
        <w:rPr>
          <w:sz w:val="28"/>
          <w:szCs w:val="28"/>
        </w:rPr>
      </w:pPr>
      <w:r w:rsidRPr="00354AB4">
        <w:rPr>
          <w:sz w:val="28"/>
          <w:szCs w:val="28"/>
        </w:rPr>
        <w:t>messer Francesco Visconte guascono</w:t>
      </w:r>
      <w:r>
        <w:rPr>
          <w:sz w:val="28"/>
          <w:szCs w:val="28"/>
        </w:rPr>
        <w:t>,</w:t>
      </w:r>
      <w:r w:rsidRPr="00354AB4">
        <w:rPr>
          <w:sz w:val="28"/>
          <w:szCs w:val="28"/>
        </w:rPr>
        <w:t xml:space="preserve"> millanese _</w:t>
      </w:r>
    </w:p>
    <w:p w:rsidR="00354AB4" w:rsidRPr="00354AB4" w:rsidRDefault="00354AB4" w:rsidP="00354AB4">
      <w:pPr>
        <w:ind w:right="1133"/>
        <w:jc w:val="both"/>
        <w:rPr>
          <w:sz w:val="28"/>
          <w:szCs w:val="28"/>
        </w:rPr>
      </w:pPr>
      <w:r w:rsidRPr="00354AB4">
        <w:rPr>
          <w:sz w:val="28"/>
          <w:szCs w:val="28"/>
        </w:rPr>
        <w:t>messer Ioan Antonio Sollario</w:t>
      </w:r>
      <w:r>
        <w:rPr>
          <w:sz w:val="28"/>
          <w:szCs w:val="28"/>
        </w:rPr>
        <w:t xml:space="preserve">, </w:t>
      </w:r>
      <w:r w:rsidRPr="00354AB4">
        <w:rPr>
          <w:sz w:val="28"/>
          <w:szCs w:val="28"/>
        </w:rPr>
        <w:t>millanese _</w:t>
      </w:r>
    </w:p>
    <w:p w:rsidR="00354AB4" w:rsidRPr="00354AB4" w:rsidRDefault="00354AB4" w:rsidP="00354AB4">
      <w:pPr>
        <w:ind w:right="1133"/>
        <w:jc w:val="both"/>
        <w:rPr>
          <w:sz w:val="28"/>
          <w:szCs w:val="28"/>
        </w:rPr>
      </w:pPr>
      <w:r w:rsidRPr="00354AB4">
        <w:rPr>
          <w:sz w:val="28"/>
          <w:szCs w:val="28"/>
        </w:rPr>
        <w:t>messer Iacobbo Villamarino</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messer Isnardo Pinello Maynaro</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messer Marco Guenzo</w:t>
      </w:r>
      <w:r>
        <w:rPr>
          <w:sz w:val="28"/>
          <w:szCs w:val="28"/>
        </w:rPr>
        <w:t xml:space="preserve">, </w:t>
      </w:r>
      <w:r w:rsidRPr="00354AB4">
        <w:rPr>
          <w:sz w:val="28"/>
          <w:szCs w:val="28"/>
        </w:rPr>
        <w:t>pavese</w:t>
      </w:r>
    </w:p>
    <w:p w:rsidR="00354AB4" w:rsidRPr="00354AB4" w:rsidRDefault="00354AB4" w:rsidP="00354AB4">
      <w:pPr>
        <w:ind w:right="1133"/>
        <w:jc w:val="both"/>
        <w:rPr>
          <w:sz w:val="28"/>
          <w:szCs w:val="28"/>
        </w:rPr>
      </w:pPr>
      <w:r w:rsidRPr="00354AB4">
        <w:rPr>
          <w:sz w:val="28"/>
          <w:szCs w:val="28"/>
        </w:rPr>
        <w:lastRenderedPageBreak/>
        <w:t>messer Bernardo Santto (?</w:t>
      </w:r>
      <w:r>
        <w:rPr>
          <w:sz w:val="28"/>
          <w:szCs w:val="28"/>
        </w:rPr>
        <w:t xml:space="preserve">, </w:t>
      </w:r>
      <w:r w:rsidRPr="00354AB4">
        <w:rPr>
          <w:sz w:val="28"/>
          <w:szCs w:val="28"/>
        </w:rPr>
        <w:t>pavese</w:t>
      </w:r>
    </w:p>
    <w:p w:rsidR="00354AB4" w:rsidRPr="00354AB4" w:rsidRDefault="00354AB4" w:rsidP="00354AB4">
      <w:pPr>
        <w:ind w:right="1133"/>
        <w:jc w:val="both"/>
        <w:rPr>
          <w:sz w:val="28"/>
          <w:szCs w:val="28"/>
        </w:rPr>
      </w:pPr>
      <w:r w:rsidRPr="00354AB4">
        <w:rPr>
          <w:sz w:val="28"/>
          <w:szCs w:val="28"/>
        </w:rPr>
        <w:t>messer Mapheo dello Olmo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Pietro del Olmo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Matheo Cattaneo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Bernardino Odiscalcho</w:t>
      </w:r>
      <w:r>
        <w:rPr>
          <w:sz w:val="28"/>
          <w:szCs w:val="28"/>
        </w:rPr>
        <w:t xml:space="preserve">, </w:t>
      </w:r>
      <w:r w:rsidRPr="00354AB4">
        <w:rPr>
          <w:sz w:val="28"/>
          <w:szCs w:val="28"/>
        </w:rPr>
        <w:t>comasco</w:t>
      </w:r>
    </w:p>
    <w:p w:rsidR="00354AB4" w:rsidRPr="00354AB4" w:rsidRDefault="00354AB4" w:rsidP="00354AB4">
      <w:pPr>
        <w:ind w:right="1133"/>
        <w:jc w:val="both"/>
        <w:rPr>
          <w:sz w:val="28"/>
          <w:szCs w:val="28"/>
        </w:rPr>
      </w:pPr>
      <w:r w:rsidRPr="00354AB4">
        <w:rPr>
          <w:sz w:val="28"/>
          <w:szCs w:val="28"/>
        </w:rPr>
        <w:t>messer Iacobo Baiaccha</w:t>
      </w:r>
      <w:r>
        <w:rPr>
          <w:sz w:val="28"/>
          <w:szCs w:val="28"/>
        </w:rPr>
        <w:t xml:space="preserve">, </w:t>
      </w:r>
      <w:r w:rsidRPr="00354AB4">
        <w:rPr>
          <w:sz w:val="28"/>
          <w:szCs w:val="28"/>
        </w:rPr>
        <w:t>comasco</w:t>
      </w:r>
    </w:p>
    <w:p w:rsidR="00354AB4" w:rsidRPr="00354AB4" w:rsidRDefault="00354AB4" w:rsidP="00354AB4">
      <w:pPr>
        <w:ind w:right="1133"/>
        <w:jc w:val="both"/>
        <w:rPr>
          <w:sz w:val="28"/>
          <w:szCs w:val="28"/>
        </w:rPr>
      </w:pPr>
      <w:r w:rsidRPr="00354AB4">
        <w:rPr>
          <w:sz w:val="28"/>
          <w:szCs w:val="28"/>
        </w:rPr>
        <w:t>messer Pavolo Rovella</w:t>
      </w:r>
      <w:r>
        <w:rPr>
          <w:sz w:val="28"/>
          <w:szCs w:val="28"/>
        </w:rPr>
        <w:t xml:space="preserve">, </w:t>
      </w:r>
      <w:r w:rsidRPr="00354AB4">
        <w:rPr>
          <w:sz w:val="28"/>
          <w:szCs w:val="28"/>
        </w:rPr>
        <w:t>comasco _</w:t>
      </w:r>
    </w:p>
    <w:p w:rsidR="00354AB4" w:rsidRPr="00354AB4" w:rsidRDefault="00354AB4" w:rsidP="00354AB4">
      <w:pPr>
        <w:ind w:right="1133"/>
        <w:jc w:val="both"/>
        <w:rPr>
          <w:sz w:val="28"/>
          <w:szCs w:val="28"/>
        </w:rPr>
      </w:pPr>
      <w:r w:rsidRPr="00354AB4">
        <w:rPr>
          <w:sz w:val="28"/>
          <w:szCs w:val="28"/>
        </w:rPr>
        <w:t>messer Giovan Ambrosio da Erba</w:t>
      </w:r>
      <w:r>
        <w:rPr>
          <w:sz w:val="28"/>
          <w:szCs w:val="28"/>
        </w:rPr>
        <w:t xml:space="preserve">, </w:t>
      </w:r>
      <w:r w:rsidRPr="00354AB4">
        <w:rPr>
          <w:sz w:val="28"/>
          <w:szCs w:val="28"/>
        </w:rPr>
        <w:t>di presso a Merone</w:t>
      </w:r>
    </w:p>
    <w:p w:rsidR="00354AB4" w:rsidRPr="00354AB4" w:rsidRDefault="00354AB4" w:rsidP="00354AB4">
      <w:pPr>
        <w:ind w:right="1133"/>
        <w:jc w:val="both"/>
        <w:rPr>
          <w:sz w:val="28"/>
          <w:szCs w:val="28"/>
        </w:rPr>
      </w:pPr>
      <w:r w:rsidRPr="00354AB4">
        <w:rPr>
          <w:sz w:val="28"/>
          <w:szCs w:val="28"/>
        </w:rPr>
        <w:t>messer Christoforo Cernuscho</w:t>
      </w:r>
      <w:r>
        <w:rPr>
          <w:sz w:val="28"/>
          <w:szCs w:val="28"/>
        </w:rPr>
        <w:t xml:space="preserve">, </w:t>
      </w:r>
      <w:r w:rsidRPr="00354AB4">
        <w:rPr>
          <w:sz w:val="28"/>
          <w:szCs w:val="28"/>
        </w:rPr>
        <w:t>di presso a Merone</w:t>
      </w:r>
    </w:p>
    <w:p w:rsidR="00354AB4" w:rsidRPr="00354AB4" w:rsidRDefault="00354AB4" w:rsidP="00354AB4">
      <w:pPr>
        <w:ind w:right="1133"/>
        <w:jc w:val="both"/>
        <w:rPr>
          <w:sz w:val="28"/>
          <w:szCs w:val="28"/>
        </w:rPr>
      </w:pPr>
      <w:r w:rsidRPr="00354AB4">
        <w:rPr>
          <w:sz w:val="28"/>
          <w:szCs w:val="28"/>
        </w:rPr>
        <w:t>In la quale congregatione, sedenti lo prefato messer vicario, messer Bernardino Odiscalcho prior di Como et messer Iacobo</w:t>
      </w:r>
      <w:r w:rsidR="0063008C">
        <w:rPr>
          <w:sz w:val="28"/>
          <w:szCs w:val="28"/>
        </w:rPr>
        <w:t xml:space="preserve"> </w:t>
      </w:r>
      <w:r w:rsidRPr="00354AB4">
        <w:rPr>
          <w:sz w:val="28"/>
          <w:szCs w:val="28"/>
        </w:rPr>
        <w:t>Baiacha al primo locco, son statti letti li infrascripti capitoli, fatti al primo maggio 1547 alla Guascona di Milano nella</w:t>
      </w:r>
      <w:r w:rsidR="0063008C">
        <w:rPr>
          <w:sz w:val="28"/>
          <w:szCs w:val="28"/>
        </w:rPr>
        <w:t xml:space="preserve"> </w:t>
      </w:r>
      <w:r w:rsidRPr="00354AB4">
        <w:rPr>
          <w:sz w:val="28"/>
          <w:szCs w:val="28"/>
        </w:rPr>
        <w:t>congregatione deli agenti di poveri orphani quali sunt infrascripti:</w:t>
      </w:r>
    </w:p>
    <w:p w:rsidR="00354AB4" w:rsidRPr="00354AB4" w:rsidRDefault="00354AB4" w:rsidP="00354AB4">
      <w:pPr>
        <w:ind w:right="1133"/>
        <w:jc w:val="both"/>
        <w:rPr>
          <w:sz w:val="28"/>
          <w:szCs w:val="28"/>
        </w:rPr>
      </w:pPr>
      <w:r w:rsidRPr="00354AB4">
        <w:rPr>
          <w:sz w:val="28"/>
          <w:szCs w:val="28"/>
        </w:rPr>
        <w:t>Circha la refformatione de se stessi, chel saria bene havere qualche padre spirituale o superiore, che intendesse et examinasse il</w:t>
      </w:r>
      <w:r w:rsidR="0063008C">
        <w:rPr>
          <w:sz w:val="28"/>
          <w:szCs w:val="28"/>
        </w:rPr>
        <w:t xml:space="preserve"> </w:t>
      </w:r>
      <w:r w:rsidRPr="00354AB4">
        <w:rPr>
          <w:sz w:val="28"/>
          <w:szCs w:val="28"/>
        </w:rPr>
        <w:t>statto di confratelli de ditte congregationi.</w:t>
      </w:r>
    </w:p>
    <w:p w:rsidR="00354AB4" w:rsidRPr="00354AB4" w:rsidRDefault="00354AB4" w:rsidP="00354AB4">
      <w:pPr>
        <w:ind w:right="1133"/>
        <w:jc w:val="both"/>
        <w:rPr>
          <w:sz w:val="28"/>
          <w:szCs w:val="28"/>
        </w:rPr>
      </w:pPr>
      <w:r w:rsidRPr="00354AB4">
        <w:rPr>
          <w:sz w:val="28"/>
          <w:szCs w:val="28"/>
        </w:rPr>
        <w:t>S’è confermatto detto capitolo quanto sia per il padre spirituale e non altrimente, se non como piacerà alli confratelli vorano</w:t>
      </w:r>
      <w:r w:rsidR="0063008C">
        <w:rPr>
          <w:sz w:val="28"/>
          <w:szCs w:val="28"/>
        </w:rPr>
        <w:t xml:space="preserve"> </w:t>
      </w:r>
      <w:r w:rsidRPr="00354AB4">
        <w:rPr>
          <w:sz w:val="28"/>
          <w:szCs w:val="28"/>
        </w:rPr>
        <w:t>refformarsi.</w:t>
      </w:r>
    </w:p>
    <w:p w:rsidR="00354AB4" w:rsidRPr="00354AB4" w:rsidRDefault="00354AB4" w:rsidP="00354AB4">
      <w:pPr>
        <w:ind w:right="1133"/>
        <w:jc w:val="both"/>
        <w:rPr>
          <w:sz w:val="28"/>
          <w:szCs w:val="28"/>
        </w:rPr>
      </w:pPr>
      <w:r w:rsidRPr="00354AB4">
        <w:rPr>
          <w:sz w:val="28"/>
          <w:szCs w:val="28"/>
        </w:rPr>
        <w:t>Circha alle scole di maestri di fioli se procuri di farle, overo almancho che quelli de le congregationi s’accordino di mandare li soi</w:t>
      </w:r>
      <w:r w:rsidR="0063008C">
        <w:rPr>
          <w:sz w:val="28"/>
          <w:szCs w:val="28"/>
        </w:rPr>
        <w:t xml:space="preserve"> </w:t>
      </w:r>
      <w:r w:rsidRPr="00354AB4">
        <w:rPr>
          <w:sz w:val="28"/>
          <w:szCs w:val="28"/>
        </w:rPr>
        <w:t>fioli a scolle di maestri da bene per essi da esser condotti, e non a scolle publiche.</w:t>
      </w:r>
    </w:p>
    <w:p w:rsidR="00354AB4" w:rsidRPr="00354AB4" w:rsidRDefault="00354AB4" w:rsidP="00354AB4">
      <w:pPr>
        <w:ind w:right="1133"/>
        <w:jc w:val="both"/>
        <w:rPr>
          <w:sz w:val="28"/>
          <w:szCs w:val="28"/>
        </w:rPr>
      </w:pPr>
      <w:r w:rsidRPr="00354AB4">
        <w:rPr>
          <w:sz w:val="28"/>
          <w:szCs w:val="28"/>
        </w:rPr>
        <w:t>S’è confermatto.</w:t>
      </w:r>
    </w:p>
    <w:p w:rsidR="00354AB4" w:rsidRPr="00354AB4" w:rsidRDefault="00354AB4" w:rsidP="00354AB4">
      <w:pPr>
        <w:ind w:right="1133"/>
        <w:jc w:val="both"/>
        <w:rPr>
          <w:sz w:val="28"/>
          <w:szCs w:val="28"/>
        </w:rPr>
      </w:pPr>
      <w:r w:rsidRPr="00354AB4">
        <w:rPr>
          <w:sz w:val="28"/>
          <w:szCs w:val="28"/>
        </w:rPr>
        <w:t>Circha a quella santa institutione de ragunare li fanciulli la santa festa e farli la caritate spirituale etc.</w:t>
      </w:r>
    </w:p>
    <w:p w:rsidR="00354AB4" w:rsidRPr="00354AB4" w:rsidRDefault="00354AB4" w:rsidP="00354AB4">
      <w:pPr>
        <w:ind w:right="1133"/>
        <w:jc w:val="both"/>
        <w:rPr>
          <w:sz w:val="28"/>
          <w:szCs w:val="28"/>
        </w:rPr>
      </w:pPr>
      <w:r w:rsidRPr="00354AB4">
        <w:rPr>
          <w:sz w:val="28"/>
          <w:szCs w:val="28"/>
        </w:rPr>
        <w:t>S’è confermatto s’eseguisca al meglio si può.</w:t>
      </w:r>
    </w:p>
    <w:p w:rsidR="00354AB4" w:rsidRPr="00354AB4" w:rsidRDefault="00354AB4" w:rsidP="00354AB4">
      <w:pPr>
        <w:ind w:right="1133"/>
        <w:jc w:val="both"/>
        <w:rPr>
          <w:sz w:val="28"/>
          <w:szCs w:val="28"/>
        </w:rPr>
      </w:pPr>
      <w:r w:rsidRPr="00354AB4">
        <w:rPr>
          <w:sz w:val="28"/>
          <w:szCs w:val="28"/>
        </w:rPr>
        <w:t>Circha al star netti de heresia etc.</w:t>
      </w:r>
    </w:p>
    <w:p w:rsidR="00354AB4" w:rsidRPr="00354AB4" w:rsidRDefault="00354AB4" w:rsidP="00354AB4">
      <w:pPr>
        <w:ind w:right="1133"/>
        <w:jc w:val="both"/>
        <w:rPr>
          <w:sz w:val="28"/>
          <w:szCs w:val="28"/>
        </w:rPr>
      </w:pPr>
      <w:r w:rsidRPr="00354AB4">
        <w:rPr>
          <w:sz w:val="28"/>
          <w:szCs w:val="28"/>
        </w:rPr>
        <w:lastRenderedPageBreak/>
        <w:t>Se persevera in detta institutione.</w:t>
      </w:r>
    </w:p>
    <w:p w:rsidR="00354AB4" w:rsidRPr="00354AB4" w:rsidRDefault="00354AB4" w:rsidP="00354AB4">
      <w:pPr>
        <w:ind w:right="1133"/>
        <w:jc w:val="both"/>
        <w:rPr>
          <w:sz w:val="28"/>
          <w:szCs w:val="28"/>
        </w:rPr>
      </w:pPr>
      <w:r w:rsidRPr="00354AB4">
        <w:rPr>
          <w:sz w:val="28"/>
          <w:szCs w:val="28"/>
        </w:rPr>
        <w:t>Poscia fatti li bollettini per lo capitolo s’ha fare del 49 e cavatone uno a sorte è toccato a Pavia ...</w:t>
      </w:r>
    </w:p>
    <w:p w:rsidR="00354AB4" w:rsidRPr="00354AB4" w:rsidRDefault="00354AB4" w:rsidP="00354AB4">
      <w:pPr>
        <w:ind w:right="1133"/>
        <w:jc w:val="both"/>
        <w:rPr>
          <w:sz w:val="28"/>
          <w:szCs w:val="28"/>
        </w:rPr>
      </w:pPr>
      <w:r w:rsidRPr="00354AB4">
        <w:rPr>
          <w:sz w:val="28"/>
          <w:szCs w:val="28"/>
        </w:rPr>
        <w:t>Di novo s’ordinarà (?) quando si fanno li capitoli generali como lo presente, li confratelli si debbano retrovar al loco deputato il</w:t>
      </w:r>
      <w:r w:rsidR="0063008C">
        <w:rPr>
          <w:sz w:val="28"/>
          <w:szCs w:val="28"/>
        </w:rPr>
        <w:t xml:space="preserve"> </w:t>
      </w:r>
      <w:r w:rsidRPr="00354AB4">
        <w:rPr>
          <w:sz w:val="28"/>
          <w:szCs w:val="28"/>
        </w:rPr>
        <w:t>sabbato confessatti, attiò la dominica più espeditamente si possino communicare, poi parlare de le cosse, utilli al honor de Dio e</w:t>
      </w:r>
      <w:r w:rsidR="0063008C">
        <w:rPr>
          <w:sz w:val="28"/>
          <w:szCs w:val="28"/>
        </w:rPr>
        <w:t xml:space="preserve"> </w:t>
      </w:r>
      <w:r w:rsidRPr="00354AB4">
        <w:rPr>
          <w:sz w:val="28"/>
          <w:szCs w:val="28"/>
        </w:rPr>
        <w:t>della congregatione, per tanto tempo dimorandosi quanto sarò il bisogno.</w:t>
      </w:r>
    </w:p>
    <w:p w:rsidR="00354AB4" w:rsidRPr="00354AB4" w:rsidRDefault="00354AB4" w:rsidP="00354AB4">
      <w:pPr>
        <w:ind w:right="1133"/>
        <w:jc w:val="both"/>
        <w:rPr>
          <w:sz w:val="28"/>
          <w:szCs w:val="28"/>
        </w:rPr>
      </w:pPr>
      <w:r w:rsidRPr="00354AB4">
        <w:rPr>
          <w:sz w:val="28"/>
          <w:szCs w:val="28"/>
        </w:rPr>
        <w:t>Più chel prior dela congregatione, da essere eletto ogni anno, fatia la visitatione dele congregationi portandosi una fiatta durante il</w:t>
      </w:r>
      <w:r w:rsidR="0063008C">
        <w:rPr>
          <w:sz w:val="28"/>
          <w:szCs w:val="28"/>
        </w:rPr>
        <w:t xml:space="preserve"> </w:t>
      </w:r>
      <w:r w:rsidRPr="00354AB4">
        <w:rPr>
          <w:sz w:val="28"/>
          <w:szCs w:val="28"/>
        </w:rPr>
        <w:t>suo prioratto con diligenza, o la faria far quello miglior modo gli parerà espediente et utille.</w:t>
      </w:r>
    </w:p>
    <w:p w:rsidR="00354AB4" w:rsidRPr="00354AB4" w:rsidRDefault="00354AB4" w:rsidP="00354AB4">
      <w:pPr>
        <w:ind w:right="1133"/>
        <w:jc w:val="both"/>
        <w:rPr>
          <w:sz w:val="28"/>
          <w:szCs w:val="28"/>
        </w:rPr>
      </w:pPr>
      <w:r w:rsidRPr="00354AB4">
        <w:rPr>
          <w:sz w:val="28"/>
          <w:szCs w:val="28"/>
        </w:rPr>
        <w:t>Pur che li fratelli quali anderano alli capitoli generali, overo in visittatione, vaddino alle congregationi dele citadi, quali gli</w:t>
      </w:r>
      <w:r w:rsidR="0063008C">
        <w:rPr>
          <w:sz w:val="28"/>
          <w:szCs w:val="28"/>
        </w:rPr>
        <w:t xml:space="preserve"> </w:t>
      </w:r>
      <w:r w:rsidRPr="00354AB4">
        <w:rPr>
          <w:sz w:val="28"/>
          <w:szCs w:val="28"/>
        </w:rPr>
        <w:t>provedano di allogiamenti domesticamente, così nel andare como nel ritornare.</w:t>
      </w:r>
    </w:p>
    <w:p w:rsidR="00354AB4" w:rsidRPr="00354AB4" w:rsidRDefault="00354AB4" w:rsidP="00354AB4">
      <w:pPr>
        <w:ind w:right="1133"/>
        <w:jc w:val="both"/>
        <w:rPr>
          <w:sz w:val="28"/>
          <w:szCs w:val="28"/>
        </w:rPr>
      </w:pPr>
      <w:r w:rsidRPr="00354AB4">
        <w:rPr>
          <w:sz w:val="28"/>
          <w:szCs w:val="28"/>
        </w:rPr>
        <w:t>Pur che tutte le congregationi facciano oratione luna per l’altra alle congregationi, o in casa sua, dicendo almancho uno pater e una</w:t>
      </w:r>
      <w:r w:rsidR="0063008C">
        <w:rPr>
          <w:sz w:val="28"/>
          <w:szCs w:val="28"/>
        </w:rPr>
        <w:t xml:space="preserve"> </w:t>
      </w:r>
      <w:r w:rsidRPr="00354AB4">
        <w:rPr>
          <w:sz w:val="28"/>
          <w:szCs w:val="28"/>
        </w:rPr>
        <w:t>ave maria per ciascuna fiatta.</w:t>
      </w:r>
    </w:p>
    <w:p w:rsidR="00354AB4" w:rsidRPr="00354AB4" w:rsidRDefault="00354AB4" w:rsidP="00354AB4">
      <w:pPr>
        <w:ind w:right="1133"/>
        <w:jc w:val="both"/>
        <w:rPr>
          <w:sz w:val="28"/>
          <w:szCs w:val="28"/>
        </w:rPr>
      </w:pPr>
      <w:r w:rsidRPr="00354AB4">
        <w:rPr>
          <w:sz w:val="28"/>
          <w:szCs w:val="28"/>
        </w:rPr>
        <w:t>Pur che si debba tener bono conto e cura deli fioli orphani, quali lasciarano darsi fora dale congregationi, e de visitarli e far si</w:t>
      </w:r>
      <w:r w:rsidR="0063008C">
        <w:rPr>
          <w:sz w:val="28"/>
          <w:szCs w:val="28"/>
        </w:rPr>
        <w:t xml:space="preserve"> </w:t>
      </w:r>
      <w:r w:rsidRPr="00354AB4">
        <w:rPr>
          <w:sz w:val="28"/>
          <w:szCs w:val="28"/>
        </w:rPr>
        <w:t>confessano alla congregatione viccina, dando di ciò cura speciale a qualche confratello.</w:t>
      </w:r>
    </w:p>
    <w:p w:rsidR="00354AB4" w:rsidRPr="00354AB4" w:rsidRDefault="00354AB4" w:rsidP="00354AB4">
      <w:pPr>
        <w:ind w:right="1133"/>
        <w:jc w:val="both"/>
        <w:rPr>
          <w:sz w:val="28"/>
          <w:szCs w:val="28"/>
        </w:rPr>
      </w:pPr>
      <w:r w:rsidRPr="00354AB4">
        <w:rPr>
          <w:sz w:val="28"/>
          <w:szCs w:val="28"/>
        </w:rPr>
        <w:t>Pur d’invittar la congregatione de Vercelli, fatta di novo, a venire al detto capitolo generale, quando si farà.</w:t>
      </w:r>
    </w:p>
    <w:p w:rsidR="00354AB4" w:rsidRPr="00354AB4" w:rsidRDefault="00354AB4" w:rsidP="00354AB4">
      <w:pPr>
        <w:ind w:right="1133"/>
        <w:jc w:val="both"/>
        <w:rPr>
          <w:sz w:val="28"/>
          <w:szCs w:val="28"/>
        </w:rPr>
      </w:pPr>
      <w:r w:rsidRPr="00354AB4">
        <w:rPr>
          <w:sz w:val="28"/>
          <w:szCs w:val="28"/>
        </w:rPr>
        <w:t>Pur che ogni congregatione a tempi debiti voglia recordare al suo pastore amonisca li predicatori che reprendino li vitii, quali si</w:t>
      </w:r>
      <w:r w:rsidR="0063008C">
        <w:rPr>
          <w:sz w:val="28"/>
          <w:szCs w:val="28"/>
        </w:rPr>
        <w:t xml:space="preserve"> </w:t>
      </w:r>
      <w:r w:rsidRPr="00354AB4">
        <w:rPr>
          <w:sz w:val="28"/>
          <w:szCs w:val="28"/>
        </w:rPr>
        <w:t>ritroverano regnare in le citadi, como sonno le biasteme, usure e altri peccatti et pompe.</w:t>
      </w:r>
    </w:p>
    <w:p w:rsidR="00354AB4" w:rsidRPr="00354AB4" w:rsidRDefault="00354AB4" w:rsidP="00354AB4">
      <w:pPr>
        <w:ind w:right="1133"/>
        <w:jc w:val="both"/>
        <w:rPr>
          <w:sz w:val="28"/>
          <w:szCs w:val="28"/>
        </w:rPr>
      </w:pPr>
      <w:r w:rsidRPr="00354AB4">
        <w:rPr>
          <w:sz w:val="28"/>
          <w:szCs w:val="28"/>
        </w:rPr>
        <w:t>Pur che ogniuno recercha de guadagnar qualche fratello de novo alla congregatione e de osservare con maggior diligenta li ordeni,</w:t>
      </w:r>
      <w:r w:rsidR="0063008C">
        <w:rPr>
          <w:sz w:val="28"/>
          <w:szCs w:val="28"/>
        </w:rPr>
        <w:t xml:space="preserve"> </w:t>
      </w:r>
      <w:r w:rsidRPr="00354AB4">
        <w:rPr>
          <w:sz w:val="28"/>
          <w:szCs w:val="28"/>
        </w:rPr>
        <w:t>non s’è fatto per il passatto.</w:t>
      </w:r>
    </w:p>
    <w:p w:rsidR="00354AB4" w:rsidRPr="00354AB4" w:rsidRDefault="00354AB4" w:rsidP="00354AB4">
      <w:pPr>
        <w:ind w:right="1133"/>
        <w:jc w:val="both"/>
        <w:rPr>
          <w:sz w:val="28"/>
          <w:szCs w:val="28"/>
        </w:rPr>
      </w:pPr>
      <w:r w:rsidRPr="00354AB4">
        <w:rPr>
          <w:sz w:val="28"/>
          <w:szCs w:val="28"/>
        </w:rPr>
        <w:lastRenderedPageBreak/>
        <w:t>Pur che si ricorda in le congregationi a far l’oratione mentale almancho una volta il giorno.</w:t>
      </w:r>
    </w:p>
    <w:p w:rsidR="00354AB4" w:rsidRPr="00354AB4" w:rsidRDefault="00354AB4" w:rsidP="00354AB4">
      <w:pPr>
        <w:ind w:right="1133"/>
        <w:jc w:val="both"/>
        <w:rPr>
          <w:sz w:val="28"/>
          <w:szCs w:val="28"/>
        </w:rPr>
      </w:pPr>
      <w:r w:rsidRPr="00354AB4">
        <w:rPr>
          <w:sz w:val="28"/>
          <w:szCs w:val="28"/>
        </w:rPr>
        <w:t>Pur che se cura de refformare li capitoli o ordeni alias fatti e de mandare li fratelli a capituli generali ben informatti de quello s’è</w:t>
      </w:r>
      <w:r w:rsidR="0063008C">
        <w:rPr>
          <w:sz w:val="28"/>
          <w:szCs w:val="28"/>
        </w:rPr>
        <w:t xml:space="preserve"> </w:t>
      </w:r>
      <w:r w:rsidRPr="00354AB4">
        <w:rPr>
          <w:sz w:val="28"/>
          <w:szCs w:val="28"/>
        </w:rPr>
        <w:t>osservatto et parerà se debba osservare.</w:t>
      </w:r>
    </w:p>
    <w:p w:rsidR="00354AB4" w:rsidRPr="00354AB4" w:rsidRDefault="00354AB4" w:rsidP="00354AB4">
      <w:pPr>
        <w:ind w:right="1133"/>
        <w:jc w:val="both"/>
        <w:rPr>
          <w:sz w:val="28"/>
          <w:szCs w:val="28"/>
        </w:rPr>
      </w:pPr>
      <w:r w:rsidRPr="00354AB4">
        <w:rPr>
          <w:sz w:val="28"/>
          <w:szCs w:val="28"/>
        </w:rPr>
        <w:t>Pur de mandarsi le regule dele opere o congregationi l’una e l’altra et a converso.</w:t>
      </w:r>
    </w:p>
    <w:p w:rsidR="00354AB4" w:rsidRPr="00354AB4" w:rsidRDefault="00354AB4" w:rsidP="00354AB4">
      <w:pPr>
        <w:ind w:right="1133"/>
        <w:jc w:val="both"/>
        <w:rPr>
          <w:sz w:val="28"/>
          <w:szCs w:val="28"/>
        </w:rPr>
      </w:pPr>
      <w:r w:rsidRPr="00354AB4">
        <w:rPr>
          <w:sz w:val="28"/>
          <w:szCs w:val="28"/>
        </w:rPr>
        <w:t>Più de esortar la congregatione di Bressa ad venir al capitolo generale e destramente entendere la causa per che non ha mandato</w:t>
      </w:r>
      <w:r w:rsidR="0063008C">
        <w:rPr>
          <w:sz w:val="28"/>
          <w:szCs w:val="28"/>
        </w:rPr>
        <w:t xml:space="preserve"> </w:t>
      </w:r>
      <w:r w:rsidRPr="00354AB4">
        <w:rPr>
          <w:sz w:val="28"/>
          <w:szCs w:val="28"/>
        </w:rPr>
        <w:t>adesso.</w:t>
      </w:r>
    </w:p>
    <w:p w:rsidR="00354AB4" w:rsidRPr="00354AB4" w:rsidRDefault="00354AB4" w:rsidP="00354AB4">
      <w:pPr>
        <w:ind w:right="1133"/>
        <w:jc w:val="both"/>
        <w:rPr>
          <w:sz w:val="28"/>
          <w:szCs w:val="28"/>
        </w:rPr>
      </w:pPr>
      <w:r w:rsidRPr="00354AB4">
        <w:rPr>
          <w:sz w:val="28"/>
          <w:szCs w:val="28"/>
        </w:rPr>
        <w:t>Più fatti li bolettini e cavatigli a sorte, è toccato a Pavia far lo capitulo generale del 49</w:t>
      </w:r>
      <w:r w:rsidR="0063008C">
        <w:rPr>
          <w:sz w:val="28"/>
          <w:szCs w:val="28"/>
        </w:rPr>
        <w:t xml:space="preserve"> </w:t>
      </w:r>
      <w:r w:rsidRPr="00354AB4">
        <w:rPr>
          <w:sz w:val="28"/>
          <w:szCs w:val="28"/>
        </w:rPr>
        <w:t>».</w:t>
      </w:r>
    </w:p>
    <w:p w:rsidR="00DD64F5" w:rsidRPr="00DC787B" w:rsidRDefault="00DD64F5" w:rsidP="002F5E88">
      <w:pPr>
        <w:ind w:right="1133"/>
        <w:jc w:val="center"/>
        <w:rPr>
          <w:sz w:val="28"/>
          <w:szCs w:val="28"/>
        </w:rPr>
      </w:pPr>
      <w:r>
        <w:rPr>
          <w:sz w:val="28"/>
          <w:szCs w:val="28"/>
        </w:rPr>
        <w:tab/>
      </w:r>
    </w:p>
    <w:p w:rsidR="00451691" w:rsidRPr="00451691" w:rsidRDefault="00451691">
      <w:pPr>
        <w:ind w:right="1133"/>
        <w:jc w:val="both"/>
        <w:rPr>
          <w:sz w:val="28"/>
          <w:szCs w:val="28"/>
        </w:rPr>
      </w:pPr>
    </w:p>
    <w:sectPr w:rsidR="00451691" w:rsidRPr="00451691">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5B" w:rsidRDefault="00BF525B" w:rsidP="00C1539F">
      <w:pPr>
        <w:spacing w:after="0" w:line="240" w:lineRule="auto"/>
      </w:pPr>
      <w:r>
        <w:separator/>
      </w:r>
    </w:p>
  </w:endnote>
  <w:endnote w:type="continuationSeparator" w:id="0">
    <w:p w:rsidR="00BF525B" w:rsidRDefault="00BF525B" w:rsidP="00C1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5B" w:rsidRDefault="00BF525B" w:rsidP="00C1539F">
      <w:pPr>
        <w:spacing w:after="0" w:line="240" w:lineRule="auto"/>
      </w:pPr>
      <w:r>
        <w:separator/>
      </w:r>
    </w:p>
  </w:footnote>
  <w:footnote w:type="continuationSeparator" w:id="0">
    <w:p w:rsidR="00BF525B" w:rsidRDefault="00BF525B" w:rsidP="00C1539F">
      <w:pPr>
        <w:spacing w:after="0" w:line="240" w:lineRule="auto"/>
      </w:pPr>
      <w:r>
        <w:continuationSeparator/>
      </w:r>
    </w:p>
  </w:footnote>
  <w:footnote w:id="1">
    <w:p w:rsidR="00046DB6" w:rsidRDefault="00046DB6" w:rsidP="009962A0">
      <w:pPr>
        <w:pStyle w:val="Testonotaapidipagina"/>
        <w:ind w:right="1133"/>
        <w:jc w:val="both"/>
      </w:pPr>
      <w:r>
        <w:rPr>
          <w:rStyle w:val="Rimandonotaapidipagina"/>
        </w:rPr>
        <w:footnoteRef/>
      </w:r>
      <w:r>
        <w:t xml:space="preserve"> </w:t>
      </w:r>
      <w:r w:rsidRPr="009962A0">
        <w:t>Carlo Pellegrini</w:t>
      </w:r>
      <w:r>
        <w:t xml:space="preserve">, </w:t>
      </w:r>
      <w:r w:rsidRPr="009962A0">
        <w:rPr>
          <w:i/>
        </w:rPr>
        <w:t>S. Girolamo Miani e i primi Somaschi a Verona</w:t>
      </w:r>
      <w:r w:rsidRPr="009962A0">
        <w:t xml:space="preserve">, in </w:t>
      </w:r>
      <w:r w:rsidRPr="009962A0">
        <w:rPr>
          <w:i/>
        </w:rPr>
        <w:t>Somascha</w:t>
      </w:r>
      <w:r w:rsidRPr="009962A0">
        <w:t>, Roma</w:t>
      </w:r>
      <w:r>
        <w:t xml:space="preserve">, </w:t>
      </w:r>
      <w:r w:rsidRPr="009962A0">
        <w:t>anno II, N. 2/3, 1977, pag. 142</w:t>
      </w:r>
      <w:r>
        <w:t>.</w:t>
      </w:r>
    </w:p>
  </w:footnote>
  <w:footnote w:id="2">
    <w:p w:rsidR="00046DB6" w:rsidRPr="00250070" w:rsidRDefault="00046DB6" w:rsidP="00C02F23">
      <w:pPr>
        <w:pStyle w:val="Testonotaapidipagina"/>
        <w:ind w:right="1133"/>
        <w:jc w:val="both"/>
      </w:pPr>
      <w:r>
        <w:rPr>
          <w:rStyle w:val="Rimandonotaapidipagina"/>
        </w:rPr>
        <w:footnoteRef/>
      </w:r>
      <w:r>
        <w:t xml:space="preserve"> Al fine di contestualizzare cronologicamente quanto scrive P. Tentorio nel suo articolo, non datato e mai pubblicato, essendo stato io a trovare il registro 12 dell’Archivio di Verona e ad inviarglielo, dattiloscritto ed in fotocopia del manoscritto, ben 70 pagine, devo citare alcuni miei movimenti. Settembre-ottobre 1983, mi reco a Verona ed individuo, </w:t>
      </w:r>
      <w:r w:rsidR="00A24E7C">
        <w:t xml:space="preserve">Archivio di Stato, </w:t>
      </w:r>
      <w:r>
        <w:t xml:space="preserve">in detto registro 12, pagine di straordinario interesse somasco. Ma non riesco a ritrascrivere manualmente se non i punti più significativi. Ritornerò a Verona nell’estate del 1984, il primo giorno di riapertura dell’Archivio. All’inserviente chiesi di microfilmare qualche pagina. Mi rispose che era il suo primo giorno di lavoro e che era solamente in grado di usare la fotocopia. Da per tutto si leggeva: </w:t>
      </w:r>
      <w:r w:rsidRPr="00250070">
        <w:rPr>
          <w:i/>
        </w:rPr>
        <w:t>Non si fanno fotocopie dei manoscritti</w:t>
      </w:r>
      <w:r>
        <w:rPr>
          <w:i/>
        </w:rPr>
        <w:t>.</w:t>
      </w:r>
      <w:r>
        <w:t xml:space="preserve"> Risposi che io mi accontentavo anche di esse. Alla domanda:” Quali? “. Risposi:” Mi bastano le prime 70 pagine “. E tutto</w:t>
      </w:r>
      <w:r w:rsidR="00A24E7C">
        <w:t xml:space="preserve"> passò ... lisciò!</w:t>
      </w:r>
      <w:r>
        <w:t xml:space="preserve"> Cominciai la trascrizione dattilografica, cominciai ad approfondire l’argomento e misi insieme una cinquantina di pagine, </w:t>
      </w:r>
      <w:r>
        <w:rPr>
          <w:i/>
        </w:rPr>
        <w:t xml:space="preserve">I collaboratori Veronesi di San Girolamo, </w:t>
      </w:r>
      <w:r w:rsidRPr="00250070">
        <w:t>che inviai a P. Pellegrini ed a P. Tentorio</w:t>
      </w:r>
      <w:r>
        <w:t>. Grazie ad una rilettura del P. Pellegrini, finiranno in Fonti per la storia dei Somaschi, 17, 1997. Articolo del P. Tentorio mai citato dal P. Pellegrini, Fonti 17, sconosciuto perché non gli era stato inviato.</w:t>
      </w:r>
    </w:p>
  </w:footnote>
  <w:footnote w:id="3">
    <w:p w:rsidR="00046DB6" w:rsidRDefault="00046DB6">
      <w:pPr>
        <w:pStyle w:val="Testonotaapidipagina"/>
      </w:pPr>
      <w:r>
        <w:rPr>
          <w:rStyle w:val="Rimandonotaapidipagina"/>
        </w:rPr>
        <w:footnoteRef/>
      </w:r>
      <w:r>
        <w:t xml:space="preserve"> Ludovico Canossa, Verona, 1475 – Verona, + 30.1.1532.</w:t>
      </w:r>
    </w:p>
  </w:footnote>
  <w:footnote w:id="4">
    <w:p w:rsidR="00046DB6" w:rsidRPr="00543AAE" w:rsidRDefault="00046DB6" w:rsidP="00543AAE">
      <w:pPr>
        <w:pStyle w:val="Testonotaapidipagina"/>
        <w:ind w:right="1133"/>
        <w:jc w:val="both"/>
      </w:pPr>
      <w:r>
        <w:rPr>
          <w:rStyle w:val="Rimandonotaapidipagina"/>
        </w:rPr>
        <w:footnoteRef/>
      </w:r>
      <w:r>
        <w:t xml:space="preserve"> P. Tentorio non ricorda che, nel 1526, Ludovico di Canossa, a Venezia, è legato in amicizia strettamente anche con Marco Contarini, il primo biografo di Girolamo Miani, ( 1537 ), Domenico Sauli, ( che si trova a Venezia in volontario esilio e che, nel 1533, sarà ministro delle finanze del duca di Milano, Francesco II ), </w:t>
      </w:r>
      <w:r>
        <w:rPr>
          <w:i/>
        </w:rPr>
        <w:t xml:space="preserve">suo et nostro amico, </w:t>
      </w:r>
      <w:r>
        <w:t>( biografia ).</w:t>
      </w:r>
    </w:p>
  </w:footnote>
  <w:footnote w:id="5">
    <w:p w:rsidR="00046DB6" w:rsidRDefault="00046DB6" w:rsidP="00A1438C">
      <w:pPr>
        <w:pStyle w:val="Testonotaapidipagina"/>
        <w:ind w:right="1133"/>
        <w:jc w:val="both"/>
      </w:pPr>
      <w:r>
        <w:rPr>
          <w:rStyle w:val="Rimandonotaapidipagina"/>
        </w:rPr>
        <w:footnoteRef/>
      </w:r>
      <w:r>
        <w:t xml:space="preserve"> </w:t>
      </w:r>
      <w:r w:rsidRPr="00A1438C">
        <w:t xml:space="preserve">Pighi G. B., </w:t>
      </w:r>
      <w:r w:rsidRPr="00A1438C">
        <w:rPr>
          <w:i/>
        </w:rPr>
        <w:t>Gian Matteo Giberti vescovo di Verona</w:t>
      </w:r>
      <w:r w:rsidRPr="00A1438C">
        <w:t xml:space="preserve">, 1924, pag. 22-27, </w:t>
      </w:r>
      <w:r>
        <w:t>s.</w:t>
      </w:r>
      <w:r w:rsidRPr="00A1438C">
        <w:t xml:space="preserve">gg., 67; Arti Manara, </w:t>
      </w:r>
      <w:r w:rsidRPr="00A1438C">
        <w:rPr>
          <w:i/>
        </w:rPr>
        <w:t>Intorno alla vita e alle gesta del Conte Ludovico di Canossa,</w:t>
      </w:r>
      <w:r w:rsidRPr="00A1438C">
        <w:t xml:space="preserve"> Verona, 1845</w:t>
      </w:r>
      <w:r>
        <w:t>.</w:t>
      </w:r>
    </w:p>
  </w:footnote>
  <w:footnote w:id="6">
    <w:p w:rsidR="00046DB6" w:rsidRPr="00A27B6C" w:rsidRDefault="00046DB6" w:rsidP="00872423">
      <w:pPr>
        <w:pStyle w:val="Testonotaapidipagina"/>
        <w:ind w:right="1133"/>
        <w:jc w:val="both"/>
      </w:pPr>
      <w:r>
        <w:rPr>
          <w:rStyle w:val="Rimandonotaapidipagina"/>
        </w:rPr>
        <w:footnoteRef/>
      </w:r>
      <w:r>
        <w:t xml:space="preserve"> Il percorso, in elenco cronologico,  delle responsabilità avute da Francesco Capello, come riportato nel </w:t>
      </w:r>
      <w:r>
        <w:rPr>
          <w:i/>
        </w:rPr>
        <w:t xml:space="preserve">registro 12 </w:t>
      </w:r>
      <w:r>
        <w:t xml:space="preserve">dell’Archivio di Verona, lo si può leggere in </w:t>
      </w:r>
      <w:r w:rsidRPr="00A27B6C">
        <w:t>Fonti per la storia dei Somaschi</w:t>
      </w:r>
      <w:r>
        <w:rPr>
          <w:i/>
        </w:rPr>
        <w:t>,</w:t>
      </w:r>
      <w:r>
        <w:t xml:space="preserve"> 17, 1997,</w:t>
      </w:r>
      <w:r>
        <w:rPr>
          <w:i/>
        </w:rPr>
        <w:t xml:space="preserve"> Collaboratori di San Girolamo Miani a Verona, </w:t>
      </w:r>
      <w:r>
        <w:t xml:space="preserve">a cura di Brunelli Secondo, </w:t>
      </w:r>
      <w:r>
        <w:rPr>
          <w:i/>
        </w:rPr>
        <w:t xml:space="preserve">6. M. Francesco Capello Nodar, </w:t>
      </w:r>
      <w:r>
        <w:t>pag. 27-31.</w:t>
      </w:r>
    </w:p>
  </w:footnote>
  <w:footnote w:id="7">
    <w:p w:rsidR="00046DB6" w:rsidRDefault="00046DB6">
      <w:pPr>
        <w:pStyle w:val="Testonotaapidipagina"/>
      </w:pPr>
      <w:r>
        <w:rPr>
          <w:rStyle w:val="Rimandonotaapidipagina"/>
        </w:rPr>
        <w:footnoteRef/>
      </w:r>
      <w:r>
        <w:t xml:space="preserve"> </w:t>
      </w:r>
      <w:r w:rsidRPr="007C48A3">
        <w:t xml:space="preserve">Tacchella Lorenzo, </w:t>
      </w:r>
      <w:r w:rsidRPr="007C48A3">
        <w:rPr>
          <w:i/>
        </w:rPr>
        <w:t>Il processo agli eretici vonesi nel 1550. S. Ignazio di Loyola e Luigi Lippomano</w:t>
      </w:r>
      <w:r w:rsidRPr="007C48A3">
        <w:t>.</w:t>
      </w:r>
    </w:p>
  </w:footnote>
  <w:footnote w:id="8">
    <w:p w:rsidR="00046DB6" w:rsidRPr="008B156D" w:rsidRDefault="00046DB6" w:rsidP="008B156D">
      <w:pPr>
        <w:pStyle w:val="Testonotaapidipagina"/>
        <w:ind w:right="1133"/>
        <w:jc w:val="both"/>
      </w:pPr>
      <w:r>
        <w:rPr>
          <w:rStyle w:val="Rimandonotaapidipagina"/>
        </w:rPr>
        <w:footnoteRef/>
      </w:r>
      <w:r>
        <w:t xml:space="preserve"> P. Tentorio si lascia sfuggire l’occasione di marcare che l’altro esecutore testamentario delle volontà ultime di Gian Matteo Giberti, vescovo di Verona, era Marco Contarini, ( il famoso </w:t>
      </w:r>
      <w:r>
        <w:rPr>
          <w:i/>
        </w:rPr>
        <w:t xml:space="preserve">Anonimo </w:t>
      </w:r>
      <w:r>
        <w:t>), che purtroppo morirà prima del Giberti ( 4.8.1540 ). Giberti lo voleva anche come suo successore, ma dovette, come ben si sa</w:t>
      </w:r>
      <w:r w:rsidR="000E7196">
        <w:t>,</w:t>
      </w:r>
      <w:r>
        <w:t xml:space="preserve"> riparare su Pietro Contarini, </w:t>
      </w:r>
      <w:r w:rsidR="000E7196">
        <w:t xml:space="preserve">bibl. </w:t>
      </w:r>
      <w:r>
        <w:t xml:space="preserve">Civica di Verona, </w:t>
      </w:r>
      <w:r>
        <w:rPr>
          <w:i/>
        </w:rPr>
        <w:t xml:space="preserve">Carte Ballerini, </w:t>
      </w:r>
      <w:r>
        <w:t>b. 810.</w:t>
      </w:r>
    </w:p>
  </w:footnote>
  <w:footnote w:id="9">
    <w:p w:rsidR="00046DB6" w:rsidRDefault="00046DB6" w:rsidP="00C47561">
      <w:pPr>
        <w:pStyle w:val="Testonotaapidipagina"/>
        <w:ind w:right="991"/>
        <w:jc w:val="both"/>
      </w:pPr>
      <w:r>
        <w:rPr>
          <w:rStyle w:val="Rimandonotaapidipagina"/>
        </w:rPr>
        <w:footnoteRef/>
      </w:r>
      <w:r>
        <w:t xml:space="preserve"> </w:t>
      </w:r>
      <w:r w:rsidRPr="007C48A3">
        <w:t xml:space="preserve">Premoli Orazio, </w:t>
      </w:r>
      <w:r w:rsidRPr="00C47561">
        <w:rPr>
          <w:i/>
        </w:rPr>
        <w:t xml:space="preserve">Fra </w:t>
      </w:r>
      <w:r>
        <w:rPr>
          <w:i/>
        </w:rPr>
        <w:t>B</w:t>
      </w:r>
      <w:r w:rsidRPr="00C47561">
        <w:rPr>
          <w:i/>
        </w:rPr>
        <w:t>attista da Crema secondo documenti inediti</w:t>
      </w:r>
      <w:r w:rsidRPr="007C48A3">
        <w:t xml:space="preserve">, Roma, 1916, pag. 33; Chiminelli Piero, </w:t>
      </w:r>
      <w:r w:rsidRPr="00C47561">
        <w:rPr>
          <w:i/>
        </w:rPr>
        <w:t>San Gaetano Thiene, cuore della riforma cattol</w:t>
      </w:r>
      <w:r w:rsidRPr="007C48A3">
        <w:t xml:space="preserve">ica, pag. 474; Prosperi Adriano, </w:t>
      </w:r>
      <w:r w:rsidRPr="00C47561">
        <w:rPr>
          <w:i/>
        </w:rPr>
        <w:t>Tra angelismo e la riforma cattolica;</w:t>
      </w:r>
      <w:r w:rsidRPr="007C48A3">
        <w:t xml:space="preserve"> Pighi G. B., Gi</w:t>
      </w:r>
      <w:r>
        <w:t>an</w:t>
      </w:r>
      <w:r w:rsidRPr="007C48A3">
        <w:t xml:space="preserve"> Matteo Giberti, pag. 113.</w:t>
      </w:r>
    </w:p>
  </w:footnote>
  <w:footnote w:id="10">
    <w:p w:rsidR="00046DB6" w:rsidRPr="00AB52D7" w:rsidRDefault="00046DB6" w:rsidP="00514A5B">
      <w:pPr>
        <w:pStyle w:val="Testonotaapidipagina"/>
        <w:ind w:right="1133"/>
        <w:jc w:val="both"/>
      </w:pPr>
      <w:r w:rsidRPr="00514A5B">
        <w:rPr>
          <w:rStyle w:val="Rimandonotaapidipagina"/>
          <w:i/>
        </w:rPr>
        <w:footnoteRef/>
      </w:r>
      <w:r w:rsidRPr="00514A5B">
        <w:rPr>
          <w:i/>
        </w:rPr>
        <w:t xml:space="preserve"> </w:t>
      </w:r>
      <w:r w:rsidRPr="00AB52D7">
        <w:t xml:space="preserve">Il percorso, in elenco cronologico, delle responsabilità avute dal conte Provolo de’ Giusti, come riportato nel </w:t>
      </w:r>
      <w:r w:rsidRPr="00AB52D7">
        <w:rPr>
          <w:i/>
        </w:rPr>
        <w:t xml:space="preserve">registro 12 </w:t>
      </w:r>
      <w:r w:rsidRPr="00AB52D7">
        <w:t xml:space="preserve">dell’Archivio di Verona, lo si può leggere in Fonti per la storia dei Somaschi, 17, 1997, </w:t>
      </w:r>
      <w:r w:rsidRPr="00AB52D7">
        <w:rPr>
          <w:i/>
        </w:rPr>
        <w:t>Collaboratori di San Girolamo Miani a Verona</w:t>
      </w:r>
      <w:r w:rsidRPr="00AB52D7">
        <w:t xml:space="preserve">, a cura di Brunelli Secondo, </w:t>
      </w:r>
      <w:r w:rsidRPr="00AB52D7">
        <w:rPr>
          <w:i/>
        </w:rPr>
        <w:t>12. Conte Proculo</w:t>
      </w:r>
      <w:r>
        <w:t>, pag. 40-45.</w:t>
      </w:r>
    </w:p>
  </w:footnote>
  <w:footnote w:id="11">
    <w:p w:rsidR="00046DB6" w:rsidRPr="00AB52D7" w:rsidRDefault="00046DB6">
      <w:pPr>
        <w:pStyle w:val="Testonotaapidipagina"/>
      </w:pPr>
      <w:r>
        <w:rPr>
          <w:rStyle w:val="Rimandonotaapidipagina"/>
        </w:rPr>
        <w:footnoteRef/>
      </w:r>
      <w:r>
        <w:t xml:space="preserve"> Arch. Stato Verona, </w:t>
      </w:r>
      <w:r>
        <w:rPr>
          <w:i/>
        </w:rPr>
        <w:t xml:space="preserve">Archivi privati, </w:t>
      </w:r>
      <w:r>
        <w:t>registro 34, pag. 42-46</w:t>
      </w:r>
    </w:p>
  </w:footnote>
  <w:footnote w:id="12">
    <w:p w:rsidR="00046DB6" w:rsidRDefault="00046DB6" w:rsidP="000C2363">
      <w:pPr>
        <w:pStyle w:val="Testonotaapidipagina"/>
        <w:ind w:right="1133"/>
        <w:jc w:val="both"/>
      </w:pPr>
      <w:r>
        <w:rPr>
          <w:rStyle w:val="Rimandonotaapidipagina"/>
        </w:rPr>
        <w:footnoteRef/>
      </w:r>
      <w:r>
        <w:t xml:space="preserve"> </w:t>
      </w:r>
      <w:r w:rsidRPr="000C2363">
        <w:rPr>
          <w:i/>
        </w:rPr>
        <w:t>Gli ospedali di Verona dai Xenadachi romani al centro ospedaliero fascista</w:t>
      </w:r>
      <w:r w:rsidRPr="000C2363">
        <w:t xml:space="preserve">, pag. 37; </w:t>
      </w:r>
      <w:r w:rsidRPr="000C2363">
        <w:rPr>
          <w:i/>
        </w:rPr>
        <w:t>Storia degli ospedali e degli Istituti di beneficenza in Verona dall’epoca cristiana ai giorni nostri</w:t>
      </w:r>
      <w:r w:rsidRPr="000C2363">
        <w:t>. Raccolta ed ordinata da F. Begetta, Verona, 1862, pag. 49.</w:t>
      </w:r>
    </w:p>
  </w:footnote>
  <w:footnote w:id="13">
    <w:p w:rsidR="00046DB6" w:rsidRPr="00366550" w:rsidRDefault="00046DB6" w:rsidP="00BA1FD7">
      <w:pPr>
        <w:pStyle w:val="Testonotaapidipagina"/>
        <w:ind w:right="1133"/>
        <w:jc w:val="both"/>
      </w:pPr>
      <w:r>
        <w:rPr>
          <w:rStyle w:val="Rimandonotaapidipagina"/>
        </w:rPr>
        <w:footnoteRef/>
      </w:r>
      <w:r>
        <w:t xml:space="preserve"> P. Tentorio si lascia sfuggire la notizia che il conte Proculo Giusti, fratello di Giovan Battista de Giusti, aveva visitato, a Venezia, Don Timoteo de Giusti, altro suo fratello, canonico regolare in Santa Maria della Carità. Notizia ricavata da lettera del Carafa a San Gaetano, a Napoli, in data 20.5.1535:” ...</w:t>
      </w:r>
      <w:r>
        <w:rPr>
          <w:i/>
        </w:rPr>
        <w:t xml:space="preserve">pur non posso lassar </w:t>
      </w:r>
      <w:r w:rsidRPr="00366550">
        <w:rPr>
          <w:i/>
        </w:rPr>
        <w:t>il nostro</w:t>
      </w:r>
      <w:r>
        <w:rPr>
          <w:i/>
        </w:rPr>
        <w:t xml:space="preserve"> </w:t>
      </w:r>
      <w:r w:rsidRPr="00366550">
        <w:rPr>
          <w:i/>
        </w:rPr>
        <w:t>Don Tymoteo di Justi et ancor il Conte Proculo, il quale è st</w:t>
      </w:r>
      <w:r>
        <w:rPr>
          <w:i/>
        </w:rPr>
        <w:t>ato questi dì ... “</w:t>
      </w:r>
      <w:r w:rsidRPr="00366550">
        <w:rPr>
          <w:i/>
        </w:rPr>
        <w:t xml:space="preserve"> </w:t>
      </w:r>
      <w:r>
        <w:rPr>
          <w:i/>
        </w:rPr>
        <w:t xml:space="preserve">. </w:t>
      </w:r>
      <w:r w:rsidRPr="00872423">
        <w:t>Io mi sono sentito autorizzato ad identificare in questo religioso il padre spirituale di San Girolamo, prima della</w:t>
      </w:r>
      <w:r w:rsidRPr="00872423">
        <w:rPr>
          <w:i/>
        </w:rPr>
        <w:t xml:space="preserve"> </w:t>
      </w:r>
      <w:r w:rsidRPr="00872423">
        <w:t>partenza da Venezia per Bergamo</w:t>
      </w:r>
      <w:r>
        <w:t xml:space="preserve">. Così, pure, non si deve tralasciare di identificare nel conte Proculo de Giusti il personaggio, di cui dà testimonianza Giovan Paolo da Seriate, nel processo di Como, in Fonti per la storia dei Somaschi, 2, 1972:” ... </w:t>
      </w:r>
      <w:r w:rsidRPr="00441C90">
        <w:rPr>
          <w:i/>
        </w:rPr>
        <w:t xml:space="preserve">fra gli altri vi era uno Conte Veronese, quale era divotissimo ... “, </w:t>
      </w:r>
      <w:r>
        <w:t>pag. 40.</w:t>
      </w:r>
    </w:p>
  </w:footnote>
  <w:footnote w:id="14">
    <w:p w:rsidR="00046DB6" w:rsidRPr="00BA1FD7" w:rsidRDefault="00046DB6" w:rsidP="00BA1FD7">
      <w:pPr>
        <w:pStyle w:val="Testonotaapidipagina"/>
        <w:ind w:right="1133"/>
        <w:jc w:val="both"/>
      </w:pPr>
      <w:r>
        <w:rPr>
          <w:rStyle w:val="Rimandonotaapidipagina"/>
        </w:rPr>
        <w:footnoteRef/>
      </w:r>
      <w:r>
        <w:t xml:space="preserve"> Di tutti personaggi che saranno di seguito nominati, in Fonti per la storia dei Somaschi, 17, 1997, </w:t>
      </w:r>
      <w:r>
        <w:rPr>
          <w:i/>
        </w:rPr>
        <w:t xml:space="preserve">Collaboratori di San Girolamo a Verona, </w:t>
      </w:r>
      <w:r>
        <w:t xml:space="preserve">a cura di Secondo Brunelli, si registra il percorso cronologico completo, riportato in </w:t>
      </w:r>
      <w:r>
        <w:rPr>
          <w:i/>
        </w:rPr>
        <w:t xml:space="preserve">registro 12, </w:t>
      </w:r>
      <w:r>
        <w:t>Arch. Stato Verona.</w:t>
      </w:r>
    </w:p>
  </w:footnote>
  <w:footnote w:id="15">
    <w:p w:rsidR="00046DB6" w:rsidRDefault="00046DB6">
      <w:pPr>
        <w:pStyle w:val="Testonotaapidipagina"/>
      </w:pPr>
      <w:r>
        <w:rPr>
          <w:rStyle w:val="Rimandonotaapidipagina"/>
        </w:rPr>
        <w:footnoteRef/>
      </w:r>
      <w:r>
        <w:t xml:space="preserve"> </w:t>
      </w:r>
      <w:r w:rsidRPr="00F55524">
        <w:t xml:space="preserve">Carlin Lamberto, </w:t>
      </w:r>
      <w:r w:rsidRPr="00F55524">
        <w:rPr>
          <w:i/>
        </w:rPr>
        <w:t>Girolamo Verità, filosofo e poeta veronese del secolo XVI</w:t>
      </w:r>
      <w:r>
        <w:t>. Verona, 1905.</w:t>
      </w:r>
    </w:p>
  </w:footnote>
  <w:footnote w:id="16">
    <w:p w:rsidR="00046DB6" w:rsidRDefault="00046DB6">
      <w:pPr>
        <w:pStyle w:val="Testonotaapidipagina"/>
      </w:pPr>
      <w:r>
        <w:rPr>
          <w:rStyle w:val="Rimandonotaapidipagina"/>
        </w:rPr>
        <w:footnoteRef/>
      </w:r>
      <w:r>
        <w:t xml:space="preserve"> </w:t>
      </w:r>
      <w:r w:rsidRPr="00892CBF">
        <w:t xml:space="preserve"> PighiG. B., </w:t>
      </w:r>
      <w:r w:rsidRPr="00892CBF">
        <w:rPr>
          <w:i/>
        </w:rPr>
        <w:t>Gian Matteo Giberti</w:t>
      </w:r>
      <w:r w:rsidRPr="00892CBF">
        <w:t>, 924, pag. 113.</w:t>
      </w:r>
    </w:p>
  </w:footnote>
  <w:footnote w:id="17">
    <w:p w:rsidR="00046DB6" w:rsidRPr="00E76A22" w:rsidRDefault="00046DB6" w:rsidP="00E76A22">
      <w:pPr>
        <w:pStyle w:val="Testonotaapidipagina"/>
        <w:ind w:right="1133"/>
        <w:jc w:val="both"/>
        <w:rPr>
          <w:i/>
        </w:rPr>
      </w:pPr>
      <w:r w:rsidRPr="00E76A22">
        <w:rPr>
          <w:rStyle w:val="Rimandonotaapidipagina"/>
          <w:i/>
        </w:rPr>
        <w:footnoteRef/>
      </w:r>
      <w:r w:rsidRPr="00E76A22">
        <w:rPr>
          <w:i/>
        </w:rPr>
        <w:t xml:space="preserve"> </w:t>
      </w:r>
      <w:r w:rsidRPr="006268CA">
        <w:t xml:space="preserve">In appendice 1 si riporta il testo integrale di questa legge firmata da Giovanni Francesco Miani, il cugino di San Girolamo, esecutore testimentario di Eleonora Morosini e testimone della </w:t>
      </w:r>
      <w:r w:rsidRPr="006268CA">
        <w:rPr>
          <w:i/>
        </w:rPr>
        <w:t>donatio inter vivos</w:t>
      </w:r>
      <w:r w:rsidRPr="006268CA">
        <w:t xml:space="preserve"> di San Girolamo ne</w:t>
      </w:r>
      <w:r>
        <w:t xml:space="preserve">l </w:t>
      </w:r>
      <w:r w:rsidRPr="006268CA">
        <w:t>1531.</w:t>
      </w:r>
    </w:p>
  </w:footnote>
  <w:footnote w:id="18">
    <w:p w:rsidR="00046DB6" w:rsidRDefault="00046DB6">
      <w:pPr>
        <w:pStyle w:val="Testonotaapidipagina"/>
      </w:pPr>
      <w:r>
        <w:rPr>
          <w:rStyle w:val="Rimandonotaapidipagina"/>
        </w:rPr>
        <w:footnoteRef/>
      </w:r>
      <w:r>
        <w:t xml:space="preserve"> </w:t>
      </w:r>
      <w:r w:rsidRPr="00FA5880">
        <w:t xml:space="preserve">P. Ballerini, </w:t>
      </w:r>
      <w:r w:rsidRPr="00FA5880">
        <w:rPr>
          <w:i/>
        </w:rPr>
        <w:t>Joannis Matthei Giberti vita</w:t>
      </w:r>
      <w:r w:rsidRPr="00FA5880">
        <w:t xml:space="preserve">, in </w:t>
      </w:r>
      <w:r w:rsidRPr="00FA5880">
        <w:rPr>
          <w:i/>
        </w:rPr>
        <w:t>Giberti opera</w:t>
      </w:r>
      <w:r w:rsidRPr="00FA5880">
        <w:t>, pag. XXXIV.</w:t>
      </w:r>
    </w:p>
  </w:footnote>
  <w:footnote w:id="19">
    <w:p w:rsidR="00046DB6" w:rsidRDefault="00046DB6">
      <w:pPr>
        <w:pStyle w:val="Testonotaapidipagina"/>
      </w:pPr>
      <w:r>
        <w:rPr>
          <w:rStyle w:val="Rimandonotaapidipagina"/>
        </w:rPr>
        <w:footnoteRef/>
      </w:r>
      <w:r>
        <w:t xml:space="preserve"> </w:t>
      </w:r>
      <w:r w:rsidRPr="00FA5880">
        <w:t xml:space="preserve">Dalla Corte, </w:t>
      </w:r>
      <w:r w:rsidRPr="00FA5880">
        <w:rPr>
          <w:i/>
        </w:rPr>
        <w:t xml:space="preserve">Dell’historia </w:t>
      </w:r>
      <w:r w:rsidRPr="00FA5880">
        <w:t>...., vol. 5°, pag. 269.</w:t>
      </w:r>
    </w:p>
  </w:footnote>
  <w:footnote w:id="20">
    <w:p w:rsidR="00046DB6" w:rsidRDefault="00046DB6">
      <w:pPr>
        <w:pStyle w:val="Testonotaapidipagina"/>
      </w:pPr>
      <w:r>
        <w:rPr>
          <w:rStyle w:val="Rimandonotaapidipagina"/>
        </w:rPr>
        <w:footnoteRef/>
      </w:r>
      <w:r>
        <w:t xml:space="preserve"> </w:t>
      </w:r>
      <w:r w:rsidRPr="00016E61">
        <w:t xml:space="preserve">Sez. Arch. Stato Verona, </w:t>
      </w:r>
      <w:r w:rsidRPr="00016E61">
        <w:rPr>
          <w:i/>
        </w:rPr>
        <w:t>Atti del Consiglio</w:t>
      </w:r>
      <w:r w:rsidRPr="00016E61">
        <w:t>, vol. V</w:t>
      </w:r>
      <w:r>
        <w:t>,</w:t>
      </w:r>
      <w:r w:rsidRPr="00016E61">
        <w:t xml:space="preserve"> c. 16v</w:t>
      </w:r>
      <w:r>
        <w:t>.</w:t>
      </w:r>
    </w:p>
  </w:footnote>
  <w:footnote w:id="21">
    <w:p w:rsidR="00046DB6" w:rsidRDefault="00046DB6">
      <w:pPr>
        <w:pStyle w:val="Testonotaapidipagina"/>
      </w:pPr>
      <w:r>
        <w:rPr>
          <w:rStyle w:val="Rimandonotaapidipagina"/>
        </w:rPr>
        <w:footnoteRef/>
      </w:r>
      <w:r>
        <w:t xml:space="preserve"> </w:t>
      </w:r>
      <w:r w:rsidRPr="00016E61">
        <w:t xml:space="preserve">G. B. Biancolini, </w:t>
      </w:r>
      <w:r w:rsidRPr="00016E61">
        <w:rPr>
          <w:i/>
        </w:rPr>
        <w:t>Notizie storiche sulle chiese di Verona</w:t>
      </w:r>
      <w:r w:rsidRPr="00016E61">
        <w:t>, 1735, lib. IV, pag. 388.</w:t>
      </w:r>
    </w:p>
  </w:footnote>
  <w:footnote w:id="22">
    <w:p w:rsidR="00046DB6" w:rsidRDefault="00046DB6">
      <w:pPr>
        <w:pStyle w:val="Testonotaapidipagina"/>
      </w:pPr>
      <w:r>
        <w:rPr>
          <w:rStyle w:val="Rimandonotaapidipagina"/>
        </w:rPr>
        <w:footnoteRef/>
      </w:r>
      <w:r>
        <w:t xml:space="preserve"> </w:t>
      </w:r>
      <w:r w:rsidRPr="00CD1A81">
        <w:t xml:space="preserve">Sez. Arch. Stato Verona, </w:t>
      </w:r>
      <w:r w:rsidRPr="00CD1A81">
        <w:rPr>
          <w:i/>
        </w:rPr>
        <w:t>Ospedale S. Casa di Misericordia</w:t>
      </w:r>
      <w:r>
        <w:t xml:space="preserve">, reg. 12, c.1. </w:t>
      </w:r>
    </w:p>
  </w:footnote>
  <w:footnote w:id="23">
    <w:p w:rsidR="00046DB6" w:rsidRPr="00CD1A81" w:rsidRDefault="00046DB6" w:rsidP="00CD1A81">
      <w:pPr>
        <w:pStyle w:val="Testonotaapidipagina"/>
        <w:ind w:right="1133"/>
        <w:jc w:val="both"/>
      </w:pPr>
      <w:r>
        <w:rPr>
          <w:rStyle w:val="Rimandonotaapidipagina"/>
        </w:rPr>
        <w:footnoteRef/>
      </w:r>
      <w:r>
        <w:t xml:space="preserve"> I Teatini giungono a Venezia nel giugno del 1527, provenendo da Roma, dopo il </w:t>
      </w:r>
      <w:r>
        <w:rPr>
          <w:i/>
        </w:rPr>
        <w:t xml:space="preserve">sacco </w:t>
      </w:r>
      <w:r>
        <w:t>della città.  Come già detto in altra nota, Girolamo Miani, Marco Contarini, fra Paolo Giustinini, Marcantonio Flaminio, Domenico Sauli, si erano già incontrati e conosciuti nel 1526.</w:t>
      </w:r>
    </w:p>
  </w:footnote>
  <w:footnote w:id="24">
    <w:p w:rsidR="00046DB6" w:rsidRPr="00682418" w:rsidRDefault="00046DB6" w:rsidP="00682418">
      <w:pPr>
        <w:pStyle w:val="Testonotaapidipagina"/>
        <w:ind w:right="1133"/>
      </w:pPr>
      <w:r>
        <w:rPr>
          <w:rStyle w:val="Rimandonotaapidipagina"/>
        </w:rPr>
        <w:footnoteRef/>
      </w:r>
      <w:r>
        <w:t xml:space="preserve"> Di certo si sa che Girolamo Miani era  Brescia, in data 9.5.1532, come riferito da Nassino, </w:t>
      </w:r>
      <w:r>
        <w:rPr>
          <w:i/>
        </w:rPr>
        <w:t xml:space="preserve">Cronaca, </w:t>
      </w:r>
      <w:r>
        <w:t>ms. Quer. P. 546.</w:t>
      </w:r>
    </w:p>
  </w:footnote>
  <w:footnote w:id="25">
    <w:p w:rsidR="00436248" w:rsidRDefault="00E414AA">
      <w:pPr>
        <w:pStyle w:val="Testonotaapidipagina"/>
      </w:pPr>
      <w:r>
        <w:rPr>
          <w:rStyle w:val="Rimandonotaapidipagina"/>
        </w:rPr>
        <w:footnoteRef/>
      </w:r>
      <w:r>
        <w:t xml:space="preserve"> In </w:t>
      </w:r>
      <w:r w:rsidRPr="00E414AA">
        <w:t>AGCRS, C 31.</w:t>
      </w:r>
      <w:r w:rsidR="005854EE">
        <w:t xml:space="preserve"> In </w:t>
      </w:r>
      <w:r w:rsidR="005854EE">
        <w:rPr>
          <w:i/>
        </w:rPr>
        <w:t>appendice 3</w:t>
      </w:r>
      <w:r w:rsidR="00436248">
        <w:rPr>
          <w:i/>
        </w:rPr>
        <w:t xml:space="preserve"> </w:t>
      </w:r>
      <w:r w:rsidR="00436248">
        <w:t>s</w:t>
      </w:r>
      <w:r w:rsidR="005854EE">
        <w:t>i riporta il documento nella sua interezza</w:t>
      </w:r>
      <w:r w:rsidR="00436248">
        <w:t xml:space="preserve">, secondo una trascrizione di P. </w:t>
      </w:r>
    </w:p>
    <w:p w:rsidR="00E414AA" w:rsidRPr="005854EE" w:rsidRDefault="00436248">
      <w:pPr>
        <w:pStyle w:val="Testonotaapidipagina"/>
      </w:pPr>
      <w:r>
        <w:t>Maurizio Brioli.</w:t>
      </w:r>
    </w:p>
  </w:footnote>
  <w:footnote w:id="26">
    <w:p w:rsidR="00046DB6" w:rsidRDefault="00046DB6" w:rsidP="00AA0FE0">
      <w:pPr>
        <w:pStyle w:val="Testonotaapidipagina"/>
        <w:ind w:right="1133"/>
        <w:jc w:val="both"/>
      </w:pPr>
      <w:r>
        <w:rPr>
          <w:rStyle w:val="Rimandonotaapidipagina"/>
        </w:rPr>
        <w:footnoteRef/>
      </w:r>
      <w:r>
        <w:t xml:space="preserve"> </w:t>
      </w:r>
      <w:r w:rsidRPr="00AA0FE0">
        <w:rPr>
          <w:i/>
        </w:rPr>
        <w:t xml:space="preserve">Libro delle proposte, </w:t>
      </w:r>
      <w:r w:rsidRPr="00AA0FE0">
        <w:t>in Fonti per la Storia dei Somaschi, 1, Roma, 1978, p</w:t>
      </w:r>
      <w:r>
        <w:t>a</w:t>
      </w:r>
      <w:r w:rsidRPr="00AA0FE0">
        <w:t>g. 14, a cura di</w:t>
      </w:r>
      <w:r>
        <w:t xml:space="preserve"> Carlo Pellegrini.</w:t>
      </w:r>
    </w:p>
  </w:footnote>
  <w:footnote w:id="27">
    <w:p w:rsidR="00046DB6" w:rsidRPr="00054EFB" w:rsidRDefault="00046DB6" w:rsidP="00054EFB">
      <w:pPr>
        <w:pStyle w:val="Testonotaapidipagina"/>
        <w:ind w:right="991"/>
        <w:jc w:val="both"/>
        <w:rPr>
          <w:i/>
        </w:rPr>
      </w:pPr>
      <w:r>
        <w:rPr>
          <w:rStyle w:val="Rimandonotaapidipagina"/>
        </w:rPr>
        <w:footnoteRef/>
      </w:r>
      <w:r>
        <w:t xml:space="preserve"> Il P. Federico ‘genovese’ si deve identificare con P. Federico Panigarola</w:t>
      </w:r>
      <w:r w:rsidR="005D51E5">
        <w:t>.</w:t>
      </w:r>
    </w:p>
  </w:footnote>
  <w:footnote w:id="28">
    <w:p w:rsidR="00046DB6" w:rsidRDefault="00046DB6">
      <w:pPr>
        <w:pStyle w:val="Testonotaapidipagina"/>
      </w:pPr>
      <w:r>
        <w:rPr>
          <w:rStyle w:val="Rimandonotaapidipagina"/>
        </w:rPr>
        <w:footnoteRef/>
      </w:r>
      <w:r>
        <w:t xml:space="preserve"> Premoli, </w:t>
      </w:r>
      <w:r w:rsidRPr="00F45D26">
        <w:rPr>
          <w:i/>
        </w:rPr>
        <w:t>Storia dei Barnabiti del ‘500</w:t>
      </w:r>
      <w:r w:rsidRPr="00F45D26">
        <w:t>, Roma, 1913, pag. 97</w:t>
      </w:r>
      <w:r>
        <w:t>.</w:t>
      </w:r>
      <w:r w:rsidRPr="00F45D26">
        <w:t xml:space="preserve"> )</w:t>
      </w:r>
    </w:p>
  </w:footnote>
  <w:footnote w:id="29">
    <w:p w:rsidR="00046DB6" w:rsidRDefault="00046DB6">
      <w:pPr>
        <w:pStyle w:val="Testonotaapidipagina"/>
      </w:pPr>
      <w:r>
        <w:rPr>
          <w:rStyle w:val="Rimandonotaapidipagina"/>
        </w:rPr>
        <w:footnoteRef/>
      </w:r>
      <w:r>
        <w:t xml:space="preserve"> </w:t>
      </w:r>
      <w:r w:rsidRPr="000B528E">
        <w:t>Tacchella Lorenzo</w:t>
      </w:r>
      <w:r w:rsidRPr="000B528E">
        <w:rPr>
          <w:i/>
        </w:rPr>
        <w:t>, Il processo agli eretici veronesi nel 1550</w:t>
      </w:r>
      <w:r w:rsidRPr="000B528E">
        <w:t>, pag. 179.</w:t>
      </w:r>
    </w:p>
  </w:footnote>
  <w:footnote w:id="30">
    <w:p w:rsidR="00C02D0D" w:rsidRPr="005E3B4A" w:rsidRDefault="00C02D0D" w:rsidP="00452DDA">
      <w:pPr>
        <w:pStyle w:val="Testonotaapidipagina"/>
        <w:ind w:right="1133"/>
        <w:jc w:val="both"/>
      </w:pPr>
      <w:r>
        <w:rPr>
          <w:rStyle w:val="Rimandonotaapidipagina"/>
        </w:rPr>
        <w:footnoteRef/>
      </w:r>
      <w:r>
        <w:t xml:space="preserve"> Dalle testomonianze di religiosi Somaschi al processo del vecovo Soranzo si ricava</w:t>
      </w:r>
      <w:r w:rsidR="005E3B4A">
        <w:t xml:space="preserve"> che P. Vincenzo Gambarana abita a Verona, alla Misericodia, il 9.12.1550</w:t>
      </w:r>
      <w:r>
        <w:t xml:space="preserve">: </w:t>
      </w:r>
      <w:r w:rsidR="00452DDA">
        <w:t>“</w:t>
      </w:r>
      <w:r w:rsidR="00452DDA" w:rsidRPr="00452DDA">
        <w:rPr>
          <w:i/>
        </w:rPr>
        <w:t>Die martis 9 decembris 1550, venerabilis dominus Vincentius Gambarana Papiensis, presbiter congregationis deputatus ad servicia pupillorum, habitans de praesenti in Hospitali Misericordiae Veronae, testis ex officio assumptus, monitus, iuratus et interrogatus a quanto tempore citra reversus est a civitate Bergomensi, respondit redivisse die hesterna.</w:t>
      </w:r>
      <w:r w:rsidR="00452DDA">
        <w:rPr>
          <w:i/>
        </w:rPr>
        <w:t xml:space="preserve">”. </w:t>
      </w:r>
      <w:r w:rsidR="00452DDA">
        <w:t xml:space="preserve">In Firpo Massimo, Pagano Sergio, a cura, </w:t>
      </w:r>
      <w:r w:rsidR="00452DDA">
        <w:rPr>
          <w:i/>
        </w:rPr>
        <w:t>I processi inquisitoriali di Vittore Soranzo (1550.1558 )</w:t>
      </w:r>
      <w:r w:rsidR="005E3B4A">
        <w:rPr>
          <w:i/>
        </w:rPr>
        <w:t xml:space="preserve">. </w:t>
      </w:r>
      <w:r w:rsidR="005E3B4A" w:rsidRPr="005E3B4A">
        <w:t>Edizione critica. Collectanea Archivi Vaticani, 53. Città del Vaticano 2004, tomi I-II</w:t>
      </w:r>
      <w:r w:rsidR="005E3B4A">
        <w:t xml:space="preserve">, </w:t>
      </w:r>
      <w:r w:rsidR="00452DDA" w:rsidRPr="005E3B4A">
        <w:t xml:space="preserve"> tomo I, pag. 118-134</w:t>
      </w:r>
      <w:r w:rsidR="005E3B4A">
        <w:t>.</w:t>
      </w:r>
    </w:p>
  </w:footnote>
  <w:footnote w:id="31">
    <w:p w:rsidR="00046DB6" w:rsidRDefault="00046DB6">
      <w:pPr>
        <w:pStyle w:val="Testonotaapidipagina"/>
      </w:pPr>
      <w:r>
        <w:rPr>
          <w:rStyle w:val="Rimandonotaapidipagina"/>
        </w:rPr>
        <w:footnoteRef/>
      </w:r>
      <w:r>
        <w:t xml:space="preserve"> </w:t>
      </w:r>
      <w:r w:rsidRPr="00012E22">
        <w:t xml:space="preserve">A S P S G, </w:t>
      </w:r>
      <w:r w:rsidRPr="00012E22">
        <w:rPr>
          <w:i/>
        </w:rPr>
        <w:t>Atti Capitoli Generali dei Protettori</w:t>
      </w:r>
      <w:r w:rsidRPr="00012E22">
        <w:t>, 1547-1590, c. 31.</w:t>
      </w:r>
    </w:p>
  </w:footnote>
  <w:footnote w:id="32">
    <w:p w:rsidR="00046DB6" w:rsidRDefault="00046DB6">
      <w:pPr>
        <w:pStyle w:val="Testonotaapidipagina"/>
      </w:pPr>
      <w:r>
        <w:rPr>
          <w:rStyle w:val="Rimandonotaapidipagina"/>
        </w:rPr>
        <w:footnoteRef/>
      </w:r>
      <w:r>
        <w:t xml:space="preserve"> </w:t>
      </w:r>
      <w:r w:rsidRPr="00D45C67">
        <w:t xml:space="preserve">C. Pellegrini, </w:t>
      </w:r>
      <w:r w:rsidRPr="00D45C67">
        <w:rPr>
          <w:i/>
        </w:rPr>
        <w:t>Una lettera del P. A. M. Gambarana</w:t>
      </w:r>
      <w:r>
        <w:t>, in Somascha, 2, 1984, anno IX</w:t>
      </w:r>
      <w:r w:rsidRPr="00D45C67">
        <w:t>.</w:t>
      </w:r>
    </w:p>
  </w:footnote>
  <w:footnote w:id="33">
    <w:p w:rsidR="00046DB6" w:rsidRPr="00EA5EFE" w:rsidRDefault="00046DB6" w:rsidP="00EA5EFE">
      <w:pPr>
        <w:pStyle w:val="Testonotaapidipagina"/>
        <w:ind w:right="1133"/>
        <w:jc w:val="both"/>
      </w:pPr>
      <w:r>
        <w:rPr>
          <w:rStyle w:val="Rimandonotaapidipagina"/>
        </w:rPr>
        <w:footnoteRef/>
      </w:r>
      <w:r>
        <w:t xml:space="preserve"> In </w:t>
      </w:r>
      <w:r>
        <w:rPr>
          <w:i/>
        </w:rPr>
        <w:t xml:space="preserve">appendice 2 </w:t>
      </w:r>
      <w:r>
        <w:t xml:space="preserve">si riporta il testo nella sua interezza da Fonti per la storia dei Somaschi, 17, 1997, </w:t>
      </w:r>
      <w:r>
        <w:rPr>
          <w:i/>
        </w:rPr>
        <w:t xml:space="preserve">Collaboratori di San Girolamo Miani a Verona, </w:t>
      </w:r>
      <w:r>
        <w:t>a cura di Secondo Bunelli, pag. 21-23.</w:t>
      </w:r>
    </w:p>
  </w:footnote>
  <w:footnote w:id="34">
    <w:p w:rsidR="00046DB6" w:rsidRDefault="00046DB6">
      <w:pPr>
        <w:pStyle w:val="Testonotaapidipagina"/>
      </w:pPr>
      <w:r>
        <w:rPr>
          <w:rStyle w:val="Rimandonotaapidipagina"/>
        </w:rPr>
        <w:footnoteRef/>
      </w:r>
      <w:r>
        <w:t xml:space="preserve"> </w:t>
      </w:r>
      <w:r w:rsidRPr="003E2955">
        <w:t xml:space="preserve">Dalla Corte, </w:t>
      </w:r>
      <w:r w:rsidRPr="003E2955">
        <w:rPr>
          <w:i/>
        </w:rPr>
        <w:t>Dell’historie..</w:t>
      </w:r>
      <w:r w:rsidRPr="003E2955">
        <w:t>., Vol. 3°, pag. 306.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120216"/>
      <w:docPartObj>
        <w:docPartGallery w:val="Page Numbers (Top of Page)"/>
        <w:docPartUnique/>
      </w:docPartObj>
    </w:sdtPr>
    <w:sdtEndPr/>
    <w:sdtContent>
      <w:p w:rsidR="00046DB6" w:rsidRDefault="00046DB6">
        <w:pPr>
          <w:pStyle w:val="Intestazione"/>
          <w:jc w:val="right"/>
        </w:pPr>
        <w:r>
          <w:fldChar w:fldCharType="begin"/>
        </w:r>
        <w:r>
          <w:instrText>PAGE   \* MERGEFORMAT</w:instrText>
        </w:r>
        <w:r>
          <w:fldChar w:fldCharType="separate"/>
        </w:r>
        <w:r w:rsidR="002A32BE">
          <w:rPr>
            <w:noProof/>
          </w:rPr>
          <w:t>22</w:t>
        </w:r>
        <w:r>
          <w:fldChar w:fldCharType="end"/>
        </w:r>
      </w:p>
    </w:sdtContent>
  </w:sdt>
  <w:p w:rsidR="00046DB6" w:rsidRDefault="00046DB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990"/>
    <w:rsid w:val="0000432F"/>
    <w:rsid w:val="00012E22"/>
    <w:rsid w:val="00016E61"/>
    <w:rsid w:val="00046DB6"/>
    <w:rsid w:val="00054EFB"/>
    <w:rsid w:val="00071D66"/>
    <w:rsid w:val="000A1549"/>
    <w:rsid w:val="000B4259"/>
    <w:rsid w:val="000B528E"/>
    <w:rsid w:val="000B6748"/>
    <w:rsid w:val="000C2363"/>
    <w:rsid w:val="000E2F32"/>
    <w:rsid w:val="000E7196"/>
    <w:rsid w:val="000F67EC"/>
    <w:rsid w:val="00103A65"/>
    <w:rsid w:val="0011335B"/>
    <w:rsid w:val="0011552F"/>
    <w:rsid w:val="00121397"/>
    <w:rsid w:val="00164FCE"/>
    <w:rsid w:val="00166193"/>
    <w:rsid w:val="00196143"/>
    <w:rsid w:val="001A2990"/>
    <w:rsid w:val="001C08C6"/>
    <w:rsid w:val="001E3AFF"/>
    <w:rsid w:val="001E3CB6"/>
    <w:rsid w:val="001F018B"/>
    <w:rsid w:val="001F1815"/>
    <w:rsid w:val="001F5950"/>
    <w:rsid w:val="002129A5"/>
    <w:rsid w:val="00250070"/>
    <w:rsid w:val="002530E4"/>
    <w:rsid w:val="002622F4"/>
    <w:rsid w:val="0027166F"/>
    <w:rsid w:val="00283B2A"/>
    <w:rsid w:val="00294138"/>
    <w:rsid w:val="0029441F"/>
    <w:rsid w:val="002A32BE"/>
    <w:rsid w:val="002C1DFE"/>
    <w:rsid w:val="002D2D76"/>
    <w:rsid w:val="002F5E88"/>
    <w:rsid w:val="00307576"/>
    <w:rsid w:val="00314059"/>
    <w:rsid w:val="00324E03"/>
    <w:rsid w:val="00327AD6"/>
    <w:rsid w:val="00354AB4"/>
    <w:rsid w:val="00366550"/>
    <w:rsid w:val="003B5E94"/>
    <w:rsid w:val="003D1FD8"/>
    <w:rsid w:val="003E2955"/>
    <w:rsid w:val="003F0AD0"/>
    <w:rsid w:val="00436248"/>
    <w:rsid w:val="00441C90"/>
    <w:rsid w:val="00451691"/>
    <w:rsid w:val="00452DDA"/>
    <w:rsid w:val="0045366F"/>
    <w:rsid w:val="004E44E7"/>
    <w:rsid w:val="005044FB"/>
    <w:rsid w:val="00514A5B"/>
    <w:rsid w:val="00520044"/>
    <w:rsid w:val="0052453F"/>
    <w:rsid w:val="00525C85"/>
    <w:rsid w:val="00527740"/>
    <w:rsid w:val="00530A14"/>
    <w:rsid w:val="00543AAE"/>
    <w:rsid w:val="005854EE"/>
    <w:rsid w:val="0059648B"/>
    <w:rsid w:val="005B3F06"/>
    <w:rsid w:val="005D51E5"/>
    <w:rsid w:val="005E3B4A"/>
    <w:rsid w:val="00603B03"/>
    <w:rsid w:val="006268CA"/>
    <w:rsid w:val="0063008C"/>
    <w:rsid w:val="006458E7"/>
    <w:rsid w:val="00656E60"/>
    <w:rsid w:val="0066531A"/>
    <w:rsid w:val="0066780E"/>
    <w:rsid w:val="00675F1D"/>
    <w:rsid w:val="00682418"/>
    <w:rsid w:val="006A3623"/>
    <w:rsid w:val="006E7F51"/>
    <w:rsid w:val="006F3756"/>
    <w:rsid w:val="006F5A82"/>
    <w:rsid w:val="0072510A"/>
    <w:rsid w:val="007526C4"/>
    <w:rsid w:val="00771D88"/>
    <w:rsid w:val="0078437F"/>
    <w:rsid w:val="007C1CD2"/>
    <w:rsid w:val="007C48A3"/>
    <w:rsid w:val="007D0F3A"/>
    <w:rsid w:val="007D78FD"/>
    <w:rsid w:val="007E590F"/>
    <w:rsid w:val="0080399E"/>
    <w:rsid w:val="00850BE4"/>
    <w:rsid w:val="00872423"/>
    <w:rsid w:val="00872A2F"/>
    <w:rsid w:val="008765F7"/>
    <w:rsid w:val="00891900"/>
    <w:rsid w:val="00892CBF"/>
    <w:rsid w:val="00893FC6"/>
    <w:rsid w:val="008A42F5"/>
    <w:rsid w:val="008B156D"/>
    <w:rsid w:val="008B509C"/>
    <w:rsid w:val="008C5A32"/>
    <w:rsid w:val="009271DF"/>
    <w:rsid w:val="009321C8"/>
    <w:rsid w:val="0095573C"/>
    <w:rsid w:val="009566B9"/>
    <w:rsid w:val="00957F76"/>
    <w:rsid w:val="00965CA7"/>
    <w:rsid w:val="009962A0"/>
    <w:rsid w:val="009C5D4C"/>
    <w:rsid w:val="009D3A6B"/>
    <w:rsid w:val="009D66A0"/>
    <w:rsid w:val="009E680E"/>
    <w:rsid w:val="00A1438C"/>
    <w:rsid w:val="00A200DF"/>
    <w:rsid w:val="00A24E7C"/>
    <w:rsid w:val="00A27B6C"/>
    <w:rsid w:val="00AA0FE0"/>
    <w:rsid w:val="00AB52D7"/>
    <w:rsid w:val="00AD2313"/>
    <w:rsid w:val="00AD6F49"/>
    <w:rsid w:val="00AE4BD8"/>
    <w:rsid w:val="00AF1C85"/>
    <w:rsid w:val="00B0045B"/>
    <w:rsid w:val="00B1246D"/>
    <w:rsid w:val="00B2576F"/>
    <w:rsid w:val="00B43FEF"/>
    <w:rsid w:val="00B54DAE"/>
    <w:rsid w:val="00B9384C"/>
    <w:rsid w:val="00BA1FD7"/>
    <w:rsid w:val="00BD2B72"/>
    <w:rsid w:val="00BF525B"/>
    <w:rsid w:val="00C02D0D"/>
    <w:rsid w:val="00C02F23"/>
    <w:rsid w:val="00C1539F"/>
    <w:rsid w:val="00C16E5B"/>
    <w:rsid w:val="00C263E2"/>
    <w:rsid w:val="00C47561"/>
    <w:rsid w:val="00C64483"/>
    <w:rsid w:val="00CD1A81"/>
    <w:rsid w:val="00D15238"/>
    <w:rsid w:val="00D252F6"/>
    <w:rsid w:val="00D45C67"/>
    <w:rsid w:val="00D7021A"/>
    <w:rsid w:val="00D8579B"/>
    <w:rsid w:val="00DA1B3D"/>
    <w:rsid w:val="00DC36A8"/>
    <w:rsid w:val="00DC787B"/>
    <w:rsid w:val="00DD64F5"/>
    <w:rsid w:val="00DE75AD"/>
    <w:rsid w:val="00E00300"/>
    <w:rsid w:val="00E07D5B"/>
    <w:rsid w:val="00E13871"/>
    <w:rsid w:val="00E414AA"/>
    <w:rsid w:val="00E41FFB"/>
    <w:rsid w:val="00E76A22"/>
    <w:rsid w:val="00EA4F2C"/>
    <w:rsid w:val="00EA5EFE"/>
    <w:rsid w:val="00EB633F"/>
    <w:rsid w:val="00EC2C19"/>
    <w:rsid w:val="00EE7186"/>
    <w:rsid w:val="00EF0AA4"/>
    <w:rsid w:val="00EF6BC3"/>
    <w:rsid w:val="00F0083E"/>
    <w:rsid w:val="00F40B77"/>
    <w:rsid w:val="00F45D26"/>
    <w:rsid w:val="00F55524"/>
    <w:rsid w:val="00F62F6C"/>
    <w:rsid w:val="00F85114"/>
    <w:rsid w:val="00FA5880"/>
    <w:rsid w:val="00FB0E03"/>
    <w:rsid w:val="00FB6A5B"/>
    <w:rsid w:val="00FF50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29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990"/>
    <w:rPr>
      <w:rFonts w:ascii="Tahoma" w:hAnsi="Tahoma" w:cs="Tahoma"/>
      <w:sz w:val="16"/>
      <w:szCs w:val="16"/>
    </w:rPr>
  </w:style>
  <w:style w:type="paragraph" w:styleId="Intestazione">
    <w:name w:val="header"/>
    <w:basedOn w:val="Normale"/>
    <w:link w:val="IntestazioneCarattere"/>
    <w:uiPriority w:val="99"/>
    <w:unhideWhenUsed/>
    <w:rsid w:val="00C15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539F"/>
  </w:style>
  <w:style w:type="paragraph" w:styleId="Pidipagina">
    <w:name w:val="footer"/>
    <w:basedOn w:val="Normale"/>
    <w:link w:val="PidipaginaCarattere"/>
    <w:uiPriority w:val="99"/>
    <w:unhideWhenUsed/>
    <w:rsid w:val="00C15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539F"/>
  </w:style>
  <w:style w:type="paragraph" w:styleId="Testonotaapidipagina">
    <w:name w:val="footnote text"/>
    <w:basedOn w:val="Normale"/>
    <w:link w:val="TestonotaapidipaginaCarattere"/>
    <w:uiPriority w:val="99"/>
    <w:semiHidden/>
    <w:unhideWhenUsed/>
    <w:rsid w:val="009962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62A0"/>
    <w:rPr>
      <w:sz w:val="20"/>
      <w:szCs w:val="20"/>
    </w:rPr>
  </w:style>
  <w:style w:type="character" w:styleId="Rimandonotaapidipagina">
    <w:name w:val="footnote reference"/>
    <w:basedOn w:val="Carpredefinitoparagrafo"/>
    <w:uiPriority w:val="99"/>
    <w:semiHidden/>
    <w:unhideWhenUsed/>
    <w:rsid w:val="009962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29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990"/>
    <w:rPr>
      <w:rFonts w:ascii="Tahoma" w:hAnsi="Tahoma" w:cs="Tahoma"/>
      <w:sz w:val="16"/>
      <w:szCs w:val="16"/>
    </w:rPr>
  </w:style>
  <w:style w:type="paragraph" w:styleId="Intestazione">
    <w:name w:val="header"/>
    <w:basedOn w:val="Normale"/>
    <w:link w:val="IntestazioneCarattere"/>
    <w:uiPriority w:val="99"/>
    <w:unhideWhenUsed/>
    <w:rsid w:val="00C15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539F"/>
  </w:style>
  <w:style w:type="paragraph" w:styleId="Pidipagina">
    <w:name w:val="footer"/>
    <w:basedOn w:val="Normale"/>
    <w:link w:val="PidipaginaCarattere"/>
    <w:uiPriority w:val="99"/>
    <w:unhideWhenUsed/>
    <w:rsid w:val="00C15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539F"/>
  </w:style>
  <w:style w:type="paragraph" w:styleId="Testonotaapidipagina">
    <w:name w:val="footnote text"/>
    <w:basedOn w:val="Normale"/>
    <w:link w:val="TestonotaapidipaginaCarattere"/>
    <w:uiPriority w:val="99"/>
    <w:semiHidden/>
    <w:unhideWhenUsed/>
    <w:rsid w:val="009962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62A0"/>
    <w:rPr>
      <w:sz w:val="20"/>
      <w:szCs w:val="20"/>
    </w:rPr>
  </w:style>
  <w:style w:type="character" w:styleId="Rimandonotaapidipagina">
    <w:name w:val="footnote reference"/>
    <w:basedOn w:val="Carpredefinitoparagrafo"/>
    <w:uiPriority w:val="99"/>
    <w:semiHidden/>
    <w:unhideWhenUsed/>
    <w:rsid w:val="009962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File:Giardino_Giusti_2016_2.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wikipedia.org/wiki/File:Palazzo_Canossa.jpg"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665CC-4880-4271-A369-7696C89B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4246</TotalTime>
  <Pages>34</Pages>
  <Words>7497</Words>
  <Characters>42736</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52</cp:revision>
  <dcterms:created xsi:type="dcterms:W3CDTF">2019-12-31T08:52:00Z</dcterms:created>
  <dcterms:modified xsi:type="dcterms:W3CDTF">2020-02-03T19:44:00Z</dcterms:modified>
</cp:coreProperties>
</file>